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54856" w14:textId="17FF404D" w:rsidR="00492720" w:rsidRDefault="00300705">
      <w:pPr>
        <w:rPr>
          <w:b/>
        </w:rPr>
      </w:pPr>
      <w:r>
        <w:rPr>
          <w:b/>
        </w:rPr>
        <w:t xml:space="preserve">Action Plan for </w:t>
      </w:r>
      <w:r w:rsidR="00052655">
        <w:rPr>
          <w:b/>
        </w:rPr>
        <w:t>Religious Education (RE)</w:t>
      </w:r>
      <w:r>
        <w:rPr>
          <w:b/>
        </w:rPr>
        <w:t xml:space="preserve"> 20</w:t>
      </w:r>
      <w:r w:rsidR="00052655">
        <w:rPr>
          <w:b/>
        </w:rPr>
        <w:t>2</w:t>
      </w:r>
      <w:r w:rsidR="0032681D">
        <w:rPr>
          <w:b/>
        </w:rPr>
        <w:t>3</w:t>
      </w:r>
      <w:r w:rsidR="00052655">
        <w:rPr>
          <w:b/>
        </w:rPr>
        <w:t>-202</w:t>
      </w:r>
      <w:r w:rsidR="0032681D">
        <w:rPr>
          <w:b/>
        </w:rPr>
        <w:t>4</w:t>
      </w:r>
    </w:p>
    <w:p w14:paraId="7B44FE1B" w14:textId="77777777" w:rsidR="00F63C42" w:rsidRPr="00F63C42" w:rsidRDefault="00F63C42">
      <w:pPr>
        <w:rPr>
          <w:b/>
        </w:rPr>
      </w:pPr>
      <w:r>
        <w:rPr>
          <w:b/>
        </w:rPr>
        <w:t>Key Priorities</w:t>
      </w:r>
    </w:p>
    <w:tbl>
      <w:tblPr>
        <w:tblStyle w:val="TableGrid"/>
        <w:tblW w:w="0" w:type="auto"/>
        <w:tblLook w:val="04A0" w:firstRow="1" w:lastRow="0" w:firstColumn="1" w:lastColumn="0" w:noHBand="0" w:noVBand="1"/>
      </w:tblPr>
      <w:tblGrid>
        <w:gridCol w:w="3681"/>
        <w:gridCol w:w="10267"/>
      </w:tblGrid>
      <w:tr w:rsidR="00F63C42" w14:paraId="1CFDE7C5" w14:textId="77777777" w:rsidTr="00F63C42">
        <w:tc>
          <w:tcPr>
            <w:tcW w:w="3681" w:type="dxa"/>
            <w:shd w:val="clear" w:color="auto" w:fill="FFFF00"/>
          </w:tcPr>
          <w:p w14:paraId="20D53D2F" w14:textId="77777777" w:rsidR="00F63C42" w:rsidRPr="00F63C42" w:rsidRDefault="00F63C42">
            <w:pPr>
              <w:rPr>
                <w:b/>
              </w:rPr>
            </w:pPr>
            <w:r>
              <w:rPr>
                <w:b/>
              </w:rPr>
              <w:t>Achievement of pupils</w:t>
            </w:r>
          </w:p>
        </w:tc>
        <w:tc>
          <w:tcPr>
            <w:tcW w:w="10267" w:type="dxa"/>
          </w:tcPr>
          <w:p w14:paraId="2F98F2CA" w14:textId="0EE67EC2" w:rsidR="00F63C42" w:rsidRDefault="00D211AF" w:rsidP="00F63C42">
            <w:pPr>
              <w:pStyle w:val="ListParagraph"/>
              <w:numPr>
                <w:ilvl w:val="0"/>
                <w:numId w:val="1"/>
              </w:numPr>
            </w:pPr>
            <w:r>
              <w:t xml:space="preserve">To </w:t>
            </w:r>
            <w:r w:rsidR="00052655">
              <w:t>monitor</w:t>
            </w:r>
            <w:r>
              <w:t xml:space="preserve"> the attainment in 202</w:t>
            </w:r>
            <w:r w:rsidR="0045104B">
              <w:t>3-2024</w:t>
            </w:r>
            <w:r w:rsidR="00391AEF">
              <w:t xml:space="preserve"> of KS1 and KS2 </w:t>
            </w:r>
            <w:r w:rsidR="00F63C42">
              <w:t>c</w:t>
            </w:r>
            <w:r w:rsidR="00391AEF">
              <w:t xml:space="preserve">hildren in </w:t>
            </w:r>
            <w:r w:rsidR="00052655">
              <w:t>RE</w:t>
            </w:r>
            <w:r w:rsidR="00391AEF">
              <w:t xml:space="preserve">. </w:t>
            </w:r>
          </w:p>
          <w:p w14:paraId="19A70A80" w14:textId="77777777" w:rsidR="00F63C42" w:rsidRDefault="00F63C42" w:rsidP="00F63C42">
            <w:pPr>
              <w:pStyle w:val="ListParagraph"/>
              <w:numPr>
                <w:ilvl w:val="0"/>
                <w:numId w:val="1"/>
              </w:numPr>
            </w:pPr>
            <w:r>
              <w:t>To review the progress of vu</w:t>
            </w:r>
            <w:r w:rsidR="00395BE8">
              <w:t>l</w:t>
            </w:r>
            <w:r>
              <w:t>nerable groups and identify any trends.</w:t>
            </w:r>
          </w:p>
          <w:p w14:paraId="384A7F2E" w14:textId="41BD3A66" w:rsidR="00F63C42" w:rsidRDefault="00395BE8" w:rsidP="00F63C42">
            <w:pPr>
              <w:pStyle w:val="ListParagraph"/>
              <w:numPr>
                <w:ilvl w:val="0"/>
                <w:numId w:val="1"/>
              </w:numPr>
            </w:pPr>
            <w:r>
              <w:t>To ensure th</w:t>
            </w:r>
            <w:r w:rsidR="00E26F7B">
              <w:t>at pupils receive the legally required curriculum time for RE so that pupils make good progress in their understanding and skills.</w:t>
            </w:r>
            <w:r w:rsidR="00391AEF">
              <w:t xml:space="preserve"> </w:t>
            </w:r>
          </w:p>
        </w:tc>
      </w:tr>
      <w:tr w:rsidR="00F63C42" w14:paraId="3A0701C6" w14:textId="77777777" w:rsidTr="00F63C42">
        <w:tc>
          <w:tcPr>
            <w:tcW w:w="3681" w:type="dxa"/>
            <w:shd w:val="clear" w:color="auto" w:fill="00B050"/>
          </w:tcPr>
          <w:p w14:paraId="53B14529" w14:textId="77777777" w:rsidR="00F63C42" w:rsidRPr="00F63C42" w:rsidRDefault="00F63C42">
            <w:pPr>
              <w:rPr>
                <w:b/>
              </w:rPr>
            </w:pPr>
            <w:r>
              <w:rPr>
                <w:b/>
              </w:rPr>
              <w:t>Quality of T</w:t>
            </w:r>
            <w:r w:rsidRPr="00F63C42">
              <w:rPr>
                <w:b/>
              </w:rPr>
              <w:t>eaching and Learning</w:t>
            </w:r>
          </w:p>
        </w:tc>
        <w:tc>
          <w:tcPr>
            <w:tcW w:w="10267" w:type="dxa"/>
          </w:tcPr>
          <w:p w14:paraId="1E65CA1E" w14:textId="0C087E1B" w:rsidR="00E26F7B" w:rsidRDefault="0069646F" w:rsidP="00E26F7B">
            <w:pPr>
              <w:pStyle w:val="ListParagraph"/>
              <w:numPr>
                <w:ilvl w:val="0"/>
                <w:numId w:val="2"/>
              </w:numPr>
            </w:pPr>
            <w:r>
              <w:t xml:space="preserve">To support staff in the </w:t>
            </w:r>
            <w:r w:rsidR="0045104B">
              <w:t>continued use of the new agreed syllabus.</w:t>
            </w:r>
          </w:p>
          <w:p w14:paraId="479F0170" w14:textId="4E0CEF17" w:rsidR="00D211AF" w:rsidRDefault="00E26F7B" w:rsidP="0045104B">
            <w:pPr>
              <w:pStyle w:val="ListParagraph"/>
              <w:numPr>
                <w:ilvl w:val="0"/>
                <w:numId w:val="2"/>
              </w:numPr>
            </w:pPr>
            <w:r>
              <w:t xml:space="preserve">To </w:t>
            </w:r>
            <w:r w:rsidR="0003251A">
              <w:t xml:space="preserve">ensure staff </w:t>
            </w:r>
            <w:r w:rsidR="0045104B">
              <w:t xml:space="preserve">are aware of and use the </w:t>
            </w:r>
            <w:r w:rsidR="0003251A">
              <w:t>list of key vocabulary and knowledge organisers and that these are highlighted in the planning. This will ensure there is progression and revisiting of prior learning is taking place consistently.</w:t>
            </w:r>
          </w:p>
        </w:tc>
      </w:tr>
      <w:tr w:rsidR="00F63C42" w14:paraId="741379FB" w14:textId="77777777" w:rsidTr="00F63C42">
        <w:tc>
          <w:tcPr>
            <w:tcW w:w="3681" w:type="dxa"/>
            <w:shd w:val="clear" w:color="auto" w:fill="0070C0"/>
          </w:tcPr>
          <w:p w14:paraId="39DBEBD6" w14:textId="77777777" w:rsidR="00F63C42" w:rsidRPr="00F63C42" w:rsidRDefault="00F63C42">
            <w:pPr>
              <w:rPr>
                <w:b/>
              </w:rPr>
            </w:pPr>
            <w:r>
              <w:rPr>
                <w:b/>
              </w:rPr>
              <w:t>Leadership and Management</w:t>
            </w:r>
          </w:p>
        </w:tc>
        <w:tc>
          <w:tcPr>
            <w:tcW w:w="10267" w:type="dxa"/>
          </w:tcPr>
          <w:p w14:paraId="44F34197" w14:textId="1CDFF8FB" w:rsidR="00F63C42" w:rsidRDefault="00F63C42" w:rsidP="00F63C42">
            <w:pPr>
              <w:pStyle w:val="ListParagraph"/>
              <w:numPr>
                <w:ilvl w:val="0"/>
                <w:numId w:val="3"/>
              </w:numPr>
            </w:pPr>
            <w:r>
              <w:t xml:space="preserve">To develop a coherent approach to the </w:t>
            </w:r>
            <w:r w:rsidR="00D211AF">
              <w:t>monitoring of</w:t>
            </w:r>
            <w:r w:rsidR="007B2ADB">
              <w:t xml:space="preserve"> </w:t>
            </w:r>
            <w:r w:rsidR="0069646F">
              <w:t>RE</w:t>
            </w:r>
            <w:r w:rsidR="007B2ADB">
              <w:t xml:space="preserve"> in school. </w:t>
            </w:r>
          </w:p>
          <w:p w14:paraId="43281752" w14:textId="291F3758" w:rsidR="00F63C42" w:rsidRDefault="00395BE8" w:rsidP="00F63C42">
            <w:pPr>
              <w:pStyle w:val="ListParagraph"/>
              <w:numPr>
                <w:ilvl w:val="0"/>
                <w:numId w:val="3"/>
              </w:numPr>
            </w:pPr>
            <w:r>
              <w:t xml:space="preserve">To develop a robust </w:t>
            </w:r>
            <w:r w:rsidR="0069646F">
              <w:t>assessment</w:t>
            </w:r>
            <w:r w:rsidR="007B2ADB">
              <w:t xml:space="preserve"> system</w:t>
            </w:r>
            <w:r>
              <w:t xml:space="preserve"> to ensure children are easily identified and effectively supported.</w:t>
            </w:r>
          </w:p>
        </w:tc>
      </w:tr>
      <w:tr w:rsidR="00367E7E" w14:paraId="4ADA73ED" w14:textId="77777777" w:rsidTr="00367E7E">
        <w:tc>
          <w:tcPr>
            <w:tcW w:w="3681" w:type="dxa"/>
            <w:shd w:val="clear" w:color="auto" w:fill="7030A0"/>
          </w:tcPr>
          <w:p w14:paraId="651C4C84" w14:textId="1DC2AFE7" w:rsidR="00367E7E" w:rsidRPr="00367E7E" w:rsidRDefault="00367E7E">
            <w:pPr>
              <w:rPr>
                <w:b/>
              </w:rPr>
            </w:pPr>
            <w:r w:rsidRPr="00367E7E">
              <w:rPr>
                <w:b/>
              </w:rPr>
              <w:t>Culture</w:t>
            </w:r>
          </w:p>
        </w:tc>
        <w:tc>
          <w:tcPr>
            <w:tcW w:w="10267" w:type="dxa"/>
          </w:tcPr>
          <w:p w14:paraId="09B04883" w14:textId="00624CF3" w:rsidR="00367E7E" w:rsidRDefault="00367E7E" w:rsidP="00367E7E">
            <w:pPr>
              <w:pStyle w:val="ListParagraph"/>
              <w:numPr>
                <w:ilvl w:val="0"/>
                <w:numId w:val="11"/>
              </w:numPr>
            </w:pPr>
            <w:r>
              <w:t>To ensure that our long-term plan serves the children and families who attend Tithe Barn.</w:t>
            </w:r>
          </w:p>
        </w:tc>
      </w:tr>
    </w:tbl>
    <w:p w14:paraId="2A3B802E" w14:textId="77777777" w:rsidR="00F63C42" w:rsidRDefault="00F63C42"/>
    <w:p w14:paraId="47B13110" w14:textId="77777777" w:rsidR="00395BE8" w:rsidRDefault="00395BE8"/>
    <w:p w14:paraId="5DDD4E43" w14:textId="598D64D3" w:rsidR="00395BE8" w:rsidRDefault="00395BE8">
      <w:pPr>
        <w:rPr>
          <w:b/>
        </w:rPr>
      </w:pPr>
      <w:r>
        <w:rPr>
          <w:b/>
        </w:rPr>
        <w:t>Achievement of Pupils</w:t>
      </w:r>
      <w:r w:rsidR="00ED0EEE">
        <w:rPr>
          <w:b/>
        </w:rPr>
        <w:t>.</w:t>
      </w:r>
    </w:p>
    <w:tbl>
      <w:tblPr>
        <w:tblStyle w:val="TableGrid"/>
        <w:tblW w:w="0" w:type="auto"/>
        <w:tblLook w:val="04A0" w:firstRow="1" w:lastRow="0" w:firstColumn="1" w:lastColumn="0" w:noHBand="0" w:noVBand="1"/>
      </w:tblPr>
      <w:tblGrid>
        <w:gridCol w:w="3487"/>
        <w:gridCol w:w="3487"/>
        <w:gridCol w:w="3487"/>
        <w:gridCol w:w="3487"/>
      </w:tblGrid>
      <w:tr w:rsidR="00395BE8" w14:paraId="08E31330" w14:textId="77777777" w:rsidTr="00395BE8">
        <w:tc>
          <w:tcPr>
            <w:tcW w:w="3487" w:type="dxa"/>
          </w:tcPr>
          <w:p w14:paraId="0E1037EF" w14:textId="77777777" w:rsidR="00395BE8" w:rsidRPr="00395BE8" w:rsidRDefault="00395BE8">
            <w:pPr>
              <w:rPr>
                <w:b/>
              </w:rPr>
            </w:pPr>
            <w:r>
              <w:rPr>
                <w:b/>
              </w:rPr>
              <w:t>Aim</w:t>
            </w:r>
          </w:p>
        </w:tc>
        <w:tc>
          <w:tcPr>
            <w:tcW w:w="3487" w:type="dxa"/>
          </w:tcPr>
          <w:p w14:paraId="1F3E8C44" w14:textId="77777777" w:rsidR="00395BE8" w:rsidRDefault="00395BE8">
            <w:pPr>
              <w:rPr>
                <w:b/>
              </w:rPr>
            </w:pPr>
            <w:r>
              <w:rPr>
                <w:b/>
              </w:rPr>
              <w:t>Strategies</w:t>
            </w:r>
          </w:p>
        </w:tc>
        <w:tc>
          <w:tcPr>
            <w:tcW w:w="3487" w:type="dxa"/>
          </w:tcPr>
          <w:p w14:paraId="3D97C846" w14:textId="77777777" w:rsidR="00395BE8" w:rsidRDefault="00395BE8">
            <w:pPr>
              <w:rPr>
                <w:b/>
              </w:rPr>
            </w:pPr>
            <w:r>
              <w:rPr>
                <w:b/>
              </w:rPr>
              <w:t>Success Criteria</w:t>
            </w:r>
          </w:p>
        </w:tc>
        <w:tc>
          <w:tcPr>
            <w:tcW w:w="3487" w:type="dxa"/>
          </w:tcPr>
          <w:p w14:paraId="02EAE86B" w14:textId="77777777" w:rsidR="00395BE8" w:rsidRDefault="00395BE8">
            <w:pPr>
              <w:rPr>
                <w:b/>
              </w:rPr>
            </w:pPr>
            <w:r>
              <w:rPr>
                <w:b/>
              </w:rPr>
              <w:t>Timescale</w:t>
            </w:r>
          </w:p>
        </w:tc>
      </w:tr>
      <w:tr w:rsidR="00395BE8" w14:paraId="59C0AEE0" w14:textId="77777777" w:rsidTr="00395BE8">
        <w:tc>
          <w:tcPr>
            <w:tcW w:w="3487" w:type="dxa"/>
            <w:shd w:val="clear" w:color="auto" w:fill="FFFF00"/>
          </w:tcPr>
          <w:p w14:paraId="398FB4E2" w14:textId="77777777" w:rsidR="00395BE8" w:rsidRDefault="00395BE8" w:rsidP="00367E7E">
            <w:pPr>
              <w:rPr>
                <w:b/>
              </w:rPr>
            </w:pPr>
          </w:p>
          <w:p w14:paraId="591B0396" w14:textId="132FDCD5" w:rsidR="00367E7E" w:rsidRPr="00C152BC" w:rsidRDefault="00367E7E" w:rsidP="00C152BC">
            <w:pPr>
              <w:rPr>
                <w:b/>
                <w:bCs/>
              </w:rPr>
            </w:pPr>
            <w:r w:rsidRPr="00C152BC">
              <w:rPr>
                <w:b/>
                <w:bCs/>
              </w:rPr>
              <w:t>To monitor the attainment in 202</w:t>
            </w:r>
            <w:r w:rsidR="006A3E3A">
              <w:rPr>
                <w:b/>
                <w:bCs/>
              </w:rPr>
              <w:t>3</w:t>
            </w:r>
            <w:r w:rsidRPr="00C152BC">
              <w:rPr>
                <w:b/>
                <w:bCs/>
              </w:rPr>
              <w:t>-202</w:t>
            </w:r>
            <w:r w:rsidR="006A3E3A">
              <w:rPr>
                <w:b/>
                <w:bCs/>
              </w:rPr>
              <w:t>4</w:t>
            </w:r>
            <w:r w:rsidRPr="00C152BC">
              <w:rPr>
                <w:b/>
                <w:bCs/>
              </w:rPr>
              <w:t xml:space="preserve"> of KS1 and KS2 children in RE. </w:t>
            </w:r>
          </w:p>
          <w:p w14:paraId="3025A919" w14:textId="149BD6E4" w:rsidR="00367E7E" w:rsidRDefault="00367E7E" w:rsidP="00367E7E">
            <w:pPr>
              <w:rPr>
                <w:b/>
              </w:rPr>
            </w:pPr>
          </w:p>
        </w:tc>
        <w:tc>
          <w:tcPr>
            <w:tcW w:w="3487" w:type="dxa"/>
          </w:tcPr>
          <w:p w14:paraId="2FD4FDCD" w14:textId="58ED6913" w:rsidR="00395BE8" w:rsidRPr="007E3D9C" w:rsidRDefault="00395BE8" w:rsidP="00395BE8">
            <w:pPr>
              <w:pStyle w:val="ListParagraph"/>
              <w:numPr>
                <w:ilvl w:val="0"/>
                <w:numId w:val="5"/>
              </w:numPr>
            </w:pPr>
            <w:r w:rsidRPr="007E3D9C">
              <w:t xml:space="preserve">Review the </w:t>
            </w:r>
            <w:r w:rsidR="000E29DD">
              <w:t>progress</w:t>
            </w:r>
            <w:r w:rsidRPr="007E3D9C">
              <w:t xml:space="preserve"> </w:t>
            </w:r>
            <w:r w:rsidR="000E29DD">
              <w:t>in both key stages</w:t>
            </w:r>
            <w:r w:rsidR="007B2ADB" w:rsidRPr="007E3D9C">
              <w:t xml:space="preserve"> with SLT and </w:t>
            </w:r>
            <w:r w:rsidR="00ED0EEE">
              <w:t>LD</w:t>
            </w:r>
            <w:r w:rsidR="007B2ADB" w:rsidRPr="007E3D9C">
              <w:t xml:space="preserve"> (</w:t>
            </w:r>
            <w:r w:rsidR="00ED0EEE">
              <w:t>RE</w:t>
            </w:r>
            <w:r w:rsidR="00D32881" w:rsidRPr="007E3D9C">
              <w:t xml:space="preserve"> Co and CT)</w:t>
            </w:r>
            <w:r w:rsidRPr="007E3D9C">
              <w:t>.</w:t>
            </w:r>
          </w:p>
          <w:p w14:paraId="19196CA1" w14:textId="77777777" w:rsidR="00395BE8" w:rsidRPr="00395BE8" w:rsidRDefault="00D32881" w:rsidP="00395BE8">
            <w:pPr>
              <w:pStyle w:val="ListParagraph"/>
              <w:numPr>
                <w:ilvl w:val="0"/>
                <w:numId w:val="5"/>
              </w:numPr>
            </w:pPr>
            <w:r w:rsidRPr="007E3D9C">
              <w:t>Analysis of the gaps.</w:t>
            </w:r>
          </w:p>
        </w:tc>
        <w:tc>
          <w:tcPr>
            <w:tcW w:w="3487" w:type="dxa"/>
          </w:tcPr>
          <w:p w14:paraId="7F691714" w14:textId="77777777" w:rsidR="00395BE8" w:rsidRPr="00D32881" w:rsidRDefault="00D32881" w:rsidP="00D32881">
            <w:pPr>
              <w:pStyle w:val="ListParagraph"/>
              <w:numPr>
                <w:ilvl w:val="0"/>
                <w:numId w:val="5"/>
              </w:numPr>
            </w:pPr>
            <w:r w:rsidRPr="00D32881">
              <w:t>Clear analysis and narrative.</w:t>
            </w:r>
          </w:p>
          <w:p w14:paraId="7DA75C1D" w14:textId="77777777" w:rsidR="00D32881" w:rsidRPr="00D32881" w:rsidRDefault="00D32881" w:rsidP="00D32881">
            <w:pPr>
              <w:pStyle w:val="ListParagraph"/>
              <w:numPr>
                <w:ilvl w:val="0"/>
                <w:numId w:val="5"/>
              </w:numPr>
            </w:pPr>
            <w:r w:rsidRPr="00D32881">
              <w:t>Provision map created</w:t>
            </w:r>
          </w:p>
          <w:p w14:paraId="1885BC80" w14:textId="77777777" w:rsidR="00D32881" w:rsidRPr="00D32881" w:rsidRDefault="00D32881" w:rsidP="00D32881">
            <w:pPr>
              <w:pStyle w:val="ListParagraph"/>
              <w:numPr>
                <w:ilvl w:val="0"/>
                <w:numId w:val="5"/>
              </w:numPr>
              <w:rPr>
                <w:b/>
              </w:rPr>
            </w:pPr>
            <w:r w:rsidRPr="00D32881">
              <w:t>Gaps identified and coherent plan put into place.</w:t>
            </w:r>
          </w:p>
        </w:tc>
        <w:tc>
          <w:tcPr>
            <w:tcW w:w="3487" w:type="dxa"/>
          </w:tcPr>
          <w:p w14:paraId="5D9D26A2" w14:textId="17B3782A" w:rsidR="00395BE8" w:rsidRPr="00395BE8" w:rsidRDefault="00D211AF" w:rsidP="00395BE8">
            <w:pPr>
              <w:pStyle w:val="ListParagraph"/>
              <w:numPr>
                <w:ilvl w:val="0"/>
                <w:numId w:val="5"/>
              </w:numPr>
            </w:pPr>
            <w:r>
              <w:t>Completed by Oct 202</w:t>
            </w:r>
            <w:r w:rsidR="000E4449">
              <w:t>3</w:t>
            </w:r>
          </w:p>
          <w:p w14:paraId="70DFEE2A" w14:textId="77777777" w:rsidR="00395BE8" w:rsidRPr="00395BE8" w:rsidRDefault="00395BE8" w:rsidP="00395BE8">
            <w:pPr>
              <w:pStyle w:val="ListParagraph"/>
              <w:numPr>
                <w:ilvl w:val="0"/>
                <w:numId w:val="5"/>
              </w:numPr>
              <w:rPr>
                <w:b/>
              </w:rPr>
            </w:pPr>
            <w:r w:rsidRPr="00395BE8">
              <w:t>Ongoing reviews on a half termly basis.</w:t>
            </w:r>
          </w:p>
        </w:tc>
      </w:tr>
      <w:tr w:rsidR="00395BE8" w14:paraId="3E456AA7" w14:textId="77777777" w:rsidTr="00395BE8">
        <w:tc>
          <w:tcPr>
            <w:tcW w:w="3487" w:type="dxa"/>
            <w:shd w:val="clear" w:color="auto" w:fill="FFFF00"/>
          </w:tcPr>
          <w:p w14:paraId="22048FB5" w14:textId="618B2FE0" w:rsidR="00C152BC" w:rsidRPr="00C152BC" w:rsidRDefault="00C152BC" w:rsidP="00C152BC">
            <w:pPr>
              <w:rPr>
                <w:b/>
                <w:bCs/>
              </w:rPr>
            </w:pPr>
            <w:r w:rsidRPr="00C152BC">
              <w:rPr>
                <w:b/>
                <w:bCs/>
              </w:rPr>
              <w:t>To review the progress of vulnerable groups and identify any trends.</w:t>
            </w:r>
          </w:p>
          <w:p w14:paraId="6DD6DB82" w14:textId="6870AFE0" w:rsidR="00C152BC" w:rsidRDefault="00C152BC" w:rsidP="00367E7E">
            <w:pPr>
              <w:rPr>
                <w:b/>
              </w:rPr>
            </w:pPr>
          </w:p>
        </w:tc>
        <w:tc>
          <w:tcPr>
            <w:tcW w:w="3487" w:type="dxa"/>
          </w:tcPr>
          <w:p w14:paraId="66AFEA82" w14:textId="5E8CC1A3" w:rsidR="00395BE8" w:rsidRPr="007E3D9C" w:rsidRDefault="00D32881" w:rsidP="00D32881">
            <w:pPr>
              <w:pStyle w:val="ListParagraph"/>
              <w:numPr>
                <w:ilvl w:val="0"/>
                <w:numId w:val="5"/>
              </w:numPr>
              <w:rPr>
                <w:color w:val="000000" w:themeColor="text1"/>
              </w:rPr>
            </w:pPr>
            <w:r w:rsidRPr="007E3D9C">
              <w:rPr>
                <w:color w:val="000000" w:themeColor="text1"/>
              </w:rPr>
              <w:t>Analyse the performance of v</w:t>
            </w:r>
            <w:r w:rsidR="007B2ADB" w:rsidRPr="007E3D9C">
              <w:rPr>
                <w:color w:val="000000" w:themeColor="text1"/>
              </w:rPr>
              <w:t xml:space="preserve">ulnerable groups with SLT and </w:t>
            </w:r>
            <w:r w:rsidR="00ED0EEE">
              <w:rPr>
                <w:color w:val="000000" w:themeColor="text1"/>
              </w:rPr>
              <w:t>LD</w:t>
            </w:r>
            <w:r w:rsidRPr="007E3D9C">
              <w:rPr>
                <w:color w:val="000000" w:themeColor="text1"/>
              </w:rPr>
              <w:t>.</w:t>
            </w:r>
            <w:r w:rsidR="000E29DD">
              <w:rPr>
                <w:color w:val="000000" w:themeColor="text1"/>
              </w:rPr>
              <w:t xml:space="preserve"> Looking of the impact of Covid’19 on the teaching of RE and any lost learning which needs to be </w:t>
            </w:r>
            <w:r w:rsidR="000E29DD">
              <w:rPr>
                <w:color w:val="000000" w:themeColor="text1"/>
              </w:rPr>
              <w:lastRenderedPageBreak/>
              <w:t>taught prior to teaching new units.</w:t>
            </w:r>
          </w:p>
          <w:p w14:paraId="05C466CE" w14:textId="3B6E8BF9" w:rsidR="00D32881" w:rsidRPr="00D32881" w:rsidRDefault="00D32881" w:rsidP="0028190A">
            <w:pPr>
              <w:pStyle w:val="ListParagraph"/>
            </w:pPr>
          </w:p>
        </w:tc>
        <w:tc>
          <w:tcPr>
            <w:tcW w:w="3487" w:type="dxa"/>
          </w:tcPr>
          <w:p w14:paraId="5AA89DB0" w14:textId="77777777" w:rsidR="00FE412F" w:rsidRPr="00D32881" w:rsidRDefault="00FE412F" w:rsidP="00FE412F">
            <w:pPr>
              <w:pStyle w:val="ListParagraph"/>
              <w:numPr>
                <w:ilvl w:val="0"/>
                <w:numId w:val="5"/>
              </w:numPr>
            </w:pPr>
            <w:r w:rsidRPr="00D32881">
              <w:lastRenderedPageBreak/>
              <w:t>Clear analysis and narrative.</w:t>
            </w:r>
          </w:p>
          <w:p w14:paraId="1AA50184" w14:textId="77777777" w:rsidR="00395BE8" w:rsidRPr="00FE412F" w:rsidRDefault="00FE412F" w:rsidP="00FE412F">
            <w:pPr>
              <w:pStyle w:val="ListParagraph"/>
              <w:numPr>
                <w:ilvl w:val="0"/>
                <w:numId w:val="5"/>
              </w:numPr>
              <w:rPr>
                <w:b/>
              </w:rPr>
            </w:pPr>
            <w:r w:rsidRPr="00D32881">
              <w:t>Gaps identified and coherent plan put into place.</w:t>
            </w:r>
          </w:p>
        </w:tc>
        <w:tc>
          <w:tcPr>
            <w:tcW w:w="3487" w:type="dxa"/>
          </w:tcPr>
          <w:p w14:paraId="4737E611" w14:textId="551F2DB9" w:rsidR="00FE412F" w:rsidRPr="00395BE8" w:rsidRDefault="00D211AF" w:rsidP="00FE412F">
            <w:pPr>
              <w:pStyle w:val="ListParagraph"/>
              <w:numPr>
                <w:ilvl w:val="0"/>
                <w:numId w:val="5"/>
              </w:numPr>
            </w:pPr>
            <w:r>
              <w:t>Completed by Oct 202</w:t>
            </w:r>
            <w:r w:rsidR="007D6DC1">
              <w:t>3</w:t>
            </w:r>
          </w:p>
          <w:p w14:paraId="4681EE18" w14:textId="77777777" w:rsidR="00395BE8" w:rsidRPr="00FE412F" w:rsidRDefault="00FE412F" w:rsidP="00FE412F">
            <w:pPr>
              <w:pStyle w:val="ListParagraph"/>
              <w:numPr>
                <w:ilvl w:val="0"/>
                <w:numId w:val="5"/>
              </w:numPr>
              <w:rPr>
                <w:b/>
              </w:rPr>
            </w:pPr>
            <w:r w:rsidRPr="00395BE8">
              <w:t>Ongoing reviews on a half termly basis.</w:t>
            </w:r>
          </w:p>
          <w:p w14:paraId="0197F959" w14:textId="5ACB1196" w:rsidR="00FE412F" w:rsidRPr="00FE412F" w:rsidRDefault="00FE412F" w:rsidP="0028190A">
            <w:pPr>
              <w:pStyle w:val="ListParagraph"/>
              <w:rPr>
                <w:b/>
              </w:rPr>
            </w:pPr>
          </w:p>
        </w:tc>
      </w:tr>
      <w:tr w:rsidR="00395BE8" w14:paraId="2CE5A51A" w14:textId="77777777" w:rsidTr="00395BE8">
        <w:tc>
          <w:tcPr>
            <w:tcW w:w="3487" w:type="dxa"/>
            <w:shd w:val="clear" w:color="auto" w:fill="FFFF00"/>
          </w:tcPr>
          <w:p w14:paraId="3C9072DF" w14:textId="77777777" w:rsidR="00395BE8" w:rsidRDefault="00395BE8" w:rsidP="00395BE8">
            <w:pPr>
              <w:rPr>
                <w:b/>
              </w:rPr>
            </w:pPr>
          </w:p>
          <w:p w14:paraId="08195FAA" w14:textId="0C93977A" w:rsidR="00C152BC" w:rsidRPr="00C152BC" w:rsidRDefault="00C152BC" w:rsidP="00395BE8">
            <w:pPr>
              <w:rPr>
                <w:b/>
                <w:bCs/>
              </w:rPr>
            </w:pPr>
            <w:r w:rsidRPr="00C152BC">
              <w:rPr>
                <w:b/>
                <w:bCs/>
              </w:rPr>
              <w:t>To ensure that pupils receive the legally required curriculum time for RE so that pupils make good progress in their understanding and skills.</w:t>
            </w:r>
          </w:p>
        </w:tc>
        <w:tc>
          <w:tcPr>
            <w:tcW w:w="3487" w:type="dxa"/>
          </w:tcPr>
          <w:p w14:paraId="078919B6" w14:textId="24A5740E" w:rsidR="00D32881" w:rsidRPr="007E3D9C" w:rsidRDefault="00ED0EEE" w:rsidP="0028190A">
            <w:pPr>
              <w:pStyle w:val="ListParagraph"/>
              <w:numPr>
                <w:ilvl w:val="0"/>
                <w:numId w:val="5"/>
              </w:numPr>
            </w:pPr>
            <w:r>
              <w:t>Ensure that staff are aware of the legal requirement of the time spent teaching RE, not including assemblies.</w:t>
            </w:r>
            <w:r w:rsidR="0028190A">
              <w:t xml:space="preserve"> </w:t>
            </w:r>
            <w:r w:rsidR="00D32881" w:rsidRPr="007E3D9C">
              <w:t>Provide high quality staff training.</w:t>
            </w:r>
          </w:p>
        </w:tc>
        <w:tc>
          <w:tcPr>
            <w:tcW w:w="3487" w:type="dxa"/>
          </w:tcPr>
          <w:p w14:paraId="2E82685F" w14:textId="00231B02" w:rsidR="00D32881" w:rsidRPr="0028190A" w:rsidRDefault="0028190A" w:rsidP="0028190A">
            <w:pPr>
              <w:pStyle w:val="ListParagraph"/>
              <w:numPr>
                <w:ilvl w:val="0"/>
                <w:numId w:val="5"/>
              </w:numPr>
              <w:rPr>
                <w:b/>
              </w:rPr>
            </w:pPr>
            <w:r>
              <w:t>Children receive the required amount of teaching of RE each week, this will impact progress and attainment.</w:t>
            </w:r>
          </w:p>
        </w:tc>
        <w:tc>
          <w:tcPr>
            <w:tcW w:w="3487" w:type="dxa"/>
          </w:tcPr>
          <w:p w14:paraId="5BEABDC1" w14:textId="71B2F99E" w:rsidR="00395BE8" w:rsidRPr="00D32881" w:rsidRDefault="00D211AF" w:rsidP="00D32881">
            <w:pPr>
              <w:pStyle w:val="ListParagraph"/>
              <w:numPr>
                <w:ilvl w:val="0"/>
                <w:numId w:val="5"/>
              </w:numPr>
            </w:pPr>
            <w:r>
              <w:t xml:space="preserve">By </w:t>
            </w:r>
            <w:r w:rsidR="0028190A">
              <w:t>October 202</w:t>
            </w:r>
            <w:r w:rsidR="00F3708F">
              <w:t>3</w:t>
            </w:r>
            <w:r w:rsidR="0028190A">
              <w:t>.</w:t>
            </w:r>
          </w:p>
          <w:p w14:paraId="577E8C9F" w14:textId="77777777" w:rsidR="00D32881" w:rsidRPr="00D32881" w:rsidRDefault="00D32881" w:rsidP="00D32881">
            <w:pPr>
              <w:pStyle w:val="ListParagraph"/>
              <w:numPr>
                <w:ilvl w:val="0"/>
                <w:numId w:val="5"/>
              </w:numPr>
              <w:rPr>
                <w:b/>
              </w:rPr>
            </w:pPr>
            <w:r w:rsidRPr="00395BE8">
              <w:t>Ongoing reviews on a half termly basis.</w:t>
            </w:r>
          </w:p>
        </w:tc>
      </w:tr>
    </w:tbl>
    <w:p w14:paraId="00FB9B29" w14:textId="77777777" w:rsidR="00395BE8" w:rsidRDefault="00395BE8">
      <w:pPr>
        <w:rPr>
          <w:b/>
        </w:rPr>
      </w:pPr>
    </w:p>
    <w:p w14:paraId="667E3606" w14:textId="6695056A" w:rsidR="0089623F" w:rsidRDefault="0089623F">
      <w:pPr>
        <w:rPr>
          <w:b/>
        </w:rPr>
      </w:pPr>
      <w:r>
        <w:rPr>
          <w:b/>
        </w:rPr>
        <w:t>Quality of T</w:t>
      </w:r>
      <w:r w:rsidRPr="00F63C42">
        <w:rPr>
          <w:b/>
        </w:rPr>
        <w:t>eaching and Learning</w:t>
      </w:r>
      <w:r w:rsidR="00ED0EEE">
        <w:rPr>
          <w:b/>
        </w:rPr>
        <w:t>.</w:t>
      </w:r>
    </w:p>
    <w:tbl>
      <w:tblPr>
        <w:tblStyle w:val="TableGrid"/>
        <w:tblW w:w="0" w:type="auto"/>
        <w:tblLook w:val="04A0" w:firstRow="1" w:lastRow="0" w:firstColumn="1" w:lastColumn="0" w:noHBand="0" w:noVBand="1"/>
      </w:tblPr>
      <w:tblGrid>
        <w:gridCol w:w="3487"/>
        <w:gridCol w:w="3487"/>
        <w:gridCol w:w="3487"/>
        <w:gridCol w:w="3487"/>
      </w:tblGrid>
      <w:tr w:rsidR="0089623F" w14:paraId="365B4568" w14:textId="77777777" w:rsidTr="0089623F">
        <w:tc>
          <w:tcPr>
            <w:tcW w:w="3487" w:type="dxa"/>
          </w:tcPr>
          <w:p w14:paraId="12EB6750" w14:textId="77777777" w:rsidR="0089623F" w:rsidRPr="00395BE8" w:rsidRDefault="0089623F" w:rsidP="0089623F">
            <w:pPr>
              <w:rPr>
                <w:b/>
              </w:rPr>
            </w:pPr>
            <w:r>
              <w:rPr>
                <w:b/>
              </w:rPr>
              <w:t>Aim</w:t>
            </w:r>
          </w:p>
        </w:tc>
        <w:tc>
          <w:tcPr>
            <w:tcW w:w="3487" w:type="dxa"/>
          </w:tcPr>
          <w:p w14:paraId="6BE72773" w14:textId="77777777" w:rsidR="0089623F" w:rsidRDefault="0089623F" w:rsidP="0089623F">
            <w:pPr>
              <w:rPr>
                <w:b/>
              </w:rPr>
            </w:pPr>
            <w:r>
              <w:rPr>
                <w:b/>
              </w:rPr>
              <w:t>Strategies</w:t>
            </w:r>
          </w:p>
        </w:tc>
        <w:tc>
          <w:tcPr>
            <w:tcW w:w="3487" w:type="dxa"/>
          </w:tcPr>
          <w:p w14:paraId="1DE15A3F" w14:textId="77777777" w:rsidR="0089623F" w:rsidRDefault="0089623F" w:rsidP="0089623F">
            <w:pPr>
              <w:rPr>
                <w:b/>
              </w:rPr>
            </w:pPr>
            <w:r>
              <w:rPr>
                <w:b/>
              </w:rPr>
              <w:t>Success Criteria</w:t>
            </w:r>
          </w:p>
        </w:tc>
        <w:tc>
          <w:tcPr>
            <w:tcW w:w="3487" w:type="dxa"/>
          </w:tcPr>
          <w:p w14:paraId="694FD2EA" w14:textId="77777777" w:rsidR="0089623F" w:rsidRDefault="0089623F" w:rsidP="0089623F">
            <w:pPr>
              <w:rPr>
                <w:b/>
              </w:rPr>
            </w:pPr>
            <w:r>
              <w:rPr>
                <w:b/>
              </w:rPr>
              <w:t>Timescale</w:t>
            </w:r>
          </w:p>
        </w:tc>
      </w:tr>
      <w:tr w:rsidR="0089623F" w14:paraId="0DDA7FB4" w14:textId="77777777" w:rsidTr="0089623F">
        <w:tc>
          <w:tcPr>
            <w:tcW w:w="3487" w:type="dxa"/>
            <w:shd w:val="clear" w:color="auto" w:fill="00B050"/>
          </w:tcPr>
          <w:p w14:paraId="71D81607" w14:textId="77777777" w:rsidR="00C152BC" w:rsidRDefault="00C152BC" w:rsidP="00C152BC"/>
          <w:p w14:paraId="60AAFB39" w14:textId="77777777" w:rsidR="0045104B" w:rsidRPr="0045104B" w:rsidRDefault="0045104B" w:rsidP="0045104B">
            <w:pPr>
              <w:rPr>
                <w:b/>
              </w:rPr>
            </w:pPr>
            <w:r w:rsidRPr="0045104B">
              <w:rPr>
                <w:b/>
              </w:rPr>
              <w:t>To support staff in the continued use of the new agreed syllabus.</w:t>
            </w:r>
          </w:p>
          <w:p w14:paraId="3725AA17" w14:textId="77777777" w:rsidR="0089623F" w:rsidRDefault="0089623F" w:rsidP="0045104B">
            <w:pPr>
              <w:rPr>
                <w:b/>
              </w:rPr>
            </w:pPr>
          </w:p>
        </w:tc>
        <w:tc>
          <w:tcPr>
            <w:tcW w:w="3487" w:type="dxa"/>
          </w:tcPr>
          <w:p w14:paraId="160C7074" w14:textId="77777777" w:rsidR="0089623F" w:rsidRDefault="007B2ADB" w:rsidP="0028190A">
            <w:pPr>
              <w:pStyle w:val="ListParagraph"/>
              <w:numPr>
                <w:ilvl w:val="0"/>
                <w:numId w:val="5"/>
              </w:numPr>
            </w:pPr>
            <w:r w:rsidRPr="007E3D9C">
              <w:t xml:space="preserve"> </w:t>
            </w:r>
            <w:r w:rsidR="0028190A">
              <w:t>LD to deliver training to all staff on the implementation of the new agreed syllabus.</w:t>
            </w:r>
            <w:r w:rsidRPr="007E3D9C">
              <w:t xml:space="preserve"> </w:t>
            </w:r>
          </w:p>
          <w:p w14:paraId="2F610039" w14:textId="04666868" w:rsidR="00F3708F" w:rsidRPr="007E3D9C" w:rsidRDefault="00F3708F" w:rsidP="0028190A">
            <w:pPr>
              <w:pStyle w:val="ListParagraph"/>
              <w:numPr>
                <w:ilvl w:val="0"/>
                <w:numId w:val="5"/>
              </w:numPr>
            </w:pPr>
            <w:r>
              <w:t xml:space="preserve">To audit the resources, we have and update any that need it. </w:t>
            </w:r>
          </w:p>
        </w:tc>
        <w:tc>
          <w:tcPr>
            <w:tcW w:w="3487" w:type="dxa"/>
          </w:tcPr>
          <w:p w14:paraId="32255835" w14:textId="358C7E63" w:rsidR="007412FD" w:rsidRPr="007412FD" w:rsidRDefault="007412FD" w:rsidP="004F7855">
            <w:pPr>
              <w:pStyle w:val="ListParagraph"/>
              <w:numPr>
                <w:ilvl w:val="0"/>
                <w:numId w:val="5"/>
              </w:numPr>
              <w:rPr>
                <w:bCs/>
              </w:rPr>
            </w:pPr>
            <w:r w:rsidRPr="007412FD">
              <w:rPr>
                <w:bCs/>
              </w:rPr>
              <w:t xml:space="preserve">LD to deliver staff training </w:t>
            </w:r>
            <w:r w:rsidR="00F3708F">
              <w:rPr>
                <w:bCs/>
              </w:rPr>
              <w:t xml:space="preserve">Autumn Term </w:t>
            </w:r>
            <w:r w:rsidRPr="007412FD">
              <w:rPr>
                <w:bCs/>
              </w:rPr>
              <w:t>202</w:t>
            </w:r>
            <w:r w:rsidR="00F3708F">
              <w:rPr>
                <w:bCs/>
              </w:rPr>
              <w:t>3</w:t>
            </w:r>
            <w:r w:rsidRPr="007412FD">
              <w:rPr>
                <w:bCs/>
              </w:rPr>
              <w:t>.</w:t>
            </w:r>
          </w:p>
          <w:p w14:paraId="37526393" w14:textId="2E37EA54" w:rsidR="001303E1" w:rsidRPr="004F7855" w:rsidRDefault="001303E1" w:rsidP="004F7855">
            <w:pPr>
              <w:pStyle w:val="ListParagraph"/>
              <w:numPr>
                <w:ilvl w:val="0"/>
                <w:numId w:val="5"/>
              </w:numPr>
              <w:rPr>
                <w:b/>
              </w:rPr>
            </w:pPr>
            <w:r>
              <w:t>Lesson observations and discussions with teachers completed and a brief report written.</w:t>
            </w:r>
          </w:p>
          <w:p w14:paraId="4E406433" w14:textId="77777777" w:rsidR="004F7855" w:rsidRPr="00F3708F" w:rsidRDefault="00D211AF" w:rsidP="004F7855">
            <w:pPr>
              <w:pStyle w:val="ListParagraph"/>
              <w:numPr>
                <w:ilvl w:val="0"/>
                <w:numId w:val="5"/>
              </w:numPr>
              <w:rPr>
                <w:b/>
              </w:rPr>
            </w:pPr>
            <w:r>
              <w:t>Continue to collect</w:t>
            </w:r>
            <w:r w:rsidR="004F7855">
              <w:t xml:space="preserve"> work for portfolio and develop an exemplar file to support accurate assessments. </w:t>
            </w:r>
          </w:p>
          <w:p w14:paraId="6EC2C236" w14:textId="5CACA2C6" w:rsidR="00F3708F" w:rsidRPr="00F3708F" w:rsidRDefault="00F3708F" w:rsidP="004F7855">
            <w:pPr>
              <w:pStyle w:val="ListParagraph"/>
              <w:numPr>
                <w:ilvl w:val="0"/>
                <w:numId w:val="5"/>
              </w:numPr>
            </w:pPr>
            <w:r w:rsidRPr="00F3708F">
              <w:t>New resources that will support teaching and learning.</w:t>
            </w:r>
          </w:p>
        </w:tc>
        <w:tc>
          <w:tcPr>
            <w:tcW w:w="3487" w:type="dxa"/>
          </w:tcPr>
          <w:p w14:paraId="40A17A38" w14:textId="69D96FCF" w:rsidR="0089623F" w:rsidRPr="001303E1" w:rsidRDefault="000E29DD" w:rsidP="001303E1">
            <w:pPr>
              <w:pStyle w:val="ListParagraph"/>
              <w:numPr>
                <w:ilvl w:val="0"/>
                <w:numId w:val="5"/>
              </w:numPr>
            </w:pPr>
            <w:r>
              <w:t>Syllabus to be fully implemented</w:t>
            </w:r>
            <w:r w:rsidR="007412FD">
              <w:t>.</w:t>
            </w:r>
          </w:p>
        </w:tc>
      </w:tr>
      <w:tr w:rsidR="0089623F" w14:paraId="32D3EB09" w14:textId="77777777" w:rsidTr="0089623F">
        <w:tc>
          <w:tcPr>
            <w:tcW w:w="3487" w:type="dxa"/>
            <w:shd w:val="clear" w:color="auto" w:fill="00B050"/>
          </w:tcPr>
          <w:p w14:paraId="1261C933" w14:textId="5D92F54F" w:rsidR="00C152BC" w:rsidRPr="0045104B" w:rsidRDefault="0045104B" w:rsidP="0045104B">
            <w:pPr>
              <w:rPr>
                <w:b/>
              </w:rPr>
            </w:pPr>
            <w:r w:rsidRPr="0045104B">
              <w:rPr>
                <w:b/>
              </w:rPr>
              <w:t xml:space="preserve">To ensure staff are aware of and use the list of key vocabulary and knowledge organisers and that these are highlighted in the planning. This will ensure there is progression and revisiting of prior </w:t>
            </w:r>
            <w:r w:rsidRPr="0045104B">
              <w:rPr>
                <w:b/>
              </w:rPr>
              <w:lastRenderedPageBreak/>
              <w:t>learning is taking place consistently.</w:t>
            </w:r>
          </w:p>
        </w:tc>
        <w:tc>
          <w:tcPr>
            <w:tcW w:w="3487" w:type="dxa"/>
          </w:tcPr>
          <w:p w14:paraId="4C7074D4" w14:textId="65986730" w:rsidR="00530909" w:rsidRDefault="00D211AF" w:rsidP="00D211AF">
            <w:pPr>
              <w:pStyle w:val="ListParagraph"/>
              <w:numPr>
                <w:ilvl w:val="0"/>
                <w:numId w:val="5"/>
              </w:numPr>
            </w:pPr>
            <w:r>
              <w:lastRenderedPageBreak/>
              <w:t>S</w:t>
            </w:r>
            <w:r w:rsidR="00923E8C">
              <w:t>pend time with staff looking at</w:t>
            </w:r>
            <w:r>
              <w:t xml:space="preserve"> </w:t>
            </w:r>
            <w:r w:rsidR="00923E8C">
              <w:t>the</w:t>
            </w:r>
            <w:r w:rsidR="007412FD">
              <w:t xml:space="preserve"> syllabus resources and lesson plans</w:t>
            </w:r>
            <w:r>
              <w:t xml:space="preserve"> with staff.</w:t>
            </w:r>
          </w:p>
          <w:p w14:paraId="03253E64" w14:textId="51AADA7C" w:rsidR="00D211AF" w:rsidRDefault="007412FD" w:rsidP="00D211AF">
            <w:pPr>
              <w:pStyle w:val="ListParagraph"/>
              <w:numPr>
                <w:ilvl w:val="0"/>
                <w:numId w:val="5"/>
              </w:numPr>
            </w:pPr>
            <w:r>
              <w:lastRenderedPageBreak/>
              <w:t xml:space="preserve">Staff knowledge organisers to </w:t>
            </w:r>
            <w:r w:rsidR="00120183">
              <w:t xml:space="preserve">be </w:t>
            </w:r>
            <w:bookmarkStart w:id="0" w:name="_GoBack"/>
            <w:bookmarkEnd w:id="0"/>
            <w:r w:rsidR="00923E8C">
              <w:t>used by class teachers.</w:t>
            </w:r>
          </w:p>
          <w:p w14:paraId="32EDD8E4" w14:textId="55915E03" w:rsidR="007412FD" w:rsidRPr="007E3D9C" w:rsidRDefault="007412FD" w:rsidP="00D211AF">
            <w:pPr>
              <w:pStyle w:val="ListParagraph"/>
              <w:numPr>
                <w:ilvl w:val="0"/>
                <w:numId w:val="5"/>
              </w:numPr>
            </w:pPr>
            <w:r>
              <w:t>Progression of vocabulary grid to be prepared for staff.</w:t>
            </w:r>
          </w:p>
        </w:tc>
        <w:tc>
          <w:tcPr>
            <w:tcW w:w="3487" w:type="dxa"/>
          </w:tcPr>
          <w:p w14:paraId="69A67519" w14:textId="56C70458" w:rsidR="001303E1" w:rsidRDefault="001303E1" w:rsidP="001303E1">
            <w:pPr>
              <w:pStyle w:val="ListParagraph"/>
              <w:numPr>
                <w:ilvl w:val="0"/>
                <w:numId w:val="5"/>
              </w:numPr>
            </w:pPr>
            <w:r>
              <w:lastRenderedPageBreak/>
              <w:t>Training for st</w:t>
            </w:r>
            <w:r w:rsidR="006D086A">
              <w:t>aff</w:t>
            </w:r>
            <w:r w:rsidR="007412FD">
              <w:t>.</w:t>
            </w:r>
          </w:p>
          <w:p w14:paraId="31E72ADB" w14:textId="009EFA15" w:rsidR="004F7855" w:rsidRDefault="00D211AF" w:rsidP="005749DA">
            <w:pPr>
              <w:pStyle w:val="ListParagraph"/>
              <w:numPr>
                <w:ilvl w:val="0"/>
                <w:numId w:val="5"/>
              </w:numPr>
            </w:pPr>
            <w:r>
              <w:t xml:space="preserve">Planning updated to include </w:t>
            </w:r>
            <w:r w:rsidR="007412FD">
              <w:t>vocabulary grid.</w:t>
            </w:r>
          </w:p>
          <w:p w14:paraId="0C63E72F" w14:textId="77777777" w:rsidR="001303E1" w:rsidRPr="001303E1" w:rsidRDefault="001303E1" w:rsidP="006D086A">
            <w:pPr>
              <w:pStyle w:val="ListParagraph"/>
            </w:pPr>
          </w:p>
        </w:tc>
        <w:tc>
          <w:tcPr>
            <w:tcW w:w="3487" w:type="dxa"/>
          </w:tcPr>
          <w:p w14:paraId="64188396" w14:textId="77777777" w:rsidR="00923E8C" w:rsidRDefault="00923E8C" w:rsidP="00923E8C"/>
          <w:p w14:paraId="6FA89E75" w14:textId="1B7D00FD" w:rsidR="00F33022" w:rsidRPr="00923E8C" w:rsidRDefault="00923E8C" w:rsidP="00923E8C">
            <w:pPr>
              <w:pStyle w:val="ListParagraph"/>
              <w:numPr>
                <w:ilvl w:val="0"/>
                <w:numId w:val="5"/>
              </w:numPr>
              <w:rPr>
                <w:color w:val="FF0000"/>
              </w:rPr>
            </w:pPr>
            <w:r w:rsidRPr="00923E8C">
              <w:t>Autumn Term 2023.</w:t>
            </w:r>
          </w:p>
        </w:tc>
      </w:tr>
    </w:tbl>
    <w:p w14:paraId="0B06B9C1" w14:textId="77777777" w:rsidR="0089623F" w:rsidRDefault="0089623F">
      <w:pPr>
        <w:rPr>
          <w:b/>
        </w:rPr>
      </w:pPr>
    </w:p>
    <w:p w14:paraId="1C10D724" w14:textId="7DFD9044" w:rsidR="001303E1" w:rsidRDefault="001303E1">
      <w:pPr>
        <w:rPr>
          <w:b/>
        </w:rPr>
      </w:pPr>
      <w:r>
        <w:rPr>
          <w:b/>
        </w:rPr>
        <w:t>Leadership and Management</w:t>
      </w:r>
      <w:r w:rsidR="00ED0EEE">
        <w:rPr>
          <w:b/>
        </w:rPr>
        <w:t>.</w:t>
      </w:r>
    </w:p>
    <w:tbl>
      <w:tblPr>
        <w:tblStyle w:val="TableGrid"/>
        <w:tblW w:w="0" w:type="auto"/>
        <w:tblLook w:val="04A0" w:firstRow="1" w:lastRow="0" w:firstColumn="1" w:lastColumn="0" w:noHBand="0" w:noVBand="1"/>
      </w:tblPr>
      <w:tblGrid>
        <w:gridCol w:w="3487"/>
        <w:gridCol w:w="3487"/>
        <w:gridCol w:w="3487"/>
        <w:gridCol w:w="3487"/>
      </w:tblGrid>
      <w:tr w:rsidR="00D464A7" w14:paraId="28469715" w14:textId="77777777" w:rsidTr="00D464A7">
        <w:tc>
          <w:tcPr>
            <w:tcW w:w="3487" w:type="dxa"/>
          </w:tcPr>
          <w:p w14:paraId="4D1A3221" w14:textId="77777777" w:rsidR="00D464A7" w:rsidRPr="00395BE8" w:rsidRDefault="00D464A7" w:rsidP="00D464A7">
            <w:pPr>
              <w:rPr>
                <w:b/>
              </w:rPr>
            </w:pPr>
            <w:r>
              <w:rPr>
                <w:b/>
              </w:rPr>
              <w:t>Aim</w:t>
            </w:r>
          </w:p>
        </w:tc>
        <w:tc>
          <w:tcPr>
            <w:tcW w:w="3487" w:type="dxa"/>
          </w:tcPr>
          <w:p w14:paraId="010202B8" w14:textId="77777777" w:rsidR="00D464A7" w:rsidRDefault="00D464A7" w:rsidP="00D464A7">
            <w:pPr>
              <w:rPr>
                <w:b/>
              </w:rPr>
            </w:pPr>
            <w:r>
              <w:rPr>
                <w:b/>
              </w:rPr>
              <w:t>Strategies</w:t>
            </w:r>
          </w:p>
        </w:tc>
        <w:tc>
          <w:tcPr>
            <w:tcW w:w="3487" w:type="dxa"/>
          </w:tcPr>
          <w:p w14:paraId="452F0172" w14:textId="77777777" w:rsidR="00D464A7" w:rsidRDefault="00D464A7" w:rsidP="00D464A7">
            <w:pPr>
              <w:rPr>
                <w:b/>
              </w:rPr>
            </w:pPr>
            <w:r>
              <w:rPr>
                <w:b/>
              </w:rPr>
              <w:t>Success Criteria</w:t>
            </w:r>
          </w:p>
        </w:tc>
        <w:tc>
          <w:tcPr>
            <w:tcW w:w="3487" w:type="dxa"/>
          </w:tcPr>
          <w:p w14:paraId="37573986" w14:textId="77777777" w:rsidR="00D464A7" w:rsidRDefault="00D464A7" w:rsidP="00D464A7">
            <w:pPr>
              <w:rPr>
                <w:b/>
              </w:rPr>
            </w:pPr>
            <w:r>
              <w:rPr>
                <w:b/>
              </w:rPr>
              <w:t>Timescale</w:t>
            </w:r>
          </w:p>
        </w:tc>
      </w:tr>
      <w:tr w:rsidR="00D464A7" w14:paraId="3EE9F797" w14:textId="77777777" w:rsidTr="00D464A7">
        <w:tc>
          <w:tcPr>
            <w:tcW w:w="3487" w:type="dxa"/>
            <w:shd w:val="clear" w:color="auto" w:fill="0070C0"/>
          </w:tcPr>
          <w:p w14:paraId="441DA3FD" w14:textId="77777777" w:rsidR="00C152BC" w:rsidRDefault="00C152BC" w:rsidP="00C152BC"/>
          <w:p w14:paraId="7EC1B465" w14:textId="151790E0" w:rsidR="00C152BC" w:rsidRPr="00C152BC" w:rsidRDefault="00C152BC" w:rsidP="00C152BC">
            <w:pPr>
              <w:rPr>
                <w:b/>
                <w:bCs/>
              </w:rPr>
            </w:pPr>
            <w:r w:rsidRPr="00C152BC">
              <w:rPr>
                <w:b/>
                <w:bCs/>
              </w:rPr>
              <w:t xml:space="preserve">To develop a coherent approach to the monitoring of RE in school. </w:t>
            </w:r>
          </w:p>
          <w:p w14:paraId="33967773" w14:textId="77777777" w:rsidR="00D464A7" w:rsidRDefault="00D464A7" w:rsidP="00C152BC">
            <w:pPr>
              <w:rPr>
                <w:b/>
              </w:rPr>
            </w:pPr>
          </w:p>
        </w:tc>
        <w:tc>
          <w:tcPr>
            <w:tcW w:w="3487" w:type="dxa"/>
          </w:tcPr>
          <w:p w14:paraId="2E71538A" w14:textId="54A49A5D" w:rsidR="00CF2A2C" w:rsidRPr="007E3D9C" w:rsidRDefault="005C17FF" w:rsidP="00CF2A2C">
            <w:pPr>
              <w:pStyle w:val="ListParagraph"/>
              <w:numPr>
                <w:ilvl w:val="0"/>
                <w:numId w:val="5"/>
              </w:numPr>
            </w:pPr>
            <w:r>
              <w:t>Use two afternoon sessions each term to c</w:t>
            </w:r>
            <w:r w:rsidR="00CF2A2C" w:rsidRPr="007E3D9C">
              <w:t>lear timetab</w:t>
            </w:r>
            <w:r w:rsidR="00530909" w:rsidRPr="007E3D9C">
              <w:t xml:space="preserve">le for the monitoring of </w:t>
            </w:r>
            <w:r>
              <w:t>RE</w:t>
            </w:r>
            <w:r w:rsidR="00CF2A2C" w:rsidRPr="007E3D9C">
              <w:t>.</w:t>
            </w:r>
          </w:p>
          <w:p w14:paraId="4C9EAA07" w14:textId="08153EDE" w:rsidR="00CF2A2C" w:rsidRPr="007E3D9C" w:rsidRDefault="00CF2A2C" w:rsidP="00CF2A2C">
            <w:pPr>
              <w:pStyle w:val="ListParagraph"/>
              <w:numPr>
                <w:ilvl w:val="0"/>
                <w:numId w:val="5"/>
              </w:numPr>
            </w:pPr>
            <w:r w:rsidRPr="007E3D9C">
              <w:t xml:space="preserve">Monitoring to include- lesson observations, </w:t>
            </w:r>
            <w:r w:rsidR="005C17FF">
              <w:t>pupil voice</w:t>
            </w:r>
            <w:r w:rsidRPr="007E3D9C">
              <w:t>, book scrutiny and data analysis.</w:t>
            </w:r>
          </w:p>
        </w:tc>
        <w:tc>
          <w:tcPr>
            <w:tcW w:w="3487" w:type="dxa"/>
          </w:tcPr>
          <w:p w14:paraId="7DEDA0A9" w14:textId="53D4482A" w:rsidR="00D464A7" w:rsidRDefault="00CF2A2C" w:rsidP="00CF2A2C">
            <w:pPr>
              <w:pStyle w:val="ListParagraph"/>
              <w:numPr>
                <w:ilvl w:val="0"/>
                <w:numId w:val="5"/>
              </w:numPr>
            </w:pPr>
            <w:r>
              <w:t>Timetable f</w:t>
            </w:r>
            <w:r w:rsidR="00DE20EA">
              <w:t xml:space="preserve">or monitoring </w:t>
            </w:r>
            <w:r w:rsidR="005C17FF">
              <w:t>planned.</w:t>
            </w:r>
          </w:p>
          <w:p w14:paraId="20397699" w14:textId="32E541F6" w:rsidR="00CF2A2C" w:rsidRPr="00CF2A2C" w:rsidRDefault="00CF2A2C" w:rsidP="00CF2A2C">
            <w:pPr>
              <w:pStyle w:val="ListParagraph"/>
              <w:numPr>
                <w:ilvl w:val="0"/>
                <w:numId w:val="5"/>
              </w:numPr>
            </w:pPr>
            <w:r>
              <w:t>Monitoring carried out, analysed, actions identified</w:t>
            </w:r>
            <w:r w:rsidR="005C17FF">
              <w:t>,</w:t>
            </w:r>
            <w:r>
              <w:t xml:space="preserve"> and report completed.</w:t>
            </w:r>
          </w:p>
        </w:tc>
        <w:tc>
          <w:tcPr>
            <w:tcW w:w="3487" w:type="dxa"/>
          </w:tcPr>
          <w:p w14:paraId="57878128" w14:textId="4A2D6DE9" w:rsidR="00D464A7" w:rsidRDefault="00CF2A2C" w:rsidP="00CF2A2C">
            <w:pPr>
              <w:pStyle w:val="ListParagraph"/>
              <w:numPr>
                <w:ilvl w:val="0"/>
                <w:numId w:val="5"/>
              </w:numPr>
            </w:pPr>
            <w:r>
              <w:t xml:space="preserve">Timetable for </w:t>
            </w:r>
            <w:r w:rsidR="00DE20EA">
              <w:t>monitoring completed by Oct 202</w:t>
            </w:r>
            <w:r w:rsidR="00923E8C">
              <w:t>3</w:t>
            </w:r>
            <w:r>
              <w:t>.</w:t>
            </w:r>
          </w:p>
          <w:p w14:paraId="0472B081" w14:textId="2DE8C1E2" w:rsidR="00CF2A2C" w:rsidRPr="00CF2A2C" w:rsidRDefault="00CF2A2C" w:rsidP="00CF2A2C">
            <w:pPr>
              <w:pStyle w:val="ListParagraph"/>
              <w:numPr>
                <w:ilvl w:val="0"/>
                <w:numId w:val="5"/>
              </w:numPr>
            </w:pPr>
            <w:r>
              <w:t>Monitorin</w:t>
            </w:r>
            <w:r w:rsidR="00530909">
              <w:t xml:space="preserve">g ongoing </w:t>
            </w:r>
            <w:r w:rsidR="005C17FF">
              <w:t xml:space="preserve">each term </w:t>
            </w:r>
            <w:r w:rsidR="00530909">
              <w:t xml:space="preserve">and reviewed July </w:t>
            </w:r>
            <w:r w:rsidR="00DE20EA">
              <w:t>202</w:t>
            </w:r>
            <w:r w:rsidR="00923E8C">
              <w:t>4</w:t>
            </w:r>
            <w:r>
              <w:t>.</w:t>
            </w:r>
          </w:p>
        </w:tc>
      </w:tr>
      <w:tr w:rsidR="00D464A7" w14:paraId="3DDAF9A4" w14:textId="77777777" w:rsidTr="00D464A7">
        <w:tc>
          <w:tcPr>
            <w:tcW w:w="3487" w:type="dxa"/>
            <w:shd w:val="clear" w:color="auto" w:fill="0070C0"/>
          </w:tcPr>
          <w:p w14:paraId="30CC3492" w14:textId="154DCDC3" w:rsidR="00D464A7" w:rsidRPr="00C152BC" w:rsidRDefault="00C152BC">
            <w:pPr>
              <w:rPr>
                <w:b/>
                <w:bCs/>
              </w:rPr>
            </w:pPr>
            <w:r w:rsidRPr="00C152BC">
              <w:rPr>
                <w:b/>
                <w:bCs/>
              </w:rPr>
              <w:t>To develop a robust assessment system to ensure children are easily identified and effectively supported</w:t>
            </w:r>
            <w:r>
              <w:t>.</w:t>
            </w:r>
          </w:p>
        </w:tc>
        <w:tc>
          <w:tcPr>
            <w:tcW w:w="3487" w:type="dxa"/>
          </w:tcPr>
          <w:p w14:paraId="2509A147" w14:textId="3CBF6EB8" w:rsidR="00D464A7" w:rsidRPr="007E3D9C" w:rsidRDefault="00A27D82" w:rsidP="00BD7F26">
            <w:pPr>
              <w:pStyle w:val="ListParagraph"/>
              <w:numPr>
                <w:ilvl w:val="0"/>
                <w:numId w:val="5"/>
              </w:numPr>
            </w:pPr>
            <w:r>
              <w:t>LD to liaise with KM about the type of assessment required for RE</w:t>
            </w:r>
            <w:r w:rsidR="00BD7F26" w:rsidRPr="007E3D9C">
              <w:t xml:space="preserve"> </w:t>
            </w:r>
            <w:r>
              <w:t xml:space="preserve">then </w:t>
            </w:r>
            <w:r w:rsidR="00BD7F26" w:rsidRPr="007E3D9C">
              <w:t>to share new</w:t>
            </w:r>
            <w:r w:rsidR="00530909" w:rsidRPr="007E3D9C">
              <w:t xml:space="preserve"> </w:t>
            </w:r>
            <w:r>
              <w:t xml:space="preserve">agreed assessment </w:t>
            </w:r>
            <w:r w:rsidR="00530909" w:rsidRPr="007E3D9C">
              <w:t>system with FS, KS1 and KS2</w:t>
            </w:r>
            <w:r w:rsidR="00BD7F26" w:rsidRPr="007E3D9C">
              <w:t xml:space="preserve"> staff</w:t>
            </w:r>
            <w:r w:rsidR="00B539EB">
              <w:t>.</w:t>
            </w:r>
          </w:p>
          <w:p w14:paraId="3C5AA509" w14:textId="77777777" w:rsidR="00BD7F26" w:rsidRPr="007E3D9C" w:rsidRDefault="00BD7F26" w:rsidP="00BD7F26">
            <w:pPr>
              <w:pStyle w:val="ListParagraph"/>
              <w:numPr>
                <w:ilvl w:val="0"/>
                <w:numId w:val="5"/>
              </w:numPr>
            </w:pPr>
            <w:r w:rsidRPr="007E3D9C">
              <w:t xml:space="preserve">Half termly review of children’s progress with focus on vulnerable children. </w:t>
            </w:r>
          </w:p>
        </w:tc>
        <w:tc>
          <w:tcPr>
            <w:tcW w:w="3487" w:type="dxa"/>
          </w:tcPr>
          <w:p w14:paraId="7C7A248E" w14:textId="79E2D9C3" w:rsidR="00D464A7" w:rsidRDefault="00BD7F26" w:rsidP="00BD7F26">
            <w:pPr>
              <w:pStyle w:val="ListParagraph"/>
              <w:numPr>
                <w:ilvl w:val="0"/>
                <w:numId w:val="5"/>
              </w:numPr>
            </w:pPr>
            <w:r>
              <w:t>All staff to f</w:t>
            </w:r>
            <w:r w:rsidR="00530909">
              <w:t xml:space="preserve">eel confident to use new </w:t>
            </w:r>
            <w:r w:rsidR="00A27D82">
              <w:t>assessment tools</w:t>
            </w:r>
            <w:r>
              <w:t xml:space="preserve"> to identify children requiring further support.</w:t>
            </w:r>
          </w:p>
          <w:p w14:paraId="74D95711" w14:textId="6A07E49C" w:rsidR="00BD7F26" w:rsidRPr="00BD7F26" w:rsidRDefault="00530909" w:rsidP="00BD7F26">
            <w:pPr>
              <w:pStyle w:val="ListParagraph"/>
              <w:numPr>
                <w:ilvl w:val="0"/>
                <w:numId w:val="5"/>
              </w:numPr>
            </w:pPr>
            <w:r>
              <w:t>T</w:t>
            </w:r>
            <w:r w:rsidR="00BD7F26">
              <w:t>ermly reviews of p</w:t>
            </w:r>
            <w:r>
              <w:t xml:space="preserve">rogress for </w:t>
            </w:r>
            <w:r w:rsidR="00A27D82">
              <w:t>RE</w:t>
            </w:r>
            <w:r>
              <w:t xml:space="preserve"> </w:t>
            </w:r>
            <w:r w:rsidR="00BD7F26">
              <w:t>completed.</w:t>
            </w:r>
          </w:p>
        </w:tc>
        <w:tc>
          <w:tcPr>
            <w:tcW w:w="3487" w:type="dxa"/>
          </w:tcPr>
          <w:p w14:paraId="50EE0E34" w14:textId="5169BA59" w:rsidR="00D464A7" w:rsidRDefault="00B00FBB" w:rsidP="00BD7F26">
            <w:pPr>
              <w:pStyle w:val="ListParagraph"/>
              <w:numPr>
                <w:ilvl w:val="0"/>
                <w:numId w:val="5"/>
              </w:numPr>
            </w:pPr>
            <w:r>
              <w:t>Assessment</w:t>
            </w:r>
            <w:r w:rsidR="00BD7F26">
              <w:t xml:space="preserve"> s</w:t>
            </w:r>
            <w:r w:rsidR="00DE20EA">
              <w:t xml:space="preserve">et up and introduced </w:t>
            </w:r>
            <w:r w:rsidR="00923E8C">
              <w:t xml:space="preserve">after discussions with </w:t>
            </w:r>
            <w:r w:rsidR="00120183">
              <w:t>SLT.</w:t>
            </w:r>
          </w:p>
          <w:p w14:paraId="1E7E372F" w14:textId="438CB627" w:rsidR="00F33022" w:rsidRDefault="00BD7F26" w:rsidP="00F33022">
            <w:pPr>
              <w:pStyle w:val="ListParagraph"/>
              <w:numPr>
                <w:ilvl w:val="0"/>
                <w:numId w:val="5"/>
              </w:numPr>
            </w:pPr>
            <w:r>
              <w:t>Ongoing and reviewed in July 2</w:t>
            </w:r>
            <w:r w:rsidR="00DE20EA">
              <w:t>02</w:t>
            </w:r>
            <w:r w:rsidR="00923E8C">
              <w:t>4</w:t>
            </w:r>
            <w:r>
              <w:t>.</w:t>
            </w:r>
          </w:p>
          <w:p w14:paraId="57A3B170" w14:textId="0834D57B" w:rsidR="00F33022" w:rsidRPr="00F33022" w:rsidRDefault="00F33022" w:rsidP="00F33022">
            <w:pPr>
              <w:rPr>
                <w:color w:val="FF0000"/>
              </w:rPr>
            </w:pPr>
          </w:p>
        </w:tc>
      </w:tr>
    </w:tbl>
    <w:p w14:paraId="14A7EE42" w14:textId="4A6F2D78" w:rsidR="001303E1" w:rsidRDefault="001303E1">
      <w:pPr>
        <w:rPr>
          <w:b/>
        </w:rPr>
      </w:pPr>
    </w:p>
    <w:p w14:paraId="2AC537EA" w14:textId="77777777" w:rsidR="000E29DD" w:rsidRDefault="000E29DD">
      <w:pPr>
        <w:rPr>
          <w:b/>
        </w:rPr>
      </w:pPr>
    </w:p>
    <w:p w14:paraId="263037E0" w14:textId="4A8D5365" w:rsidR="00367E7E" w:rsidRDefault="00367E7E">
      <w:pPr>
        <w:rPr>
          <w:b/>
        </w:rPr>
      </w:pPr>
      <w:r>
        <w:rPr>
          <w:b/>
        </w:rPr>
        <w:t>Culture.</w:t>
      </w:r>
    </w:p>
    <w:tbl>
      <w:tblPr>
        <w:tblStyle w:val="TableGrid"/>
        <w:tblW w:w="0" w:type="auto"/>
        <w:tblLook w:val="04A0" w:firstRow="1" w:lastRow="0" w:firstColumn="1" w:lastColumn="0" w:noHBand="0" w:noVBand="1"/>
      </w:tblPr>
      <w:tblGrid>
        <w:gridCol w:w="3487"/>
        <w:gridCol w:w="3487"/>
        <w:gridCol w:w="3487"/>
        <w:gridCol w:w="3487"/>
      </w:tblGrid>
      <w:tr w:rsidR="00367E7E" w14:paraId="5107FA4D" w14:textId="77777777" w:rsidTr="00CD2C00">
        <w:tc>
          <w:tcPr>
            <w:tcW w:w="3487" w:type="dxa"/>
          </w:tcPr>
          <w:p w14:paraId="52715551" w14:textId="77777777" w:rsidR="00367E7E" w:rsidRPr="00395BE8" w:rsidRDefault="00367E7E" w:rsidP="00CD2C00">
            <w:pPr>
              <w:rPr>
                <w:b/>
              </w:rPr>
            </w:pPr>
            <w:r>
              <w:rPr>
                <w:b/>
              </w:rPr>
              <w:t>Aim</w:t>
            </w:r>
          </w:p>
        </w:tc>
        <w:tc>
          <w:tcPr>
            <w:tcW w:w="3487" w:type="dxa"/>
          </w:tcPr>
          <w:p w14:paraId="60E2E0F6" w14:textId="77777777" w:rsidR="00367E7E" w:rsidRDefault="00367E7E" w:rsidP="00CD2C00">
            <w:pPr>
              <w:rPr>
                <w:b/>
              </w:rPr>
            </w:pPr>
            <w:r>
              <w:rPr>
                <w:b/>
              </w:rPr>
              <w:t>Strategies</w:t>
            </w:r>
          </w:p>
        </w:tc>
        <w:tc>
          <w:tcPr>
            <w:tcW w:w="3487" w:type="dxa"/>
          </w:tcPr>
          <w:p w14:paraId="7ADD23B7" w14:textId="77777777" w:rsidR="00367E7E" w:rsidRDefault="00367E7E" w:rsidP="00CD2C00">
            <w:pPr>
              <w:rPr>
                <w:b/>
              </w:rPr>
            </w:pPr>
            <w:r>
              <w:rPr>
                <w:b/>
              </w:rPr>
              <w:t>Success Criteria</w:t>
            </w:r>
          </w:p>
        </w:tc>
        <w:tc>
          <w:tcPr>
            <w:tcW w:w="3487" w:type="dxa"/>
          </w:tcPr>
          <w:p w14:paraId="10B02855" w14:textId="77777777" w:rsidR="00367E7E" w:rsidRDefault="00367E7E" w:rsidP="00CD2C00">
            <w:pPr>
              <w:rPr>
                <w:b/>
              </w:rPr>
            </w:pPr>
            <w:r>
              <w:rPr>
                <w:b/>
              </w:rPr>
              <w:t>Timescale</w:t>
            </w:r>
          </w:p>
        </w:tc>
      </w:tr>
      <w:tr w:rsidR="00367E7E" w:rsidRPr="00CF2A2C" w14:paraId="58953CD7" w14:textId="77777777" w:rsidTr="00367E7E">
        <w:tc>
          <w:tcPr>
            <w:tcW w:w="3487" w:type="dxa"/>
            <w:shd w:val="clear" w:color="auto" w:fill="7030A0"/>
          </w:tcPr>
          <w:p w14:paraId="1D7D7C7C" w14:textId="21398C55" w:rsidR="00367E7E" w:rsidRPr="00ED0EEE" w:rsidRDefault="00ED0EEE" w:rsidP="00ED0EEE">
            <w:pPr>
              <w:rPr>
                <w:b/>
                <w:bCs/>
              </w:rPr>
            </w:pPr>
            <w:r w:rsidRPr="00ED0EEE">
              <w:rPr>
                <w:b/>
                <w:bCs/>
              </w:rPr>
              <w:lastRenderedPageBreak/>
              <w:t>To ensure that our long-term plan serves the children and families who attend Tithe Barn.</w:t>
            </w:r>
          </w:p>
        </w:tc>
        <w:tc>
          <w:tcPr>
            <w:tcW w:w="3487" w:type="dxa"/>
          </w:tcPr>
          <w:p w14:paraId="6095846A" w14:textId="77777777" w:rsidR="00B00FBB" w:rsidRDefault="00B00FBB" w:rsidP="00CD2C00">
            <w:pPr>
              <w:pStyle w:val="ListParagraph"/>
              <w:numPr>
                <w:ilvl w:val="0"/>
                <w:numId w:val="5"/>
              </w:numPr>
            </w:pPr>
            <w:r>
              <w:t>Audit of the different religions practiced by children and families in Tithe Barn.</w:t>
            </w:r>
          </w:p>
          <w:p w14:paraId="69F88D95" w14:textId="6305B6B7" w:rsidR="00367E7E" w:rsidRPr="007E3D9C" w:rsidRDefault="00367E7E" w:rsidP="00B00FBB">
            <w:pPr>
              <w:ind w:left="360"/>
            </w:pPr>
          </w:p>
        </w:tc>
        <w:tc>
          <w:tcPr>
            <w:tcW w:w="3487" w:type="dxa"/>
          </w:tcPr>
          <w:p w14:paraId="7F5C80E4" w14:textId="07EAD86A" w:rsidR="00367E7E" w:rsidRDefault="00367E7E" w:rsidP="00CD2C00">
            <w:pPr>
              <w:pStyle w:val="ListParagraph"/>
              <w:numPr>
                <w:ilvl w:val="0"/>
                <w:numId w:val="5"/>
              </w:numPr>
            </w:pPr>
            <w:r>
              <w:t>Time</w:t>
            </w:r>
            <w:r w:rsidR="00B00FBB">
              <w:t xml:space="preserve"> given to </w:t>
            </w:r>
            <w:r w:rsidR="00B539EB">
              <w:t>complete,</w:t>
            </w:r>
            <w:r w:rsidR="00B00FBB">
              <w:t xml:space="preserve"> and audit completed.</w:t>
            </w:r>
          </w:p>
          <w:p w14:paraId="1AC99D05" w14:textId="47BE13E3" w:rsidR="00367E7E" w:rsidRPr="00CF2A2C" w:rsidRDefault="00B00FBB" w:rsidP="00CD2C00">
            <w:pPr>
              <w:pStyle w:val="ListParagraph"/>
              <w:numPr>
                <w:ilvl w:val="0"/>
                <w:numId w:val="5"/>
              </w:numPr>
            </w:pPr>
            <w:r>
              <w:t>Long-term plan reflects the culture of Tithe Barn.</w:t>
            </w:r>
          </w:p>
        </w:tc>
        <w:tc>
          <w:tcPr>
            <w:tcW w:w="3487" w:type="dxa"/>
          </w:tcPr>
          <w:p w14:paraId="43999BC3" w14:textId="2C395E2B" w:rsidR="00367E7E" w:rsidRDefault="00B00FBB" w:rsidP="00CD2C00">
            <w:pPr>
              <w:pStyle w:val="ListParagraph"/>
              <w:numPr>
                <w:ilvl w:val="0"/>
                <w:numId w:val="5"/>
              </w:numPr>
            </w:pPr>
            <w:r>
              <w:t xml:space="preserve">Audit completed </w:t>
            </w:r>
            <w:r w:rsidR="00367E7E">
              <w:t xml:space="preserve">by </w:t>
            </w:r>
            <w:r w:rsidR="001F2845">
              <w:t xml:space="preserve">Autumn Term </w:t>
            </w:r>
            <w:r w:rsidR="00367E7E">
              <w:t>202</w:t>
            </w:r>
            <w:r w:rsidR="001F2845">
              <w:t>3</w:t>
            </w:r>
            <w:r w:rsidR="00367E7E">
              <w:t>.</w:t>
            </w:r>
          </w:p>
          <w:p w14:paraId="76F96499" w14:textId="13838063" w:rsidR="00367E7E" w:rsidRPr="00CF2A2C" w:rsidRDefault="00367E7E" w:rsidP="00B00FBB">
            <w:pPr>
              <w:pStyle w:val="ListParagraph"/>
            </w:pPr>
          </w:p>
        </w:tc>
      </w:tr>
    </w:tbl>
    <w:p w14:paraId="7A6A133F" w14:textId="577D0D88" w:rsidR="00367E7E" w:rsidRDefault="00367E7E">
      <w:pPr>
        <w:rPr>
          <w:b/>
        </w:rPr>
      </w:pPr>
    </w:p>
    <w:p w14:paraId="737D0EFE" w14:textId="024F1D94" w:rsidR="00B539EB" w:rsidRPr="00395BE8" w:rsidRDefault="00B539EB">
      <w:pPr>
        <w:rPr>
          <w:b/>
        </w:rPr>
      </w:pPr>
      <w:r>
        <w:rPr>
          <w:b/>
        </w:rPr>
        <w:t>Leanne Davies July 202</w:t>
      </w:r>
      <w:r w:rsidR="001F2845">
        <w:rPr>
          <w:b/>
        </w:rPr>
        <w:t>3</w:t>
      </w:r>
    </w:p>
    <w:sectPr w:rsidR="00B539EB" w:rsidRPr="00395BE8" w:rsidSect="00DB35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B7139"/>
    <w:multiLevelType w:val="hybridMultilevel"/>
    <w:tmpl w:val="6E24C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407AE"/>
    <w:multiLevelType w:val="hybridMultilevel"/>
    <w:tmpl w:val="6E24C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150A0"/>
    <w:multiLevelType w:val="hybridMultilevel"/>
    <w:tmpl w:val="BD482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54797"/>
    <w:multiLevelType w:val="hybridMultilevel"/>
    <w:tmpl w:val="8A82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46AE4"/>
    <w:multiLevelType w:val="hybridMultilevel"/>
    <w:tmpl w:val="BD4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44EFF"/>
    <w:multiLevelType w:val="hybridMultilevel"/>
    <w:tmpl w:val="6E24C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43EB8"/>
    <w:multiLevelType w:val="hybridMultilevel"/>
    <w:tmpl w:val="8A821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ED1795"/>
    <w:multiLevelType w:val="hybridMultilevel"/>
    <w:tmpl w:val="8A82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4A3104"/>
    <w:multiLevelType w:val="hybridMultilevel"/>
    <w:tmpl w:val="A01AA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A437F4"/>
    <w:multiLevelType w:val="hybridMultilevel"/>
    <w:tmpl w:val="BD4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EB3DCA"/>
    <w:multiLevelType w:val="hybridMultilevel"/>
    <w:tmpl w:val="5A66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654DF"/>
    <w:multiLevelType w:val="hybridMultilevel"/>
    <w:tmpl w:val="6E24C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381DC1"/>
    <w:multiLevelType w:val="hybridMultilevel"/>
    <w:tmpl w:val="BF1C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C6CC4"/>
    <w:multiLevelType w:val="hybridMultilevel"/>
    <w:tmpl w:val="D8E8F3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0B45F2"/>
    <w:multiLevelType w:val="hybridMultilevel"/>
    <w:tmpl w:val="6E24C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3"/>
  </w:num>
  <w:num w:numId="5">
    <w:abstractNumId w:val="12"/>
  </w:num>
  <w:num w:numId="6">
    <w:abstractNumId w:val="5"/>
  </w:num>
  <w:num w:numId="7">
    <w:abstractNumId w:val="9"/>
  </w:num>
  <w:num w:numId="8">
    <w:abstractNumId w:val="4"/>
  </w:num>
  <w:num w:numId="9">
    <w:abstractNumId w:val="10"/>
  </w:num>
  <w:num w:numId="10">
    <w:abstractNumId w:val="0"/>
  </w:num>
  <w:num w:numId="11">
    <w:abstractNumId w:val="13"/>
  </w:num>
  <w:num w:numId="12">
    <w:abstractNumId w:val="6"/>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42"/>
    <w:rsid w:val="0000656B"/>
    <w:rsid w:val="0003251A"/>
    <w:rsid w:val="00052655"/>
    <w:rsid w:val="00052B8E"/>
    <w:rsid w:val="000E29DD"/>
    <w:rsid w:val="000E4449"/>
    <w:rsid w:val="001164E9"/>
    <w:rsid w:val="00120183"/>
    <w:rsid w:val="001303E1"/>
    <w:rsid w:val="001F2845"/>
    <w:rsid w:val="00233E14"/>
    <w:rsid w:val="0028190A"/>
    <w:rsid w:val="00300705"/>
    <w:rsid w:val="0032681D"/>
    <w:rsid w:val="00367E7E"/>
    <w:rsid w:val="00391AEF"/>
    <w:rsid w:val="00395BE8"/>
    <w:rsid w:val="00432DC7"/>
    <w:rsid w:val="0045104B"/>
    <w:rsid w:val="00492720"/>
    <w:rsid w:val="004F7855"/>
    <w:rsid w:val="00530909"/>
    <w:rsid w:val="005C17FF"/>
    <w:rsid w:val="006063C4"/>
    <w:rsid w:val="0069646F"/>
    <w:rsid w:val="006A3E3A"/>
    <w:rsid w:val="006D086A"/>
    <w:rsid w:val="00714F7B"/>
    <w:rsid w:val="0072203D"/>
    <w:rsid w:val="007412FD"/>
    <w:rsid w:val="007605AF"/>
    <w:rsid w:val="007B2ADB"/>
    <w:rsid w:val="007D6DC1"/>
    <w:rsid w:val="007E3D9C"/>
    <w:rsid w:val="0089623F"/>
    <w:rsid w:val="00923E8C"/>
    <w:rsid w:val="00A16199"/>
    <w:rsid w:val="00A27D82"/>
    <w:rsid w:val="00A66155"/>
    <w:rsid w:val="00B00FBB"/>
    <w:rsid w:val="00B13D90"/>
    <w:rsid w:val="00B539EB"/>
    <w:rsid w:val="00B6310D"/>
    <w:rsid w:val="00BD7F26"/>
    <w:rsid w:val="00C152BC"/>
    <w:rsid w:val="00CE6D5D"/>
    <w:rsid w:val="00CF2A2C"/>
    <w:rsid w:val="00D211AF"/>
    <w:rsid w:val="00D32881"/>
    <w:rsid w:val="00D3457D"/>
    <w:rsid w:val="00D464A7"/>
    <w:rsid w:val="00DB3516"/>
    <w:rsid w:val="00DE20EA"/>
    <w:rsid w:val="00E26F7B"/>
    <w:rsid w:val="00E92B4A"/>
    <w:rsid w:val="00ED0EEE"/>
    <w:rsid w:val="00ED45AC"/>
    <w:rsid w:val="00F33022"/>
    <w:rsid w:val="00F3708F"/>
    <w:rsid w:val="00F63C42"/>
    <w:rsid w:val="00FE412F"/>
    <w:rsid w:val="00FF1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AC9D"/>
  <w15:docId w15:val="{7F313A21-0DD2-475C-9EF1-78C926F8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C42"/>
    <w:pPr>
      <w:ind w:left="720"/>
      <w:contextualSpacing/>
    </w:pPr>
  </w:style>
  <w:style w:type="paragraph" w:styleId="BalloonText">
    <w:name w:val="Balloon Text"/>
    <w:basedOn w:val="Normal"/>
    <w:link w:val="BalloonTextChar"/>
    <w:uiPriority w:val="99"/>
    <w:semiHidden/>
    <w:unhideWhenUsed/>
    <w:rsid w:val="00DB3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16"/>
    <w:rPr>
      <w:rFonts w:ascii="Segoe UI" w:hAnsi="Segoe UI" w:cs="Segoe UI"/>
      <w:sz w:val="18"/>
      <w:szCs w:val="18"/>
    </w:rPr>
  </w:style>
  <w:style w:type="character" w:styleId="Hyperlink">
    <w:name w:val="Hyperlink"/>
    <w:basedOn w:val="DefaultParagraphFont"/>
    <w:uiPriority w:val="99"/>
    <w:unhideWhenUsed/>
    <w:rsid w:val="00D21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michael.shaw</dc:creator>
  <cp:lastModifiedBy>Katherine Muncaster</cp:lastModifiedBy>
  <cp:revision>2</cp:revision>
  <cp:lastPrinted>2022-07-16T21:04:00Z</cp:lastPrinted>
  <dcterms:created xsi:type="dcterms:W3CDTF">2023-08-02T09:55:00Z</dcterms:created>
  <dcterms:modified xsi:type="dcterms:W3CDTF">2023-08-02T09:55:00Z</dcterms:modified>
</cp:coreProperties>
</file>