
<file path=[Content_Types].xml><?xml version="1.0" encoding="utf-8"?>
<Types xmlns="http://schemas.openxmlformats.org/package/2006/content-types">
  <Default Extension="png" ContentType="image/png"/>
  <Default Extension="vsd" ContentType="application/vnd.visio"/>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7202"/>
      </w:tblGrid>
      <w:tr w:rsidR="000313F8" w:rsidRPr="004D364F" w14:paraId="2D9C884C" w14:textId="77777777" w:rsidTr="00F2773A">
        <w:tc>
          <w:tcPr>
            <w:tcW w:w="7202" w:type="dxa"/>
            <w:tcMar>
              <w:top w:w="216" w:type="dxa"/>
              <w:left w:w="115" w:type="dxa"/>
              <w:bottom w:w="216" w:type="dxa"/>
              <w:right w:w="115" w:type="dxa"/>
            </w:tcMar>
          </w:tcPr>
          <w:p w14:paraId="58A0D873" w14:textId="38B80A67" w:rsidR="000313F8" w:rsidRPr="004D364F" w:rsidRDefault="000C3E57" w:rsidP="000B46D5">
            <w:pPr>
              <w:pStyle w:val="NoSpacing1"/>
              <w:rPr>
                <w:rFonts w:asciiTheme="minorHAnsi" w:eastAsia="Cambria" w:hAnsiTheme="minorHAnsi" w:cs="Cambria"/>
              </w:rPr>
            </w:pPr>
            <w:bookmarkStart w:id="0" w:name="_Hlk211256424"/>
            <w:bookmarkEnd w:id="0"/>
            <w:r w:rsidRPr="004D364F">
              <w:rPr>
                <w:rFonts w:asciiTheme="minorHAnsi" w:eastAsia="Cambria" w:hAnsiTheme="minorHAnsi" w:cs="Cambria"/>
                <w:lang w:val="en-GB" w:eastAsia="en-US"/>
              </w:rPr>
              <w:t xml:space="preserve">  </w:t>
            </w:r>
          </w:p>
        </w:tc>
      </w:tr>
      <w:tr w:rsidR="00F2773A" w:rsidRPr="00003409" w14:paraId="5642C37E" w14:textId="77777777" w:rsidTr="00F2773A">
        <w:tc>
          <w:tcPr>
            <w:tcW w:w="7202" w:type="dxa"/>
          </w:tcPr>
          <w:p w14:paraId="3FEF314A" w14:textId="73E275F6" w:rsidR="00F2773A" w:rsidRPr="00003409" w:rsidRDefault="00F2773A" w:rsidP="00F2773A">
            <w:pPr>
              <w:pStyle w:val="NoSpacing1"/>
              <w:rPr>
                <w:rFonts w:asciiTheme="minorHAnsi" w:eastAsia="Cambria" w:hAnsiTheme="minorHAnsi" w:cs="Cambria"/>
                <w:color w:val="4F81BD"/>
                <w:sz w:val="80"/>
                <w:szCs w:val="80"/>
              </w:rPr>
            </w:pPr>
            <w:r>
              <w:rPr>
                <w:noProof/>
                <w:lang w:eastAsia="en-GB"/>
              </w:rPr>
              <w:drawing>
                <wp:anchor distT="0" distB="0" distL="114300" distR="114300" simplePos="0" relativeHeight="251660304" behindDoc="1" locked="0" layoutInCell="1" allowOverlap="1" wp14:anchorId="51D460D1" wp14:editId="5B9314E8">
                  <wp:simplePos x="0" y="0"/>
                  <wp:positionH relativeFrom="margin">
                    <wp:posOffset>0</wp:posOffset>
                  </wp:positionH>
                  <wp:positionV relativeFrom="paragraph">
                    <wp:posOffset>635</wp:posOffset>
                  </wp:positionV>
                  <wp:extent cx="5610758" cy="1360170"/>
                  <wp:effectExtent l="0" t="0" r="9525" b="0"/>
                  <wp:wrapNone/>
                  <wp:docPr id="22" name="Picture 2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the barn header.png"/>
                          <pic:cNvPicPr/>
                        </pic:nvPicPr>
                        <pic:blipFill rotWithShape="1">
                          <a:blip r:embed="rId11">
                            <a:extLst>
                              <a:ext uri="{28A0092B-C50C-407E-A947-70E740481C1C}">
                                <a14:useLocalDpi xmlns:a14="http://schemas.microsoft.com/office/drawing/2010/main" val="0"/>
                              </a:ext>
                            </a:extLst>
                          </a:blip>
                          <a:srcRect t="16336" r="2072" b="52013"/>
                          <a:stretch/>
                        </pic:blipFill>
                        <pic:spPr bwMode="auto">
                          <a:xfrm>
                            <a:off x="0" y="0"/>
                            <a:ext cx="5610758" cy="1360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F2773A" w:rsidRPr="00003409" w14:paraId="2B81F1B6" w14:textId="77777777" w:rsidTr="00F2773A">
        <w:tc>
          <w:tcPr>
            <w:tcW w:w="7202" w:type="dxa"/>
            <w:tcMar>
              <w:top w:w="216" w:type="dxa"/>
              <w:left w:w="115" w:type="dxa"/>
              <w:bottom w:w="216" w:type="dxa"/>
              <w:right w:w="115" w:type="dxa"/>
            </w:tcMar>
          </w:tcPr>
          <w:p w14:paraId="3495E019" w14:textId="77777777" w:rsidR="00F2773A" w:rsidRDefault="00F2773A" w:rsidP="00F2773A">
            <w:pPr>
              <w:pStyle w:val="NoSpacing1"/>
              <w:rPr>
                <w:rFonts w:asciiTheme="minorHAnsi" w:eastAsia="Times New Roman" w:hAnsiTheme="minorHAnsi" w:cs="Arial"/>
                <w:sz w:val="52"/>
                <w:szCs w:val="52"/>
                <w:lang w:val="en-GB" w:eastAsia="en-GB"/>
              </w:rPr>
            </w:pPr>
          </w:p>
          <w:p w14:paraId="74C2F46C" w14:textId="77777777" w:rsidR="00F2773A" w:rsidRDefault="00F2773A" w:rsidP="00F2773A">
            <w:pPr>
              <w:pStyle w:val="NoSpacing1"/>
              <w:rPr>
                <w:rFonts w:asciiTheme="minorHAnsi" w:eastAsia="Times New Roman" w:hAnsiTheme="minorHAnsi" w:cs="Arial"/>
                <w:sz w:val="52"/>
                <w:szCs w:val="52"/>
                <w:lang w:val="en-GB" w:eastAsia="en-GB"/>
              </w:rPr>
            </w:pPr>
          </w:p>
          <w:p w14:paraId="7627CF2A" w14:textId="77777777" w:rsidR="00F2773A" w:rsidRDefault="00F2773A" w:rsidP="00F2773A">
            <w:pPr>
              <w:pStyle w:val="NoSpacing1"/>
              <w:rPr>
                <w:rFonts w:asciiTheme="minorHAnsi" w:eastAsia="Times New Roman" w:hAnsiTheme="minorHAnsi" w:cs="Arial"/>
                <w:sz w:val="52"/>
                <w:szCs w:val="52"/>
                <w:lang w:val="en-GB" w:eastAsia="en-GB"/>
              </w:rPr>
            </w:pPr>
          </w:p>
          <w:p w14:paraId="704368E1" w14:textId="77777777" w:rsidR="00F2773A" w:rsidRDefault="00F2773A" w:rsidP="00F2773A">
            <w:pPr>
              <w:pStyle w:val="NoSpacing1"/>
              <w:rPr>
                <w:rFonts w:asciiTheme="minorHAnsi" w:eastAsia="Times New Roman" w:hAnsiTheme="minorHAnsi" w:cs="Arial"/>
                <w:sz w:val="52"/>
                <w:szCs w:val="52"/>
                <w:lang w:val="en-GB" w:eastAsia="en-GB"/>
              </w:rPr>
            </w:pPr>
          </w:p>
          <w:p w14:paraId="651B6BDC" w14:textId="77777777" w:rsidR="00F2773A" w:rsidRDefault="00F2773A" w:rsidP="00F2773A">
            <w:pPr>
              <w:pStyle w:val="NoSpacing1"/>
              <w:rPr>
                <w:rFonts w:asciiTheme="minorHAnsi" w:eastAsia="Times New Roman" w:hAnsiTheme="minorHAnsi" w:cs="Arial"/>
                <w:sz w:val="52"/>
                <w:szCs w:val="52"/>
                <w:lang w:val="en-GB" w:eastAsia="en-GB"/>
              </w:rPr>
            </w:pPr>
            <w:r w:rsidRPr="004D364F">
              <w:rPr>
                <w:rFonts w:asciiTheme="minorHAnsi" w:eastAsia="Times New Roman" w:hAnsiTheme="minorHAnsi" w:cs="Arial"/>
                <w:sz w:val="52"/>
                <w:szCs w:val="52"/>
                <w:lang w:val="en-GB" w:eastAsia="en-GB"/>
              </w:rPr>
              <w:t>Safeguarding Policy &amp;</w:t>
            </w:r>
            <w:r>
              <w:rPr>
                <w:rFonts w:asciiTheme="minorHAnsi" w:eastAsia="Times New Roman" w:hAnsiTheme="minorHAnsi" w:cs="Arial"/>
                <w:sz w:val="52"/>
                <w:szCs w:val="52"/>
                <w:lang w:val="en-GB" w:eastAsia="en-GB"/>
              </w:rPr>
              <w:t xml:space="preserve"> </w:t>
            </w:r>
            <w:r>
              <w:rPr>
                <w:rFonts w:eastAsia="Times New Roman" w:cs="Arial"/>
                <w:sz w:val="52"/>
                <w:szCs w:val="52"/>
                <w:lang w:eastAsia="en-GB"/>
              </w:rPr>
              <w:t>Guidance</w:t>
            </w:r>
            <w:r w:rsidRPr="004D364F">
              <w:rPr>
                <w:rFonts w:asciiTheme="minorHAnsi" w:eastAsia="Times New Roman" w:hAnsiTheme="minorHAnsi" w:cs="Arial"/>
                <w:sz w:val="52"/>
                <w:szCs w:val="52"/>
                <w:lang w:val="en-GB" w:eastAsia="en-GB"/>
              </w:rPr>
              <w:t xml:space="preserve"> for</w:t>
            </w:r>
            <w:r>
              <w:rPr>
                <w:rFonts w:asciiTheme="minorHAnsi" w:eastAsia="Times New Roman" w:hAnsiTheme="minorHAnsi" w:cs="Arial"/>
                <w:sz w:val="52"/>
                <w:szCs w:val="52"/>
                <w:lang w:val="en-GB" w:eastAsia="en-GB"/>
              </w:rPr>
              <w:t xml:space="preserve"> </w:t>
            </w:r>
            <w:r w:rsidRPr="004D364F">
              <w:rPr>
                <w:rFonts w:asciiTheme="minorHAnsi" w:eastAsia="Times New Roman" w:hAnsiTheme="minorHAnsi" w:cs="Arial"/>
                <w:sz w:val="52"/>
                <w:szCs w:val="52"/>
                <w:lang w:val="en-GB" w:eastAsia="en-GB"/>
              </w:rPr>
              <w:t>Education</w:t>
            </w:r>
          </w:p>
          <w:p w14:paraId="6805B4F4" w14:textId="77777777" w:rsidR="00F2773A" w:rsidRDefault="00F2773A" w:rsidP="00F2773A">
            <w:pPr>
              <w:pStyle w:val="NoSpacing1"/>
              <w:rPr>
                <w:rFonts w:asciiTheme="minorHAnsi" w:eastAsia="Times New Roman" w:hAnsiTheme="minorHAnsi" w:cs="Arial"/>
                <w:sz w:val="52"/>
                <w:szCs w:val="52"/>
                <w:lang w:val="en-GB" w:eastAsia="en-GB"/>
              </w:rPr>
            </w:pPr>
          </w:p>
          <w:p w14:paraId="3DFBF345" w14:textId="0C272F90" w:rsidR="00F2773A" w:rsidRPr="004D364F" w:rsidRDefault="00F2773A" w:rsidP="00F2773A">
            <w:pPr>
              <w:pStyle w:val="NoSpacing1"/>
              <w:rPr>
                <w:rFonts w:asciiTheme="minorHAnsi" w:eastAsia="Times New Roman" w:hAnsiTheme="minorHAnsi" w:cs="Arial"/>
                <w:sz w:val="52"/>
                <w:szCs w:val="52"/>
                <w:lang w:val="en-GB" w:eastAsia="en-GB"/>
              </w:rPr>
            </w:pPr>
            <w:r>
              <w:rPr>
                <w:rFonts w:asciiTheme="minorHAnsi" w:eastAsia="Times New Roman" w:hAnsiTheme="minorHAnsi" w:cs="Arial"/>
                <w:sz w:val="52"/>
                <w:szCs w:val="52"/>
                <w:lang w:val="en-GB" w:eastAsia="en-GB"/>
              </w:rPr>
              <w:t>October 2025</w:t>
            </w:r>
          </w:p>
          <w:p w14:paraId="05B076DC" w14:textId="77777777" w:rsidR="00F2773A" w:rsidRPr="004D364F" w:rsidRDefault="00F2773A" w:rsidP="00F2773A">
            <w:pPr>
              <w:pStyle w:val="NoSpacing1"/>
              <w:rPr>
                <w:rFonts w:asciiTheme="minorHAnsi" w:eastAsia="Times New Roman" w:hAnsiTheme="minorHAnsi" w:cs="Arial"/>
                <w:sz w:val="52"/>
                <w:szCs w:val="52"/>
                <w:lang w:val="en-GB" w:eastAsia="en-GB"/>
              </w:rPr>
            </w:pPr>
          </w:p>
          <w:p w14:paraId="5A5289EB" w14:textId="77777777" w:rsidR="00F2773A" w:rsidRPr="00003409" w:rsidRDefault="00F2773A" w:rsidP="00F2773A">
            <w:pPr>
              <w:pStyle w:val="NoSpacing1"/>
              <w:rPr>
                <w:rFonts w:asciiTheme="minorHAnsi" w:eastAsia="Cambria" w:hAnsiTheme="minorHAnsi" w:cs="Cambria"/>
              </w:rPr>
            </w:pPr>
          </w:p>
        </w:tc>
      </w:tr>
    </w:tbl>
    <w:p w14:paraId="1CDC543F" w14:textId="2726A3C4" w:rsidR="00DF3DE4" w:rsidRPr="00DF3DE4" w:rsidRDefault="00744081" w:rsidP="00DF3DE4">
      <w:pPr>
        <w:jc w:val="right"/>
      </w:pPr>
      <w:r>
        <w:t xml:space="preserve">                               </w:t>
      </w:r>
      <w:r w:rsidR="00DF3DE4">
        <w:t xml:space="preserve">                                                                                                                        </w:t>
      </w:r>
      <w:r w:rsidR="00DF3DE4" w:rsidRPr="00DF3DE4">
        <w:rPr>
          <w:noProof/>
        </w:rPr>
        <w:drawing>
          <wp:inline distT="0" distB="0" distL="0" distR="0" wp14:anchorId="10655572" wp14:editId="0ADDED01">
            <wp:extent cx="1846854" cy="374650"/>
            <wp:effectExtent l="0" t="0" r="1270" b="6350"/>
            <wp:docPr id="816837360" name="Picture 1" descr="A black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37360" name="Picture 1" descr="A black and grey logo&#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8937" cy="383187"/>
                    </a:xfrm>
                    <a:prstGeom prst="rect">
                      <a:avLst/>
                    </a:prstGeom>
                    <a:noFill/>
                    <a:ln>
                      <a:noFill/>
                    </a:ln>
                  </pic:spPr>
                </pic:pic>
              </a:graphicData>
            </a:graphic>
          </wp:inline>
        </w:drawing>
      </w:r>
    </w:p>
    <w:p w14:paraId="332297D4" w14:textId="4B98A54A" w:rsidR="000313F8" w:rsidRPr="00003409" w:rsidRDefault="00744081" w:rsidP="00482338">
      <w:r>
        <w:t xml:space="preserve">                                                                                                            </w:t>
      </w:r>
    </w:p>
    <w:p w14:paraId="51276925" w14:textId="11698BDA" w:rsidR="000313F8" w:rsidRPr="00003409" w:rsidRDefault="00744081" w:rsidP="00744081">
      <w:pPr>
        <w:jc w:val="right"/>
      </w:pPr>
      <w:r>
        <w:rPr>
          <w:noProof/>
        </w:rPr>
        <mc:AlternateContent>
          <mc:Choice Requires="wps">
            <w:drawing>
              <wp:inline distT="0" distB="0" distL="0" distR="0" wp14:anchorId="42EBE24A" wp14:editId="6E4AB1C0">
                <wp:extent cx="304800" cy="304800"/>
                <wp:effectExtent l="0" t="0" r="0" b="0"/>
                <wp:docPr id="624565283" name="AutoShape 10" descr="Image result for Stockport mbc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mc:AlternateContent>
      </w:r>
    </w:p>
    <w:p w14:paraId="54D8AB34" w14:textId="5553249E" w:rsidR="000676A3" w:rsidRPr="00AE1E33" w:rsidRDefault="000676A3" w:rsidP="00AE1E33"/>
    <w:tbl>
      <w:tblPr>
        <w:tblpPr w:leftFromText="187" w:rightFromText="187" w:vertAnchor="page" w:horzAnchor="margin" w:tblpY="13196"/>
        <w:tblW w:w="4000" w:type="pct"/>
        <w:tblLook w:val="04A0" w:firstRow="1" w:lastRow="0" w:firstColumn="1" w:lastColumn="0" w:noHBand="0" w:noVBand="1"/>
      </w:tblPr>
      <w:tblGrid>
        <w:gridCol w:w="7221"/>
      </w:tblGrid>
      <w:tr w:rsidR="000313F8" w:rsidRPr="00003409" w14:paraId="35B72466" w14:textId="77777777" w:rsidTr="00EE2D67">
        <w:tc>
          <w:tcPr>
            <w:tcW w:w="7405" w:type="dxa"/>
            <w:tcMar>
              <w:top w:w="216" w:type="dxa"/>
              <w:left w:w="115" w:type="dxa"/>
              <w:bottom w:w="216" w:type="dxa"/>
              <w:right w:w="115" w:type="dxa"/>
            </w:tcMar>
          </w:tcPr>
          <w:p w14:paraId="172CD7D0" w14:textId="6240B66B" w:rsidR="000313F8" w:rsidRPr="00003409" w:rsidRDefault="000313F8" w:rsidP="000B46D5">
            <w:pPr>
              <w:pStyle w:val="NoSpacing1"/>
              <w:rPr>
                <w:rFonts w:asciiTheme="minorHAnsi" w:hAnsiTheme="minorHAnsi"/>
                <w:color w:val="4F81BD"/>
              </w:rPr>
            </w:pPr>
          </w:p>
          <w:p w14:paraId="2E600BF3" w14:textId="061B31BB" w:rsidR="000313F8" w:rsidRPr="00003409" w:rsidRDefault="000313F8" w:rsidP="000B46D5">
            <w:pPr>
              <w:pStyle w:val="NoSpacing1"/>
              <w:rPr>
                <w:rFonts w:asciiTheme="minorHAnsi" w:hAnsiTheme="minorHAnsi"/>
                <w:color w:val="4F81BD"/>
              </w:rPr>
            </w:pPr>
          </w:p>
        </w:tc>
      </w:tr>
    </w:tbl>
    <w:p w14:paraId="0777433E" w14:textId="77777777" w:rsidR="00F2773A" w:rsidRDefault="00F2773A" w:rsidP="000B46D5"/>
    <w:p w14:paraId="1AE45DAB" w14:textId="77777777" w:rsidR="00F2773A" w:rsidRDefault="00F2773A" w:rsidP="000B46D5"/>
    <w:p w14:paraId="4207435D" w14:textId="77777777" w:rsidR="00F2773A" w:rsidRDefault="00F2773A" w:rsidP="000B46D5"/>
    <w:p w14:paraId="21616EF6" w14:textId="77777777" w:rsidR="00F2773A" w:rsidRDefault="00F2773A" w:rsidP="000B46D5"/>
    <w:p w14:paraId="0D74BBF2" w14:textId="77777777" w:rsidR="00F2773A" w:rsidRDefault="00F2773A" w:rsidP="000B46D5"/>
    <w:p w14:paraId="4DFC1C98" w14:textId="31EA881E" w:rsidR="000313F8" w:rsidRPr="0021405C" w:rsidRDefault="000313F8" w:rsidP="000B46D5">
      <w:pPr>
        <w:rPr>
          <w:rFonts w:eastAsia="Arial" w:cs="Arial"/>
          <w:caps/>
          <w:color w:val="FF0000"/>
          <w:sz w:val="24"/>
          <w:szCs w:val="24"/>
        </w:rPr>
      </w:pPr>
      <w:r w:rsidRPr="00003409">
        <w:br w:type="page"/>
      </w:r>
    </w:p>
    <w:sdt>
      <w:sdtPr>
        <w:rPr>
          <w:rFonts w:asciiTheme="minorHAnsi" w:eastAsia="Calibri" w:hAnsiTheme="minorHAnsi" w:cs="Calibri"/>
          <w:color w:val="auto"/>
          <w:sz w:val="22"/>
          <w:szCs w:val="22"/>
          <w:lang w:eastAsia="ar-SA"/>
        </w:rPr>
        <w:id w:val="-1204472639"/>
        <w:docPartObj>
          <w:docPartGallery w:val="Table of Contents"/>
          <w:docPartUnique/>
        </w:docPartObj>
      </w:sdtPr>
      <w:sdtEndPr>
        <w:rPr>
          <w:rFonts w:eastAsiaTheme="minorEastAsia" w:cstheme="minorBidi"/>
          <w:b/>
          <w:bCs/>
          <w:noProof/>
          <w:sz w:val="21"/>
          <w:szCs w:val="21"/>
          <w:lang w:eastAsia="en-US"/>
        </w:rPr>
      </w:sdtEndPr>
      <w:sdtContent>
        <w:p w14:paraId="5BE1CE41" w14:textId="77777777" w:rsidR="00C85935" w:rsidRPr="00003409" w:rsidRDefault="00C85935">
          <w:pPr>
            <w:pStyle w:val="TOCHeading"/>
            <w:rPr>
              <w:rFonts w:asciiTheme="minorHAnsi" w:hAnsiTheme="minorHAnsi"/>
            </w:rPr>
          </w:pPr>
          <w:r w:rsidRPr="00003409">
            <w:rPr>
              <w:rFonts w:asciiTheme="minorHAnsi" w:hAnsiTheme="minorHAnsi"/>
            </w:rPr>
            <w:t>Table of Contents</w:t>
          </w:r>
        </w:p>
        <w:p w14:paraId="4DF82422" w14:textId="62CCFE8E" w:rsidR="00C464BB" w:rsidRDefault="00C85935">
          <w:pPr>
            <w:pStyle w:val="TOC2"/>
            <w:rPr>
              <w:rFonts w:eastAsiaTheme="minorEastAsia"/>
              <w:sz w:val="22"/>
              <w:szCs w:val="22"/>
              <w:lang w:eastAsia="en-GB"/>
            </w:rPr>
          </w:pPr>
          <w:r w:rsidRPr="00003409">
            <w:fldChar w:fldCharType="begin"/>
          </w:r>
          <w:r w:rsidRPr="00003409">
            <w:instrText xml:space="preserve"> TOC \o "1-3" \h \z \u </w:instrText>
          </w:r>
          <w:r w:rsidRPr="00003409">
            <w:fldChar w:fldCharType="separate"/>
          </w:r>
          <w:hyperlink w:anchor="_Toc211261920" w:history="1">
            <w:r w:rsidR="00C464BB" w:rsidRPr="003D1B06">
              <w:rPr>
                <w:rStyle w:val="Hyperlink"/>
              </w:rPr>
              <w:t>Foreword by Trudy McLindon, Chair of Governing Body or Headteacher</w:t>
            </w:r>
            <w:r w:rsidR="00C464BB">
              <w:rPr>
                <w:webHidden/>
              </w:rPr>
              <w:tab/>
            </w:r>
            <w:r w:rsidR="00C464BB">
              <w:rPr>
                <w:webHidden/>
              </w:rPr>
              <w:fldChar w:fldCharType="begin"/>
            </w:r>
            <w:r w:rsidR="00C464BB">
              <w:rPr>
                <w:webHidden/>
              </w:rPr>
              <w:instrText xml:space="preserve"> PAGEREF _Toc211261920 \h </w:instrText>
            </w:r>
            <w:r w:rsidR="00C464BB">
              <w:rPr>
                <w:webHidden/>
              </w:rPr>
            </w:r>
            <w:r w:rsidR="00C464BB">
              <w:rPr>
                <w:webHidden/>
              </w:rPr>
              <w:fldChar w:fldCharType="separate"/>
            </w:r>
            <w:r w:rsidR="002A2BB9">
              <w:rPr>
                <w:webHidden/>
              </w:rPr>
              <w:t>7</w:t>
            </w:r>
            <w:r w:rsidR="00C464BB">
              <w:rPr>
                <w:webHidden/>
              </w:rPr>
              <w:fldChar w:fldCharType="end"/>
            </w:r>
          </w:hyperlink>
        </w:p>
        <w:p w14:paraId="438F0F55" w14:textId="735D42CB" w:rsidR="00C464BB" w:rsidRDefault="005B5C66">
          <w:pPr>
            <w:pStyle w:val="TOC2"/>
            <w:rPr>
              <w:rFonts w:eastAsiaTheme="minorEastAsia"/>
              <w:sz w:val="22"/>
              <w:szCs w:val="22"/>
              <w:lang w:eastAsia="en-GB"/>
            </w:rPr>
          </w:pPr>
          <w:hyperlink w:anchor="_Toc211261921" w:history="1">
            <w:r w:rsidR="00C464BB" w:rsidRPr="003D1B06">
              <w:rPr>
                <w:rStyle w:val="Hyperlink"/>
              </w:rPr>
              <w:t>Purpose and principles</w:t>
            </w:r>
            <w:r w:rsidR="00C464BB">
              <w:rPr>
                <w:webHidden/>
              </w:rPr>
              <w:tab/>
            </w:r>
            <w:r w:rsidR="00C464BB">
              <w:rPr>
                <w:webHidden/>
              </w:rPr>
              <w:fldChar w:fldCharType="begin"/>
            </w:r>
            <w:r w:rsidR="00C464BB">
              <w:rPr>
                <w:webHidden/>
              </w:rPr>
              <w:instrText xml:space="preserve"> PAGEREF _Toc211261921 \h </w:instrText>
            </w:r>
            <w:r w:rsidR="00C464BB">
              <w:rPr>
                <w:webHidden/>
              </w:rPr>
            </w:r>
            <w:r w:rsidR="00C464BB">
              <w:rPr>
                <w:webHidden/>
              </w:rPr>
              <w:fldChar w:fldCharType="separate"/>
            </w:r>
            <w:r w:rsidR="002A2BB9">
              <w:rPr>
                <w:webHidden/>
              </w:rPr>
              <w:t>7</w:t>
            </w:r>
            <w:r w:rsidR="00C464BB">
              <w:rPr>
                <w:webHidden/>
              </w:rPr>
              <w:fldChar w:fldCharType="end"/>
            </w:r>
          </w:hyperlink>
        </w:p>
        <w:p w14:paraId="624C07B1" w14:textId="148D327A" w:rsidR="00C464BB" w:rsidRDefault="005B5C66">
          <w:pPr>
            <w:pStyle w:val="TOC3"/>
            <w:tabs>
              <w:tab w:val="right" w:leader="dot" w:pos="9016"/>
            </w:tabs>
            <w:rPr>
              <w:noProof/>
              <w:sz w:val="22"/>
              <w:szCs w:val="22"/>
              <w:lang w:eastAsia="en-GB"/>
            </w:rPr>
          </w:pPr>
          <w:hyperlink w:anchor="_Toc211261922" w:history="1">
            <w:r w:rsidR="00C464BB" w:rsidRPr="003D1B06">
              <w:rPr>
                <w:rStyle w:val="Hyperlink"/>
                <w:noProof/>
              </w:rPr>
              <w:t>OUTLINE</w:t>
            </w:r>
            <w:r w:rsidR="00C464BB">
              <w:rPr>
                <w:noProof/>
                <w:webHidden/>
              </w:rPr>
              <w:tab/>
            </w:r>
            <w:r w:rsidR="00C464BB">
              <w:rPr>
                <w:noProof/>
                <w:webHidden/>
              </w:rPr>
              <w:fldChar w:fldCharType="begin"/>
            </w:r>
            <w:r w:rsidR="00C464BB">
              <w:rPr>
                <w:noProof/>
                <w:webHidden/>
              </w:rPr>
              <w:instrText xml:space="preserve"> PAGEREF _Toc211261922 \h </w:instrText>
            </w:r>
            <w:r w:rsidR="00C464BB">
              <w:rPr>
                <w:noProof/>
                <w:webHidden/>
              </w:rPr>
            </w:r>
            <w:r w:rsidR="00C464BB">
              <w:rPr>
                <w:noProof/>
                <w:webHidden/>
              </w:rPr>
              <w:fldChar w:fldCharType="separate"/>
            </w:r>
            <w:r w:rsidR="002A2BB9">
              <w:rPr>
                <w:noProof/>
                <w:webHidden/>
              </w:rPr>
              <w:t>8</w:t>
            </w:r>
            <w:r w:rsidR="00C464BB">
              <w:rPr>
                <w:noProof/>
                <w:webHidden/>
              </w:rPr>
              <w:fldChar w:fldCharType="end"/>
            </w:r>
          </w:hyperlink>
        </w:p>
        <w:p w14:paraId="19D00D03" w14:textId="3FBC5A87" w:rsidR="00C464BB" w:rsidRDefault="005B5C66">
          <w:pPr>
            <w:pStyle w:val="TOC2"/>
            <w:rPr>
              <w:rFonts w:eastAsiaTheme="minorEastAsia"/>
              <w:sz w:val="22"/>
              <w:szCs w:val="22"/>
              <w:lang w:eastAsia="en-GB"/>
            </w:rPr>
          </w:pPr>
          <w:hyperlink w:anchor="_Toc211261923" w:history="1">
            <w:r w:rsidR="00C464BB" w:rsidRPr="003D1B06">
              <w:rPr>
                <w:rStyle w:val="Hyperlink"/>
              </w:rPr>
              <w:t>SAFEGUARDING DEFINITION:</w:t>
            </w:r>
            <w:r w:rsidR="00C464BB">
              <w:rPr>
                <w:webHidden/>
              </w:rPr>
              <w:tab/>
            </w:r>
            <w:r w:rsidR="00C464BB">
              <w:rPr>
                <w:webHidden/>
              </w:rPr>
              <w:fldChar w:fldCharType="begin"/>
            </w:r>
            <w:r w:rsidR="00C464BB">
              <w:rPr>
                <w:webHidden/>
              </w:rPr>
              <w:instrText xml:space="preserve"> PAGEREF _Toc211261923 \h </w:instrText>
            </w:r>
            <w:r w:rsidR="00C464BB">
              <w:rPr>
                <w:webHidden/>
              </w:rPr>
            </w:r>
            <w:r w:rsidR="00C464BB">
              <w:rPr>
                <w:webHidden/>
              </w:rPr>
              <w:fldChar w:fldCharType="separate"/>
            </w:r>
            <w:r w:rsidR="002A2BB9">
              <w:rPr>
                <w:webHidden/>
              </w:rPr>
              <w:t>9</w:t>
            </w:r>
            <w:r w:rsidR="00C464BB">
              <w:rPr>
                <w:webHidden/>
              </w:rPr>
              <w:fldChar w:fldCharType="end"/>
            </w:r>
          </w:hyperlink>
        </w:p>
        <w:p w14:paraId="5D8FDB4B" w14:textId="1F8AF1C0" w:rsidR="00C464BB" w:rsidRDefault="005B5C66">
          <w:pPr>
            <w:pStyle w:val="TOC2"/>
            <w:rPr>
              <w:rFonts w:eastAsiaTheme="minorEastAsia"/>
              <w:sz w:val="22"/>
              <w:szCs w:val="22"/>
              <w:lang w:eastAsia="en-GB"/>
            </w:rPr>
          </w:pPr>
          <w:hyperlink w:anchor="_Toc211261924" w:history="1">
            <w:r w:rsidR="00C464BB" w:rsidRPr="003D1B06">
              <w:rPr>
                <w:rStyle w:val="Hyperlink"/>
              </w:rPr>
              <w:t>CHILD PROTECTION DEFINITION:</w:t>
            </w:r>
            <w:r w:rsidR="00C464BB">
              <w:rPr>
                <w:webHidden/>
              </w:rPr>
              <w:tab/>
            </w:r>
            <w:r w:rsidR="00C464BB">
              <w:rPr>
                <w:webHidden/>
              </w:rPr>
              <w:fldChar w:fldCharType="begin"/>
            </w:r>
            <w:r w:rsidR="00C464BB">
              <w:rPr>
                <w:webHidden/>
              </w:rPr>
              <w:instrText xml:space="preserve"> PAGEREF _Toc211261924 \h </w:instrText>
            </w:r>
            <w:r w:rsidR="00C464BB">
              <w:rPr>
                <w:webHidden/>
              </w:rPr>
            </w:r>
            <w:r w:rsidR="00C464BB">
              <w:rPr>
                <w:webHidden/>
              </w:rPr>
              <w:fldChar w:fldCharType="separate"/>
            </w:r>
            <w:r w:rsidR="002A2BB9">
              <w:rPr>
                <w:webHidden/>
              </w:rPr>
              <w:t>9</w:t>
            </w:r>
            <w:r w:rsidR="00C464BB">
              <w:rPr>
                <w:webHidden/>
              </w:rPr>
              <w:fldChar w:fldCharType="end"/>
            </w:r>
          </w:hyperlink>
        </w:p>
        <w:p w14:paraId="72DCB6B7" w14:textId="481DD0DF" w:rsidR="00C464BB" w:rsidRDefault="005B5C66">
          <w:pPr>
            <w:pStyle w:val="TOC2"/>
            <w:rPr>
              <w:rFonts w:eastAsiaTheme="minorEastAsia"/>
              <w:sz w:val="22"/>
              <w:szCs w:val="22"/>
              <w:lang w:eastAsia="en-GB"/>
            </w:rPr>
          </w:pPr>
          <w:hyperlink w:anchor="_Toc211261925" w:history="1">
            <w:r w:rsidR="00C464BB" w:rsidRPr="003D1B06">
              <w:rPr>
                <w:rStyle w:val="Hyperlink"/>
              </w:rPr>
              <w:t>RATIONALE:</w:t>
            </w:r>
            <w:r w:rsidR="00C464BB">
              <w:rPr>
                <w:webHidden/>
              </w:rPr>
              <w:tab/>
            </w:r>
            <w:r w:rsidR="00C464BB">
              <w:rPr>
                <w:webHidden/>
              </w:rPr>
              <w:fldChar w:fldCharType="begin"/>
            </w:r>
            <w:r w:rsidR="00C464BB">
              <w:rPr>
                <w:webHidden/>
              </w:rPr>
              <w:instrText xml:space="preserve"> PAGEREF _Toc211261925 \h </w:instrText>
            </w:r>
            <w:r w:rsidR="00C464BB">
              <w:rPr>
                <w:webHidden/>
              </w:rPr>
            </w:r>
            <w:r w:rsidR="00C464BB">
              <w:rPr>
                <w:webHidden/>
              </w:rPr>
              <w:fldChar w:fldCharType="separate"/>
            </w:r>
            <w:r w:rsidR="002A2BB9">
              <w:rPr>
                <w:webHidden/>
              </w:rPr>
              <w:t>9</w:t>
            </w:r>
            <w:r w:rsidR="00C464BB">
              <w:rPr>
                <w:webHidden/>
              </w:rPr>
              <w:fldChar w:fldCharType="end"/>
            </w:r>
          </w:hyperlink>
        </w:p>
        <w:p w14:paraId="185A8EF5" w14:textId="2B995A88" w:rsidR="00C464BB" w:rsidRDefault="005B5C66">
          <w:pPr>
            <w:pStyle w:val="TOC1"/>
            <w:tabs>
              <w:tab w:val="right" w:leader="dot" w:pos="9016"/>
            </w:tabs>
            <w:rPr>
              <w:noProof/>
              <w:sz w:val="22"/>
              <w:szCs w:val="22"/>
              <w:lang w:eastAsia="en-GB"/>
            </w:rPr>
          </w:pPr>
          <w:hyperlink w:anchor="_Toc211261926" w:history="1">
            <w:r w:rsidR="00C464BB" w:rsidRPr="003D1B06">
              <w:rPr>
                <w:rStyle w:val="Hyperlink"/>
                <w:rFonts w:cstheme="minorHAnsi"/>
                <w:noProof/>
              </w:rPr>
              <w:t>Safeguarding- our approach</w:t>
            </w:r>
            <w:r w:rsidR="00C464BB">
              <w:rPr>
                <w:noProof/>
                <w:webHidden/>
              </w:rPr>
              <w:tab/>
            </w:r>
            <w:r w:rsidR="00C464BB">
              <w:rPr>
                <w:noProof/>
                <w:webHidden/>
              </w:rPr>
              <w:fldChar w:fldCharType="begin"/>
            </w:r>
            <w:r w:rsidR="00C464BB">
              <w:rPr>
                <w:noProof/>
                <w:webHidden/>
              </w:rPr>
              <w:instrText xml:space="preserve"> PAGEREF _Toc211261926 \h </w:instrText>
            </w:r>
            <w:r w:rsidR="00C464BB">
              <w:rPr>
                <w:noProof/>
                <w:webHidden/>
              </w:rPr>
            </w:r>
            <w:r w:rsidR="00C464BB">
              <w:rPr>
                <w:noProof/>
                <w:webHidden/>
              </w:rPr>
              <w:fldChar w:fldCharType="separate"/>
            </w:r>
            <w:r w:rsidR="002A2BB9">
              <w:rPr>
                <w:noProof/>
                <w:webHidden/>
              </w:rPr>
              <w:t>10</w:t>
            </w:r>
            <w:r w:rsidR="00C464BB">
              <w:rPr>
                <w:noProof/>
                <w:webHidden/>
              </w:rPr>
              <w:fldChar w:fldCharType="end"/>
            </w:r>
          </w:hyperlink>
        </w:p>
        <w:p w14:paraId="652B05DF" w14:textId="7C2F0DCA" w:rsidR="00C464BB" w:rsidRDefault="005B5C66">
          <w:pPr>
            <w:pStyle w:val="TOC2"/>
            <w:rPr>
              <w:rFonts w:eastAsiaTheme="minorEastAsia"/>
              <w:sz w:val="22"/>
              <w:szCs w:val="22"/>
              <w:lang w:eastAsia="en-GB"/>
            </w:rPr>
          </w:pPr>
          <w:hyperlink w:anchor="_Toc211261927" w:history="1">
            <w:r w:rsidR="00C464BB" w:rsidRPr="003D1B06">
              <w:rPr>
                <w:rStyle w:val="Hyperlink"/>
              </w:rPr>
              <w:t>Introduction</w:t>
            </w:r>
            <w:r w:rsidR="00C464BB">
              <w:rPr>
                <w:webHidden/>
              </w:rPr>
              <w:tab/>
            </w:r>
            <w:r w:rsidR="00C464BB">
              <w:rPr>
                <w:webHidden/>
              </w:rPr>
              <w:fldChar w:fldCharType="begin"/>
            </w:r>
            <w:r w:rsidR="00C464BB">
              <w:rPr>
                <w:webHidden/>
              </w:rPr>
              <w:instrText xml:space="preserve"> PAGEREF _Toc211261927 \h </w:instrText>
            </w:r>
            <w:r w:rsidR="00C464BB">
              <w:rPr>
                <w:webHidden/>
              </w:rPr>
            </w:r>
            <w:r w:rsidR="00C464BB">
              <w:rPr>
                <w:webHidden/>
              </w:rPr>
              <w:fldChar w:fldCharType="separate"/>
            </w:r>
            <w:r w:rsidR="002A2BB9">
              <w:rPr>
                <w:webHidden/>
              </w:rPr>
              <w:t>10</w:t>
            </w:r>
            <w:r w:rsidR="00C464BB">
              <w:rPr>
                <w:webHidden/>
              </w:rPr>
              <w:fldChar w:fldCharType="end"/>
            </w:r>
          </w:hyperlink>
        </w:p>
        <w:p w14:paraId="3E8D370B" w14:textId="5769E93D" w:rsidR="00C464BB" w:rsidRDefault="005B5C66">
          <w:pPr>
            <w:pStyle w:val="TOC2"/>
            <w:rPr>
              <w:rFonts w:eastAsiaTheme="minorEastAsia"/>
              <w:sz w:val="22"/>
              <w:szCs w:val="22"/>
              <w:lang w:eastAsia="en-GB"/>
            </w:rPr>
          </w:pPr>
          <w:hyperlink w:anchor="_Toc211261928" w:history="1">
            <w:r w:rsidR="00C464BB" w:rsidRPr="003D1B06">
              <w:rPr>
                <w:rStyle w:val="Hyperlink"/>
              </w:rPr>
              <w:t>Information sharing and confidentiality</w:t>
            </w:r>
            <w:r w:rsidR="00C464BB">
              <w:rPr>
                <w:webHidden/>
              </w:rPr>
              <w:tab/>
            </w:r>
            <w:r w:rsidR="00C464BB">
              <w:rPr>
                <w:webHidden/>
              </w:rPr>
              <w:fldChar w:fldCharType="begin"/>
            </w:r>
            <w:r w:rsidR="00C464BB">
              <w:rPr>
                <w:webHidden/>
              </w:rPr>
              <w:instrText xml:space="preserve"> PAGEREF _Toc211261928 \h </w:instrText>
            </w:r>
            <w:r w:rsidR="00C464BB">
              <w:rPr>
                <w:webHidden/>
              </w:rPr>
            </w:r>
            <w:r w:rsidR="00C464BB">
              <w:rPr>
                <w:webHidden/>
              </w:rPr>
              <w:fldChar w:fldCharType="separate"/>
            </w:r>
            <w:r w:rsidR="002A2BB9">
              <w:rPr>
                <w:webHidden/>
              </w:rPr>
              <w:t>11</w:t>
            </w:r>
            <w:r w:rsidR="00C464BB">
              <w:rPr>
                <w:webHidden/>
              </w:rPr>
              <w:fldChar w:fldCharType="end"/>
            </w:r>
          </w:hyperlink>
        </w:p>
        <w:p w14:paraId="4A858493" w14:textId="633B0285" w:rsidR="00C464BB" w:rsidRDefault="005B5C66">
          <w:pPr>
            <w:pStyle w:val="TOC2"/>
            <w:rPr>
              <w:rFonts w:eastAsiaTheme="minorEastAsia"/>
              <w:sz w:val="22"/>
              <w:szCs w:val="22"/>
              <w:lang w:eastAsia="en-GB"/>
            </w:rPr>
          </w:pPr>
          <w:hyperlink w:anchor="_Toc211261929" w:history="1">
            <w:r w:rsidR="00C464BB" w:rsidRPr="003D1B06">
              <w:rPr>
                <w:rStyle w:val="Hyperlink"/>
              </w:rPr>
              <w:t>PURPOSE:</w:t>
            </w:r>
            <w:r w:rsidR="00C464BB">
              <w:rPr>
                <w:webHidden/>
              </w:rPr>
              <w:tab/>
            </w:r>
            <w:r w:rsidR="00C464BB">
              <w:rPr>
                <w:webHidden/>
              </w:rPr>
              <w:fldChar w:fldCharType="begin"/>
            </w:r>
            <w:r w:rsidR="00C464BB">
              <w:rPr>
                <w:webHidden/>
              </w:rPr>
              <w:instrText xml:space="preserve"> PAGEREF _Toc211261929 \h </w:instrText>
            </w:r>
            <w:r w:rsidR="00C464BB">
              <w:rPr>
                <w:webHidden/>
              </w:rPr>
            </w:r>
            <w:r w:rsidR="00C464BB">
              <w:rPr>
                <w:webHidden/>
              </w:rPr>
              <w:fldChar w:fldCharType="separate"/>
            </w:r>
            <w:r w:rsidR="002A2BB9">
              <w:rPr>
                <w:webHidden/>
              </w:rPr>
              <w:t>12</w:t>
            </w:r>
            <w:r w:rsidR="00C464BB">
              <w:rPr>
                <w:webHidden/>
              </w:rPr>
              <w:fldChar w:fldCharType="end"/>
            </w:r>
          </w:hyperlink>
        </w:p>
        <w:p w14:paraId="7F3BE499" w14:textId="4D31D66A" w:rsidR="00C464BB" w:rsidRDefault="005B5C66">
          <w:pPr>
            <w:pStyle w:val="TOC2"/>
            <w:rPr>
              <w:rFonts w:eastAsiaTheme="minorEastAsia"/>
              <w:sz w:val="22"/>
              <w:szCs w:val="22"/>
              <w:lang w:eastAsia="en-GB"/>
            </w:rPr>
          </w:pPr>
          <w:hyperlink w:anchor="_Toc211261930" w:history="1">
            <w:r w:rsidR="00C464BB" w:rsidRPr="003D1B06">
              <w:rPr>
                <w:rStyle w:val="Hyperlink"/>
              </w:rPr>
              <w:t>LANGUAGE:</w:t>
            </w:r>
            <w:r w:rsidR="00C464BB">
              <w:rPr>
                <w:webHidden/>
              </w:rPr>
              <w:tab/>
            </w:r>
            <w:r w:rsidR="00C464BB">
              <w:rPr>
                <w:webHidden/>
              </w:rPr>
              <w:fldChar w:fldCharType="begin"/>
            </w:r>
            <w:r w:rsidR="00C464BB">
              <w:rPr>
                <w:webHidden/>
              </w:rPr>
              <w:instrText xml:space="preserve"> PAGEREF _Toc211261930 \h </w:instrText>
            </w:r>
            <w:r w:rsidR="00C464BB">
              <w:rPr>
                <w:webHidden/>
              </w:rPr>
            </w:r>
            <w:r w:rsidR="00C464BB">
              <w:rPr>
                <w:webHidden/>
              </w:rPr>
              <w:fldChar w:fldCharType="separate"/>
            </w:r>
            <w:r w:rsidR="002A2BB9">
              <w:rPr>
                <w:webHidden/>
              </w:rPr>
              <w:t>12</w:t>
            </w:r>
            <w:r w:rsidR="00C464BB">
              <w:rPr>
                <w:webHidden/>
              </w:rPr>
              <w:fldChar w:fldCharType="end"/>
            </w:r>
          </w:hyperlink>
        </w:p>
        <w:p w14:paraId="37BDC2AF" w14:textId="4CBEF567" w:rsidR="00C464BB" w:rsidRDefault="005B5C66">
          <w:pPr>
            <w:pStyle w:val="TOC2"/>
            <w:rPr>
              <w:rFonts w:eastAsiaTheme="minorEastAsia"/>
              <w:sz w:val="22"/>
              <w:szCs w:val="22"/>
              <w:lang w:eastAsia="en-GB"/>
            </w:rPr>
          </w:pPr>
          <w:hyperlink w:anchor="_Toc211261931" w:history="1">
            <w:r w:rsidR="00C464BB" w:rsidRPr="003D1B06">
              <w:rPr>
                <w:rStyle w:val="Hyperlink"/>
              </w:rPr>
              <w:t>CONTENTS</w:t>
            </w:r>
            <w:r w:rsidR="00C464BB">
              <w:rPr>
                <w:webHidden/>
              </w:rPr>
              <w:tab/>
            </w:r>
            <w:r w:rsidR="00C464BB">
              <w:rPr>
                <w:webHidden/>
              </w:rPr>
              <w:fldChar w:fldCharType="begin"/>
            </w:r>
            <w:r w:rsidR="00C464BB">
              <w:rPr>
                <w:webHidden/>
              </w:rPr>
              <w:instrText xml:space="preserve"> PAGEREF _Toc211261931 \h </w:instrText>
            </w:r>
            <w:r w:rsidR="00C464BB">
              <w:rPr>
                <w:webHidden/>
              </w:rPr>
            </w:r>
            <w:r w:rsidR="00C464BB">
              <w:rPr>
                <w:webHidden/>
              </w:rPr>
              <w:fldChar w:fldCharType="separate"/>
            </w:r>
            <w:r w:rsidR="002A2BB9">
              <w:rPr>
                <w:webHidden/>
              </w:rPr>
              <w:t>13</w:t>
            </w:r>
            <w:r w:rsidR="00C464BB">
              <w:rPr>
                <w:webHidden/>
              </w:rPr>
              <w:fldChar w:fldCharType="end"/>
            </w:r>
          </w:hyperlink>
        </w:p>
        <w:p w14:paraId="05E28C38" w14:textId="3263D0B9" w:rsidR="00C464BB" w:rsidRDefault="005B5C66">
          <w:pPr>
            <w:pStyle w:val="TOC1"/>
            <w:tabs>
              <w:tab w:val="right" w:leader="dot" w:pos="9016"/>
            </w:tabs>
            <w:rPr>
              <w:noProof/>
              <w:sz w:val="22"/>
              <w:szCs w:val="22"/>
              <w:lang w:eastAsia="en-GB"/>
            </w:rPr>
          </w:pPr>
          <w:hyperlink w:anchor="_Toc211261932" w:history="1">
            <w:r w:rsidR="00C464BB" w:rsidRPr="003D1B06">
              <w:rPr>
                <w:rStyle w:val="Hyperlink"/>
                <w:noProof/>
              </w:rPr>
              <w:t>PREVENTION</w:t>
            </w:r>
            <w:r w:rsidR="00C464BB">
              <w:rPr>
                <w:noProof/>
                <w:webHidden/>
              </w:rPr>
              <w:tab/>
            </w:r>
            <w:r w:rsidR="00C464BB">
              <w:rPr>
                <w:noProof/>
                <w:webHidden/>
              </w:rPr>
              <w:fldChar w:fldCharType="begin"/>
            </w:r>
            <w:r w:rsidR="00C464BB">
              <w:rPr>
                <w:noProof/>
                <w:webHidden/>
              </w:rPr>
              <w:instrText xml:space="preserve"> PAGEREF _Toc211261932 \h </w:instrText>
            </w:r>
            <w:r w:rsidR="00C464BB">
              <w:rPr>
                <w:noProof/>
                <w:webHidden/>
              </w:rPr>
            </w:r>
            <w:r w:rsidR="00C464BB">
              <w:rPr>
                <w:noProof/>
                <w:webHidden/>
              </w:rPr>
              <w:fldChar w:fldCharType="separate"/>
            </w:r>
            <w:r w:rsidR="002A2BB9">
              <w:rPr>
                <w:noProof/>
                <w:webHidden/>
              </w:rPr>
              <w:t>13</w:t>
            </w:r>
            <w:r w:rsidR="00C464BB">
              <w:rPr>
                <w:noProof/>
                <w:webHidden/>
              </w:rPr>
              <w:fldChar w:fldCharType="end"/>
            </w:r>
          </w:hyperlink>
        </w:p>
        <w:p w14:paraId="5F29EF3F" w14:textId="6D8F8BEB" w:rsidR="00C464BB" w:rsidRDefault="005B5C66">
          <w:pPr>
            <w:pStyle w:val="TOC2"/>
            <w:rPr>
              <w:rFonts w:eastAsiaTheme="minorEastAsia"/>
              <w:sz w:val="22"/>
              <w:szCs w:val="22"/>
              <w:lang w:eastAsia="en-GB"/>
            </w:rPr>
          </w:pPr>
          <w:hyperlink w:anchor="_Toc211261933" w:history="1">
            <w:r w:rsidR="00C464BB" w:rsidRPr="003D1B06">
              <w:rPr>
                <w:rStyle w:val="Hyperlink"/>
              </w:rPr>
              <w:t>DEFINITIONS</w:t>
            </w:r>
            <w:r w:rsidR="00C464BB">
              <w:rPr>
                <w:webHidden/>
              </w:rPr>
              <w:tab/>
            </w:r>
            <w:r w:rsidR="00C464BB">
              <w:rPr>
                <w:webHidden/>
              </w:rPr>
              <w:fldChar w:fldCharType="begin"/>
            </w:r>
            <w:r w:rsidR="00C464BB">
              <w:rPr>
                <w:webHidden/>
              </w:rPr>
              <w:instrText xml:space="preserve"> PAGEREF _Toc211261933 \h </w:instrText>
            </w:r>
            <w:r w:rsidR="00C464BB">
              <w:rPr>
                <w:webHidden/>
              </w:rPr>
            </w:r>
            <w:r w:rsidR="00C464BB">
              <w:rPr>
                <w:webHidden/>
              </w:rPr>
              <w:fldChar w:fldCharType="separate"/>
            </w:r>
            <w:r w:rsidR="002A2BB9">
              <w:rPr>
                <w:webHidden/>
              </w:rPr>
              <w:t>16</w:t>
            </w:r>
            <w:r w:rsidR="00C464BB">
              <w:rPr>
                <w:webHidden/>
              </w:rPr>
              <w:fldChar w:fldCharType="end"/>
            </w:r>
          </w:hyperlink>
        </w:p>
        <w:p w14:paraId="66CC38D9" w14:textId="5826D6F2" w:rsidR="00C464BB" w:rsidRDefault="005B5C66">
          <w:pPr>
            <w:pStyle w:val="TOC3"/>
            <w:tabs>
              <w:tab w:val="right" w:leader="dot" w:pos="9016"/>
            </w:tabs>
            <w:rPr>
              <w:noProof/>
              <w:sz w:val="22"/>
              <w:szCs w:val="22"/>
              <w:lang w:eastAsia="en-GB"/>
            </w:rPr>
          </w:pPr>
          <w:hyperlink w:anchor="_Toc211261934" w:history="1">
            <w:r w:rsidR="00C464BB" w:rsidRPr="003D1B06">
              <w:rPr>
                <w:rStyle w:val="Hyperlink"/>
                <w:noProof/>
              </w:rPr>
              <w:t>Physical abuse</w:t>
            </w:r>
            <w:r w:rsidR="00C464BB">
              <w:rPr>
                <w:noProof/>
                <w:webHidden/>
              </w:rPr>
              <w:tab/>
            </w:r>
            <w:r w:rsidR="00C464BB">
              <w:rPr>
                <w:noProof/>
                <w:webHidden/>
              </w:rPr>
              <w:fldChar w:fldCharType="begin"/>
            </w:r>
            <w:r w:rsidR="00C464BB">
              <w:rPr>
                <w:noProof/>
                <w:webHidden/>
              </w:rPr>
              <w:instrText xml:space="preserve"> PAGEREF _Toc211261934 \h </w:instrText>
            </w:r>
            <w:r w:rsidR="00C464BB">
              <w:rPr>
                <w:noProof/>
                <w:webHidden/>
              </w:rPr>
            </w:r>
            <w:r w:rsidR="00C464BB">
              <w:rPr>
                <w:noProof/>
                <w:webHidden/>
              </w:rPr>
              <w:fldChar w:fldCharType="separate"/>
            </w:r>
            <w:r w:rsidR="002A2BB9">
              <w:rPr>
                <w:noProof/>
                <w:webHidden/>
              </w:rPr>
              <w:t>16</w:t>
            </w:r>
            <w:r w:rsidR="00C464BB">
              <w:rPr>
                <w:noProof/>
                <w:webHidden/>
              </w:rPr>
              <w:fldChar w:fldCharType="end"/>
            </w:r>
          </w:hyperlink>
        </w:p>
        <w:p w14:paraId="43ADCB6D" w14:textId="521BF4AC" w:rsidR="00C464BB" w:rsidRDefault="005B5C66">
          <w:pPr>
            <w:pStyle w:val="TOC3"/>
            <w:tabs>
              <w:tab w:val="right" w:leader="dot" w:pos="9016"/>
            </w:tabs>
            <w:rPr>
              <w:noProof/>
              <w:sz w:val="22"/>
              <w:szCs w:val="22"/>
              <w:lang w:eastAsia="en-GB"/>
            </w:rPr>
          </w:pPr>
          <w:hyperlink w:anchor="_Toc211261935" w:history="1">
            <w:r w:rsidR="00C464BB" w:rsidRPr="003D1B06">
              <w:rPr>
                <w:rStyle w:val="Hyperlink"/>
                <w:noProof/>
              </w:rPr>
              <w:t>Emotional abuse</w:t>
            </w:r>
            <w:r w:rsidR="00C464BB">
              <w:rPr>
                <w:noProof/>
                <w:webHidden/>
              </w:rPr>
              <w:tab/>
            </w:r>
            <w:r w:rsidR="00C464BB">
              <w:rPr>
                <w:noProof/>
                <w:webHidden/>
              </w:rPr>
              <w:fldChar w:fldCharType="begin"/>
            </w:r>
            <w:r w:rsidR="00C464BB">
              <w:rPr>
                <w:noProof/>
                <w:webHidden/>
              </w:rPr>
              <w:instrText xml:space="preserve"> PAGEREF _Toc211261935 \h </w:instrText>
            </w:r>
            <w:r w:rsidR="00C464BB">
              <w:rPr>
                <w:noProof/>
                <w:webHidden/>
              </w:rPr>
            </w:r>
            <w:r w:rsidR="00C464BB">
              <w:rPr>
                <w:noProof/>
                <w:webHidden/>
              </w:rPr>
              <w:fldChar w:fldCharType="separate"/>
            </w:r>
            <w:r w:rsidR="002A2BB9">
              <w:rPr>
                <w:noProof/>
                <w:webHidden/>
              </w:rPr>
              <w:t>16</w:t>
            </w:r>
            <w:r w:rsidR="00C464BB">
              <w:rPr>
                <w:noProof/>
                <w:webHidden/>
              </w:rPr>
              <w:fldChar w:fldCharType="end"/>
            </w:r>
          </w:hyperlink>
        </w:p>
        <w:p w14:paraId="7D61F254" w14:textId="5E143200" w:rsidR="00C464BB" w:rsidRDefault="005B5C66">
          <w:pPr>
            <w:pStyle w:val="TOC3"/>
            <w:tabs>
              <w:tab w:val="right" w:leader="dot" w:pos="9016"/>
            </w:tabs>
            <w:rPr>
              <w:noProof/>
              <w:sz w:val="22"/>
              <w:szCs w:val="22"/>
              <w:lang w:eastAsia="en-GB"/>
            </w:rPr>
          </w:pPr>
          <w:hyperlink w:anchor="_Toc211261936" w:history="1">
            <w:r w:rsidR="00C464BB" w:rsidRPr="003D1B06">
              <w:rPr>
                <w:rStyle w:val="Hyperlink"/>
                <w:noProof/>
              </w:rPr>
              <w:t>Sexual abuse</w:t>
            </w:r>
            <w:r w:rsidR="00C464BB">
              <w:rPr>
                <w:noProof/>
                <w:webHidden/>
              </w:rPr>
              <w:tab/>
            </w:r>
            <w:r w:rsidR="00C464BB">
              <w:rPr>
                <w:noProof/>
                <w:webHidden/>
              </w:rPr>
              <w:fldChar w:fldCharType="begin"/>
            </w:r>
            <w:r w:rsidR="00C464BB">
              <w:rPr>
                <w:noProof/>
                <w:webHidden/>
              </w:rPr>
              <w:instrText xml:space="preserve"> PAGEREF _Toc211261936 \h </w:instrText>
            </w:r>
            <w:r w:rsidR="00C464BB">
              <w:rPr>
                <w:noProof/>
                <w:webHidden/>
              </w:rPr>
            </w:r>
            <w:r w:rsidR="00C464BB">
              <w:rPr>
                <w:noProof/>
                <w:webHidden/>
              </w:rPr>
              <w:fldChar w:fldCharType="separate"/>
            </w:r>
            <w:r w:rsidR="002A2BB9">
              <w:rPr>
                <w:noProof/>
                <w:webHidden/>
              </w:rPr>
              <w:t>16</w:t>
            </w:r>
            <w:r w:rsidR="00C464BB">
              <w:rPr>
                <w:noProof/>
                <w:webHidden/>
              </w:rPr>
              <w:fldChar w:fldCharType="end"/>
            </w:r>
          </w:hyperlink>
        </w:p>
        <w:p w14:paraId="319A89A3" w14:textId="6D293163" w:rsidR="00C464BB" w:rsidRDefault="005B5C66">
          <w:pPr>
            <w:pStyle w:val="TOC3"/>
            <w:tabs>
              <w:tab w:val="right" w:leader="dot" w:pos="9016"/>
            </w:tabs>
            <w:rPr>
              <w:noProof/>
              <w:sz w:val="22"/>
              <w:szCs w:val="22"/>
              <w:lang w:eastAsia="en-GB"/>
            </w:rPr>
          </w:pPr>
          <w:hyperlink w:anchor="_Toc211261937" w:history="1">
            <w:r w:rsidR="00C464BB" w:rsidRPr="003D1B06">
              <w:rPr>
                <w:rStyle w:val="Hyperlink"/>
                <w:noProof/>
              </w:rPr>
              <w:t>Neglect</w:t>
            </w:r>
            <w:r w:rsidR="00C464BB">
              <w:rPr>
                <w:noProof/>
                <w:webHidden/>
              </w:rPr>
              <w:tab/>
            </w:r>
            <w:r w:rsidR="00C464BB">
              <w:rPr>
                <w:noProof/>
                <w:webHidden/>
              </w:rPr>
              <w:fldChar w:fldCharType="begin"/>
            </w:r>
            <w:r w:rsidR="00C464BB">
              <w:rPr>
                <w:noProof/>
                <w:webHidden/>
              </w:rPr>
              <w:instrText xml:space="preserve"> PAGEREF _Toc211261937 \h </w:instrText>
            </w:r>
            <w:r w:rsidR="00C464BB">
              <w:rPr>
                <w:noProof/>
                <w:webHidden/>
              </w:rPr>
            </w:r>
            <w:r w:rsidR="00C464BB">
              <w:rPr>
                <w:noProof/>
                <w:webHidden/>
              </w:rPr>
              <w:fldChar w:fldCharType="separate"/>
            </w:r>
            <w:r w:rsidR="002A2BB9">
              <w:rPr>
                <w:noProof/>
                <w:webHidden/>
              </w:rPr>
              <w:t>16</w:t>
            </w:r>
            <w:r w:rsidR="00C464BB">
              <w:rPr>
                <w:noProof/>
                <w:webHidden/>
              </w:rPr>
              <w:fldChar w:fldCharType="end"/>
            </w:r>
          </w:hyperlink>
        </w:p>
        <w:p w14:paraId="109EF547" w14:textId="3EE68EEE" w:rsidR="00C464BB" w:rsidRDefault="005B5C66">
          <w:pPr>
            <w:pStyle w:val="TOC3"/>
            <w:tabs>
              <w:tab w:val="right" w:leader="dot" w:pos="9016"/>
            </w:tabs>
            <w:rPr>
              <w:noProof/>
              <w:sz w:val="22"/>
              <w:szCs w:val="22"/>
              <w:lang w:eastAsia="en-GB"/>
            </w:rPr>
          </w:pPr>
          <w:hyperlink w:anchor="_Toc211261938" w:history="1">
            <w:r w:rsidR="00C464BB" w:rsidRPr="003D1B06">
              <w:rPr>
                <w:rStyle w:val="Hyperlink"/>
                <w:noProof/>
              </w:rPr>
              <w:t>Complex Safeguarding</w:t>
            </w:r>
            <w:r w:rsidR="00C464BB">
              <w:rPr>
                <w:noProof/>
                <w:webHidden/>
              </w:rPr>
              <w:tab/>
            </w:r>
            <w:r w:rsidR="00C464BB">
              <w:rPr>
                <w:noProof/>
                <w:webHidden/>
              </w:rPr>
              <w:fldChar w:fldCharType="begin"/>
            </w:r>
            <w:r w:rsidR="00C464BB">
              <w:rPr>
                <w:noProof/>
                <w:webHidden/>
              </w:rPr>
              <w:instrText xml:space="preserve"> PAGEREF _Toc211261938 \h </w:instrText>
            </w:r>
            <w:r w:rsidR="00C464BB">
              <w:rPr>
                <w:noProof/>
                <w:webHidden/>
              </w:rPr>
            </w:r>
            <w:r w:rsidR="00C464BB">
              <w:rPr>
                <w:noProof/>
                <w:webHidden/>
              </w:rPr>
              <w:fldChar w:fldCharType="separate"/>
            </w:r>
            <w:r w:rsidR="002A2BB9">
              <w:rPr>
                <w:noProof/>
                <w:webHidden/>
              </w:rPr>
              <w:t>17</w:t>
            </w:r>
            <w:r w:rsidR="00C464BB">
              <w:rPr>
                <w:noProof/>
                <w:webHidden/>
              </w:rPr>
              <w:fldChar w:fldCharType="end"/>
            </w:r>
          </w:hyperlink>
        </w:p>
        <w:p w14:paraId="3D346E13" w14:textId="397F80EA" w:rsidR="00C464BB" w:rsidRDefault="005B5C66">
          <w:pPr>
            <w:pStyle w:val="TOC3"/>
            <w:tabs>
              <w:tab w:val="right" w:leader="dot" w:pos="9016"/>
            </w:tabs>
            <w:rPr>
              <w:noProof/>
              <w:sz w:val="22"/>
              <w:szCs w:val="22"/>
              <w:lang w:eastAsia="en-GB"/>
            </w:rPr>
          </w:pPr>
          <w:hyperlink w:anchor="_Toc211261939" w:history="1">
            <w:r w:rsidR="00C464BB" w:rsidRPr="003D1B06">
              <w:rPr>
                <w:rStyle w:val="Hyperlink"/>
                <w:noProof/>
              </w:rPr>
              <w:t>Child Sexual Exploitation (CSE):</w:t>
            </w:r>
            <w:r w:rsidR="00C464BB">
              <w:rPr>
                <w:noProof/>
                <w:webHidden/>
              </w:rPr>
              <w:tab/>
            </w:r>
            <w:r w:rsidR="00C464BB">
              <w:rPr>
                <w:noProof/>
                <w:webHidden/>
              </w:rPr>
              <w:fldChar w:fldCharType="begin"/>
            </w:r>
            <w:r w:rsidR="00C464BB">
              <w:rPr>
                <w:noProof/>
                <w:webHidden/>
              </w:rPr>
              <w:instrText xml:space="preserve"> PAGEREF _Toc211261939 \h </w:instrText>
            </w:r>
            <w:r w:rsidR="00C464BB">
              <w:rPr>
                <w:noProof/>
                <w:webHidden/>
              </w:rPr>
            </w:r>
            <w:r w:rsidR="00C464BB">
              <w:rPr>
                <w:noProof/>
                <w:webHidden/>
              </w:rPr>
              <w:fldChar w:fldCharType="separate"/>
            </w:r>
            <w:r w:rsidR="002A2BB9">
              <w:rPr>
                <w:noProof/>
                <w:webHidden/>
              </w:rPr>
              <w:t>17</w:t>
            </w:r>
            <w:r w:rsidR="00C464BB">
              <w:rPr>
                <w:noProof/>
                <w:webHidden/>
              </w:rPr>
              <w:fldChar w:fldCharType="end"/>
            </w:r>
          </w:hyperlink>
        </w:p>
        <w:p w14:paraId="1F6F9B1B" w14:textId="5EE438E4" w:rsidR="00C464BB" w:rsidRDefault="005B5C66">
          <w:pPr>
            <w:pStyle w:val="TOC3"/>
            <w:tabs>
              <w:tab w:val="right" w:leader="dot" w:pos="9016"/>
            </w:tabs>
            <w:rPr>
              <w:noProof/>
              <w:sz w:val="22"/>
              <w:szCs w:val="22"/>
              <w:lang w:eastAsia="en-GB"/>
            </w:rPr>
          </w:pPr>
          <w:hyperlink w:anchor="_Toc211261940" w:history="1">
            <w:r w:rsidR="00C464BB" w:rsidRPr="003D1B06">
              <w:rPr>
                <w:rStyle w:val="Hyperlink"/>
                <w:noProof/>
              </w:rPr>
              <w:t>Children and young people who harm others (also referred to as Child-on child abuse)</w:t>
            </w:r>
            <w:r w:rsidR="00C464BB">
              <w:rPr>
                <w:noProof/>
                <w:webHidden/>
              </w:rPr>
              <w:tab/>
            </w:r>
            <w:r w:rsidR="00C464BB">
              <w:rPr>
                <w:noProof/>
                <w:webHidden/>
              </w:rPr>
              <w:fldChar w:fldCharType="begin"/>
            </w:r>
            <w:r w:rsidR="00C464BB">
              <w:rPr>
                <w:noProof/>
                <w:webHidden/>
              </w:rPr>
              <w:instrText xml:space="preserve"> PAGEREF _Toc211261940 \h </w:instrText>
            </w:r>
            <w:r w:rsidR="00C464BB">
              <w:rPr>
                <w:noProof/>
                <w:webHidden/>
              </w:rPr>
            </w:r>
            <w:r w:rsidR="00C464BB">
              <w:rPr>
                <w:noProof/>
                <w:webHidden/>
              </w:rPr>
              <w:fldChar w:fldCharType="separate"/>
            </w:r>
            <w:r w:rsidR="002A2BB9">
              <w:rPr>
                <w:noProof/>
                <w:webHidden/>
              </w:rPr>
              <w:t>18</w:t>
            </w:r>
            <w:r w:rsidR="00C464BB">
              <w:rPr>
                <w:noProof/>
                <w:webHidden/>
              </w:rPr>
              <w:fldChar w:fldCharType="end"/>
            </w:r>
          </w:hyperlink>
        </w:p>
        <w:p w14:paraId="179E2A3C" w14:textId="3E26C91A" w:rsidR="00C464BB" w:rsidRDefault="005B5C66">
          <w:pPr>
            <w:pStyle w:val="TOC2"/>
            <w:rPr>
              <w:rFonts w:eastAsiaTheme="minorEastAsia"/>
              <w:sz w:val="22"/>
              <w:szCs w:val="22"/>
              <w:lang w:eastAsia="en-GB"/>
            </w:rPr>
          </w:pPr>
          <w:hyperlink w:anchor="_Toc211261941" w:history="1">
            <w:r w:rsidR="00C464BB" w:rsidRPr="003D1B06">
              <w:rPr>
                <w:rStyle w:val="Hyperlink"/>
                <w:rFonts w:eastAsia="Times New Roman"/>
                <w:lang w:eastAsia="en-GB"/>
              </w:rPr>
              <w:t>Sexual Violence and Sexual Harassment</w:t>
            </w:r>
            <w:r w:rsidR="00C464BB">
              <w:rPr>
                <w:webHidden/>
              </w:rPr>
              <w:tab/>
            </w:r>
            <w:r w:rsidR="00C464BB">
              <w:rPr>
                <w:webHidden/>
              </w:rPr>
              <w:fldChar w:fldCharType="begin"/>
            </w:r>
            <w:r w:rsidR="00C464BB">
              <w:rPr>
                <w:webHidden/>
              </w:rPr>
              <w:instrText xml:space="preserve"> PAGEREF _Toc211261941 \h </w:instrText>
            </w:r>
            <w:r w:rsidR="00C464BB">
              <w:rPr>
                <w:webHidden/>
              </w:rPr>
            </w:r>
            <w:r w:rsidR="00C464BB">
              <w:rPr>
                <w:webHidden/>
              </w:rPr>
              <w:fldChar w:fldCharType="separate"/>
            </w:r>
            <w:r w:rsidR="002A2BB9">
              <w:rPr>
                <w:webHidden/>
              </w:rPr>
              <w:t>18</w:t>
            </w:r>
            <w:r w:rsidR="00C464BB">
              <w:rPr>
                <w:webHidden/>
              </w:rPr>
              <w:fldChar w:fldCharType="end"/>
            </w:r>
          </w:hyperlink>
        </w:p>
        <w:p w14:paraId="29C707F4" w14:textId="51408320" w:rsidR="00C464BB" w:rsidRDefault="005B5C66">
          <w:pPr>
            <w:pStyle w:val="TOC2"/>
            <w:rPr>
              <w:rFonts w:eastAsiaTheme="minorEastAsia"/>
              <w:sz w:val="22"/>
              <w:szCs w:val="22"/>
              <w:lang w:eastAsia="en-GB"/>
            </w:rPr>
          </w:pPr>
          <w:hyperlink w:anchor="_Toc211261942" w:history="1">
            <w:r w:rsidR="00C464BB" w:rsidRPr="003D1B06">
              <w:rPr>
                <w:rStyle w:val="Hyperlink"/>
                <w:rFonts w:eastAsia="Times New Roman"/>
                <w:lang w:eastAsia="en-GB"/>
              </w:rPr>
              <w:t>Contextual Safeguarding</w:t>
            </w:r>
            <w:r w:rsidR="00C464BB">
              <w:rPr>
                <w:webHidden/>
              </w:rPr>
              <w:tab/>
            </w:r>
            <w:r w:rsidR="00C464BB">
              <w:rPr>
                <w:webHidden/>
              </w:rPr>
              <w:fldChar w:fldCharType="begin"/>
            </w:r>
            <w:r w:rsidR="00C464BB">
              <w:rPr>
                <w:webHidden/>
              </w:rPr>
              <w:instrText xml:space="preserve"> PAGEREF _Toc211261942 \h </w:instrText>
            </w:r>
            <w:r w:rsidR="00C464BB">
              <w:rPr>
                <w:webHidden/>
              </w:rPr>
            </w:r>
            <w:r w:rsidR="00C464BB">
              <w:rPr>
                <w:webHidden/>
              </w:rPr>
              <w:fldChar w:fldCharType="separate"/>
            </w:r>
            <w:r w:rsidR="002A2BB9">
              <w:rPr>
                <w:webHidden/>
              </w:rPr>
              <w:t>19</w:t>
            </w:r>
            <w:r w:rsidR="00C464BB">
              <w:rPr>
                <w:webHidden/>
              </w:rPr>
              <w:fldChar w:fldCharType="end"/>
            </w:r>
          </w:hyperlink>
        </w:p>
        <w:p w14:paraId="5388F268" w14:textId="36DC847E" w:rsidR="00C464BB" w:rsidRDefault="005B5C66">
          <w:pPr>
            <w:pStyle w:val="TOC1"/>
            <w:tabs>
              <w:tab w:val="right" w:leader="dot" w:pos="9016"/>
            </w:tabs>
            <w:rPr>
              <w:noProof/>
              <w:sz w:val="22"/>
              <w:szCs w:val="22"/>
              <w:lang w:eastAsia="en-GB"/>
            </w:rPr>
          </w:pPr>
          <w:hyperlink w:anchor="_Toc211261943" w:history="1">
            <w:r w:rsidR="00C464BB" w:rsidRPr="003D1B06">
              <w:rPr>
                <w:rStyle w:val="Hyperlink"/>
                <w:noProof/>
              </w:rPr>
              <w:t>Early Help</w:t>
            </w:r>
            <w:r w:rsidR="00C464BB">
              <w:rPr>
                <w:noProof/>
                <w:webHidden/>
              </w:rPr>
              <w:tab/>
            </w:r>
            <w:r w:rsidR="00C464BB">
              <w:rPr>
                <w:noProof/>
                <w:webHidden/>
              </w:rPr>
              <w:fldChar w:fldCharType="begin"/>
            </w:r>
            <w:r w:rsidR="00C464BB">
              <w:rPr>
                <w:noProof/>
                <w:webHidden/>
              </w:rPr>
              <w:instrText xml:space="preserve"> PAGEREF _Toc211261943 \h </w:instrText>
            </w:r>
            <w:r w:rsidR="00C464BB">
              <w:rPr>
                <w:noProof/>
                <w:webHidden/>
              </w:rPr>
            </w:r>
            <w:r w:rsidR="00C464BB">
              <w:rPr>
                <w:noProof/>
                <w:webHidden/>
              </w:rPr>
              <w:fldChar w:fldCharType="separate"/>
            </w:r>
            <w:r w:rsidR="002A2BB9">
              <w:rPr>
                <w:noProof/>
                <w:webHidden/>
              </w:rPr>
              <w:t>19</w:t>
            </w:r>
            <w:r w:rsidR="00C464BB">
              <w:rPr>
                <w:noProof/>
                <w:webHidden/>
              </w:rPr>
              <w:fldChar w:fldCharType="end"/>
            </w:r>
          </w:hyperlink>
        </w:p>
        <w:p w14:paraId="47C866A8" w14:textId="05B4C65A" w:rsidR="00C464BB" w:rsidRDefault="005B5C66">
          <w:pPr>
            <w:pStyle w:val="TOC1"/>
            <w:tabs>
              <w:tab w:val="right" w:leader="dot" w:pos="9016"/>
            </w:tabs>
            <w:rPr>
              <w:noProof/>
              <w:sz w:val="22"/>
              <w:szCs w:val="22"/>
              <w:lang w:eastAsia="en-GB"/>
            </w:rPr>
          </w:pPr>
          <w:hyperlink w:anchor="_Toc211261944" w:history="1">
            <w:r w:rsidR="00C464BB" w:rsidRPr="003D1B06">
              <w:rPr>
                <w:rStyle w:val="Hyperlink"/>
                <w:rFonts w:cstheme="minorHAnsi"/>
                <w:noProof/>
              </w:rPr>
              <w:t>Roles &amp; Responsibilities</w:t>
            </w:r>
            <w:r w:rsidR="00C464BB">
              <w:rPr>
                <w:noProof/>
                <w:webHidden/>
              </w:rPr>
              <w:tab/>
            </w:r>
            <w:r w:rsidR="00C464BB">
              <w:rPr>
                <w:noProof/>
                <w:webHidden/>
              </w:rPr>
              <w:fldChar w:fldCharType="begin"/>
            </w:r>
            <w:r w:rsidR="00C464BB">
              <w:rPr>
                <w:noProof/>
                <w:webHidden/>
              </w:rPr>
              <w:instrText xml:space="preserve"> PAGEREF _Toc211261944 \h </w:instrText>
            </w:r>
            <w:r w:rsidR="00C464BB">
              <w:rPr>
                <w:noProof/>
                <w:webHidden/>
              </w:rPr>
            </w:r>
            <w:r w:rsidR="00C464BB">
              <w:rPr>
                <w:noProof/>
                <w:webHidden/>
              </w:rPr>
              <w:fldChar w:fldCharType="separate"/>
            </w:r>
            <w:r w:rsidR="002A2BB9">
              <w:rPr>
                <w:noProof/>
                <w:webHidden/>
              </w:rPr>
              <w:t>20</w:t>
            </w:r>
            <w:r w:rsidR="00C464BB">
              <w:rPr>
                <w:noProof/>
                <w:webHidden/>
              </w:rPr>
              <w:fldChar w:fldCharType="end"/>
            </w:r>
          </w:hyperlink>
        </w:p>
        <w:p w14:paraId="6E1723EE" w14:textId="0280C7E7" w:rsidR="00C464BB" w:rsidRDefault="005B5C66">
          <w:pPr>
            <w:pStyle w:val="TOC2"/>
            <w:rPr>
              <w:rFonts w:eastAsiaTheme="minorEastAsia"/>
              <w:sz w:val="22"/>
              <w:szCs w:val="22"/>
              <w:lang w:eastAsia="en-GB"/>
            </w:rPr>
          </w:pPr>
          <w:hyperlink w:anchor="_Toc211261945" w:history="1">
            <w:r w:rsidR="00C464BB" w:rsidRPr="003D1B06">
              <w:rPr>
                <w:rStyle w:val="Hyperlink"/>
              </w:rPr>
              <w:t>Governance and leadership</w:t>
            </w:r>
            <w:r w:rsidR="00C464BB">
              <w:rPr>
                <w:webHidden/>
              </w:rPr>
              <w:tab/>
            </w:r>
            <w:r w:rsidR="00C464BB">
              <w:rPr>
                <w:webHidden/>
              </w:rPr>
              <w:fldChar w:fldCharType="begin"/>
            </w:r>
            <w:r w:rsidR="00C464BB">
              <w:rPr>
                <w:webHidden/>
              </w:rPr>
              <w:instrText xml:space="preserve"> PAGEREF _Toc211261945 \h </w:instrText>
            </w:r>
            <w:r w:rsidR="00C464BB">
              <w:rPr>
                <w:webHidden/>
              </w:rPr>
            </w:r>
            <w:r w:rsidR="00C464BB">
              <w:rPr>
                <w:webHidden/>
              </w:rPr>
              <w:fldChar w:fldCharType="separate"/>
            </w:r>
            <w:r w:rsidR="002A2BB9">
              <w:rPr>
                <w:webHidden/>
              </w:rPr>
              <w:t>20</w:t>
            </w:r>
            <w:r w:rsidR="00C464BB">
              <w:rPr>
                <w:webHidden/>
              </w:rPr>
              <w:fldChar w:fldCharType="end"/>
            </w:r>
          </w:hyperlink>
        </w:p>
        <w:p w14:paraId="08CA46B1" w14:textId="01B915A1" w:rsidR="00C464BB" w:rsidRDefault="005B5C66">
          <w:pPr>
            <w:pStyle w:val="TOC2"/>
            <w:rPr>
              <w:rFonts w:eastAsiaTheme="minorEastAsia"/>
              <w:sz w:val="22"/>
              <w:szCs w:val="22"/>
              <w:lang w:eastAsia="en-GB"/>
            </w:rPr>
          </w:pPr>
          <w:hyperlink w:anchor="_Toc211261946" w:history="1">
            <w:r w:rsidR="00C464BB" w:rsidRPr="003D1B06">
              <w:rPr>
                <w:rStyle w:val="Hyperlink"/>
              </w:rPr>
              <w:t>Designated Safeguarding Lead (DSL)</w:t>
            </w:r>
            <w:r w:rsidR="00C464BB">
              <w:rPr>
                <w:webHidden/>
              </w:rPr>
              <w:tab/>
            </w:r>
            <w:r w:rsidR="00C464BB">
              <w:rPr>
                <w:webHidden/>
              </w:rPr>
              <w:fldChar w:fldCharType="begin"/>
            </w:r>
            <w:r w:rsidR="00C464BB">
              <w:rPr>
                <w:webHidden/>
              </w:rPr>
              <w:instrText xml:space="preserve"> PAGEREF _Toc211261946 \h </w:instrText>
            </w:r>
            <w:r w:rsidR="00C464BB">
              <w:rPr>
                <w:webHidden/>
              </w:rPr>
            </w:r>
            <w:r w:rsidR="00C464BB">
              <w:rPr>
                <w:webHidden/>
              </w:rPr>
              <w:fldChar w:fldCharType="separate"/>
            </w:r>
            <w:r w:rsidR="002A2BB9">
              <w:rPr>
                <w:webHidden/>
              </w:rPr>
              <w:t>21</w:t>
            </w:r>
            <w:r w:rsidR="00C464BB">
              <w:rPr>
                <w:webHidden/>
              </w:rPr>
              <w:fldChar w:fldCharType="end"/>
            </w:r>
          </w:hyperlink>
        </w:p>
        <w:p w14:paraId="5306B710" w14:textId="16EDEDF8" w:rsidR="00C464BB" w:rsidRDefault="005B5C66">
          <w:pPr>
            <w:pStyle w:val="TOC2"/>
            <w:rPr>
              <w:rFonts w:eastAsiaTheme="minorEastAsia"/>
              <w:sz w:val="22"/>
              <w:szCs w:val="22"/>
              <w:lang w:eastAsia="en-GB"/>
            </w:rPr>
          </w:pPr>
          <w:hyperlink w:anchor="_Toc211261947" w:history="1">
            <w:r w:rsidR="00C464BB" w:rsidRPr="003D1B06">
              <w:rPr>
                <w:rStyle w:val="Hyperlink"/>
              </w:rPr>
              <w:t>Members of staff</w:t>
            </w:r>
            <w:r w:rsidR="00C464BB">
              <w:rPr>
                <w:webHidden/>
              </w:rPr>
              <w:tab/>
            </w:r>
            <w:r w:rsidR="00C464BB">
              <w:rPr>
                <w:webHidden/>
              </w:rPr>
              <w:fldChar w:fldCharType="begin"/>
            </w:r>
            <w:r w:rsidR="00C464BB">
              <w:rPr>
                <w:webHidden/>
              </w:rPr>
              <w:instrText xml:space="preserve"> PAGEREF _Toc211261947 \h </w:instrText>
            </w:r>
            <w:r w:rsidR="00C464BB">
              <w:rPr>
                <w:webHidden/>
              </w:rPr>
            </w:r>
            <w:r w:rsidR="00C464BB">
              <w:rPr>
                <w:webHidden/>
              </w:rPr>
              <w:fldChar w:fldCharType="separate"/>
            </w:r>
            <w:r w:rsidR="002A2BB9">
              <w:rPr>
                <w:webHidden/>
              </w:rPr>
              <w:t>22</w:t>
            </w:r>
            <w:r w:rsidR="00C464BB">
              <w:rPr>
                <w:webHidden/>
              </w:rPr>
              <w:fldChar w:fldCharType="end"/>
            </w:r>
          </w:hyperlink>
        </w:p>
        <w:p w14:paraId="43A9B495" w14:textId="62AD247B" w:rsidR="00C464BB" w:rsidRDefault="005B5C66">
          <w:pPr>
            <w:pStyle w:val="TOC2"/>
            <w:rPr>
              <w:rFonts w:eastAsiaTheme="minorEastAsia"/>
              <w:sz w:val="22"/>
              <w:szCs w:val="22"/>
              <w:lang w:eastAsia="en-GB"/>
            </w:rPr>
          </w:pPr>
          <w:hyperlink w:anchor="_Toc211261948" w:history="1">
            <w:r w:rsidR="00C464BB" w:rsidRPr="003D1B06">
              <w:rPr>
                <w:rStyle w:val="Hyperlink"/>
              </w:rPr>
              <w:t>The use of ‘reasonable force’</w:t>
            </w:r>
            <w:r w:rsidR="00C464BB">
              <w:rPr>
                <w:webHidden/>
              </w:rPr>
              <w:tab/>
            </w:r>
            <w:r w:rsidR="00C464BB">
              <w:rPr>
                <w:webHidden/>
              </w:rPr>
              <w:fldChar w:fldCharType="begin"/>
            </w:r>
            <w:r w:rsidR="00C464BB">
              <w:rPr>
                <w:webHidden/>
              </w:rPr>
              <w:instrText xml:space="preserve"> PAGEREF _Toc211261948 \h </w:instrText>
            </w:r>
            <w:r w:rsidR="00C464BB">
              <w:rPr>
                <w:webHidden/>
              </w:rPr>
            </w:r>
            <w:r w:rsidR="00C464BB">
              <w:rPr>
                <w:webHidden/>
              </w:rPr>
              <w:fldChar w:fldCharType="separate"/>
            </w:r>
            <w:r w:rsidR="002A2BB9">
              <w:rPr>
                <w:webHidden/>
              </w:rPr>
              <w:t>24</w:t>
            </w:r>
            <w:r w:rsidR="00C464BB">
              <w:rPr>
                <w:webHidden/>
              </w:rPr>
              <w:fldChar w:fldCharType="end"/>
            </w:r>
          </w:hyperlink>
        </w:p>
        <w:p w14:paraId="608194D0" w14:textId="452341CC" w:rsidR="00C464BB" w:rsidRDefault="005B5C66">
          <w:pPr>
            <w:pStyle w:val="TOC2"/>
            <w:rPr>
              <w:rFonts w:eastAsiaTheme="minorEastAsia"/>
              <w:sz w:val="22"/>
              <w:szCs w:val="22"/>
              <w:lang w:eastAsia="en-GB"/>
            </w:rPr>
          </w:pPr>
          <w:hyperlink w:anchor="_Toc211261949" w:history="1">
            <w:r w:rsidR="00C464BB" w:rsidRPr="003D1B06">
              <w:rPr>
                <w:rStyle w:val="Hyperlink"/>
                <w:rFonts w:cs="Times New Roman"/>
              </w:rPr>
              <w:t>Students who harm others (child-on-child abuse)</w:t>
            </w:r>
            <w:r w:rsidR="00C464BB">
              <w:rPr>
                <w:webHidden/>
              </w:rPr>
              <w:tab/>
            </w:r>
            <w:r w:rsidR="00C464BB">
              <w:rPr>
                <w:webHidden/>
              </w:rPr>
              <w:fldChar w:fldCharType="begin"/>
            </w:r>
            <w:r w:rsidR="00C464BB">
              <w:rPr>
                <w:webHidden/>
              </w:rPr>
              <w:instrText xml:space="preserve"> PAGEREF _Toc211261949 \h </w:instrText>
            </w:r>
            <w:r w:rsidR="00C464BB">
              <w:rPr>
                <w:webHidden/>
              </w:rPr>
            </w:r>
            <w:r w:rsidR="00C464BB">
              <w:rPr>
                <w:webHidden/>
              </w:rPr>
              <w:fldChar w:fldCharType="separate"/>
            </w:r>
            <w:r w:rsidR="002A2BB9">
              <w:rPr>
                <w:webHidden/>
              </w:rPr>
              <w:t>24</w:t>
            </w:r>
            <w:r w:rsidR="00C464BB">
              <w:rPr>
                <w:webHidden/>
              </w:rPr>
              <w:fldChar w:fldCharType="end"/>
            </w:r>
          </w:hyperlink>
        </w:p>
        <w:p w14:paraId="6636E3D9" w14:textId="3BE2D42C" w:rsidR="00C464BB" w:rsidRDefault="005B5C66">
          <w:pPr>
            <w:pStyle w:val="TOC2"/>
            <w:rPr>
              <w:rFonts w:eastAsiaTheme="minorEastAsia"/>
              <w:sz w:val="22"/>
              <w:szCs w:val="22"/>
              <w:lang w:eastAsia="en-GB"/>
            </w:rPr>
          </w:pPr>
          <w:hyperlink w:anchor="_Toc211261950" w:history="1">
            <w:r w:rsidR="00C464BB" w:rsidRPr="003D1B06">
              <w:rPr>
                <w:rStyle w:val="Hyperlink"/>
              </w:rPr>
              <w:t>SAFER USE OF THE INTERNET AND DIGITAL TECHNOLOGY (including Early Years provision)</w:t>
            </w:r>
            <w:r w:rsidR="00C464BB">
              <w:rPr>
                <w:webHidden/>
              </w:rPr>
              <w:tab/>
            </w:r>
            <w:r w:rsidR="00C464BB">
              <w:rPr>
                <w:webHidden/>
              </w:rPr>
              <w:fldChar w:fldCharType="begin"/>
            </w:r>
            <w:r w:rsidR="00C464BB">
              <w:rPr>
                <w:webHidden/>
              </w:rPr>
              <w:instrText xml:space="preserve"> PAGEREF _Toc211261950 \h </w:instrText>
            </w:r>
            <w:r w:rsidR="00C464BB">
              <w:rPr>
                <w:webHidden/>
              </w:rPr>
            </w:r>
            <w:r w:rsidR="00C464BB">
              <w:rPr>
                <w:webHidden/>
              </w:rPr>
              <w:fldChar w:fldCharType="separate"/>
            </w:r>
            <w:r w:rsidR="002A2BB9">
              <w:rPr>
                <w:webHidden/>
              </w:rPr>
              <w:t>24</w:t>
            </w:r>
            <w:r w:rsidR="00C464BB">
              <w:rPr>
                <w:webHidden/>
              </w:rPr>
              <w:fldChar w:fldCharType="end"/>
            </w:r>
          </w:hyperlink>
        </w:p>
        <w:p w14:paraId="62CFF870" w14:textId="7AF27915" w:rsidR="00C464BB" w:rsidRDefault="005B5C66">
          <w:pPr>
            <w:pStyle w:val="TOC2"/>
            <w:rPr>
              <w:rFonts w:eastAsiaTheme="minorEastAsia"/>
              <w:sz w:val="22"/>
              <w:szCs w:val="22"/>
              <w:lang w:eastAsia="en-GB"/>
            </w:rPr>
          </w:pPr>
          <w:hyperlink w:anchor="_Toc211261951" w:history="1">
            <w:r w:rsidR="00C464BB" w:rsidRPr="003D1B06">
              <w:rPr>
                <w:rStyle w:val="Hyperlink"/>
              </w:rPr>
              <w:t>Use of mobile phones</w:t>
            </w:r>
            <w:r w:rsidR="00C464BB">
              <w:rPr>
                <w:webHidden/>
              </w:rPr>
              <w:tab/>
            </w:r>
            <w:r w:rsidR="00C464BB">
              <w:rPr>
                <w:webHidden/>
              </w:rPr>
              <w:fldChar w:fldCharType="begin"/>
            </w:r>
            <w:r w:rsidR="00C464BB">
              <w:rPr>
                <w:webHidden/>
              </w:rPr>
              <w:instrText xml:space="preserve"> PAGEREF _Toc211261951 \h </w:instrText>
            </w:r>
            <w:r w:rsidR="00C464BB">
              <w:rPr>
                <w:webHidden/>
              </w:rPr>
            </w:r>
            <w:r w:rsidR="00C464BB">
              <w:rPr>
                <w:webHidden/>
              </w:rPr>
              <w:fldChar w:fldCharType="separate"/>
            </w:r>
            <w:r w:rsidR="002A2BB9">
              <w:rPr>
                <w:webHidden/>
              </w:rPr>
              <w:t>25</w:t>
            </w:r>
            <w:r w:rsidR="00C464BB">
              <w:rPr>
                <w:webHidden/>
              </w:rPr>
              <w:fldChar w:fldCharType="end"/>
            </w:r>
          </w:hyperlink>
        </w:p>
        <w:p w14:paraId="5F7ABD26" w14:textId="24FC94A2" w:rsidR="00C464BB" w:rsidRDefault="005B5C66">
          <w:pPr>
            <w:pStyle w:val="TOC2"/>
            <w:rPr>
              <w:rFonts w:eastAsiaTheme="minorEastAsia"/>
              <w:sz w:val="22"/>
              <w:szCs w:val="22"/>
              <w:lang w:eastAsia="en-GB"/>
            </w:rPr>
          </w:pPr>
          <w:hyperlink w:anchor="_Toc211261952" w:history="1">
            <w:r w:rsidR="00C464BB" w:rsidRPr="003D1B06">
              <w:rPr>
                <w:rStyle w:val="Hyperlink"/>
              </w:rPr>
              <w:t>Work mobile phones.</w:t>
            </w:r>
            <w:r w:rsidR="00C464BB">
              <w:rPr>
                <w:webHidden/>
              </w:rPr>
              <w:tab/>
            </w:r>
            <w:r w:rsidR="00C464BB">
              <w:rPr>
                <w:webHidden/>
              </w:rPr>
              <w:fldChar w:fldCharType="begin"/>
            </w:r>
            <w:r w:rsidR="00C464BB">
              <w:rPr>
                <w:webHidden/>
              </w:rPr>
              <w:instrText xml:space="preserve"> PAGEREF _Toc211261952 \h </w:instrText>
            </w:r>
            <w:r w:rsidR="00C464BB">
              <w:rPr>
                <w:webHidden/>
              </w:rPr>
            </w:r>
            <w:r w:rsidR="00C464BB">
              <w:rPr>
                <w:webHidden/>
              </w:rPr>
              <w:fldChar w:fldCharType="separate"/>
            </w:r>
            <w:r w:rsidR="002A2BB9">
              <w:rPr>
                <w:webHidden/>
              </w:rPr>
              <w:t>25</w:t>
            </w:r>
            <w:r w:rsidR="00C464BB">
              <w:rPr>
                <w:webHidden/>
              </w:rPr>
              <w:fldChar w:fldCharType="end"/>
            </w:r>
          </w:hyperlink>
        </w:p>
        <w:p w14:paraId="02B73A31" w14:textId="6612B8D9" w:rsidR="00C464BB" w:rsidRDefault="005B5C66">
          <w:pPr>
            <w:pStyle w:val="TOC2"/>
            <w:rPr>
              <w:rFonts w:eastAsiaTheme="minorEastAsia"/>
              <w:sz w:val="22"/>
              <w:szCs w:val="22"/>
              <w:lang w:eastAsia="en-GB"/>
            </w:rPr>
          </w:pPr>
          <w:hyperlink w:anchor="_Toc211261953" w:history="1">
            <w:r w:rsidR="00C464BB" w:rsidRPr="003D1B06">
              <w:rPr>
                <w:rStyle w:val="Hyperlink"/>
              </w:rPr>
              <w:t>Cameras: Photography and Images</w:t>
            </w:r>
            <w:r w:rsidR="00C464BB">
              <w:rPr>
                <w:webHidden/>
              </w:rPr>
              <w:tab/>
            </w:r>
            <w:r w:rsidR="00C464BB">
              <w:rPr>
                <w:webHidden/>
              </w:rPr>
              <w:fldChar w:fldCharType="begin"/>
            </w:r>
            <w:r w:rsidR="00C464BB">
              <w:rPr>
                <w:webHidden/>
              </w:rPr>
              <w:instrText xml:space="preserve"> PAGEREF _Toc211261953 \h </w:instrText>
            </w:r>
            <w:r w:rsidR="00C464BB">
              <w:rPr>
                <w:webHidden/>
              </w:rPr>
            </w:r>
            <w:r w:rsidR="00C464BB">
              <w:rPr>
                <w:webHidden/>
              </w:rPr>
              <w:fldChar w:fldCharType="separate"/>
            </w:r>
            <w:r w:rsidR="002A2BB9">
              <w:rPr>
                <w:webHidden/>
              </w:rPr>
              <w:t>26</w:t>
            </w:r>
            <w:r w:rsidR="00C464BB">
              <w:rPr>
                <w:webHidden/>
              </w:rPr>
              <w:fldChar w:fldCharType="end"/>
            </w:r>
          </w:hyperlink>
        </w:p>
        <w:p w14:paraId="4A40260B" w14:textId="76A444B2" w:rsidR="00C464BB" w:rsidRDefault="005B5C66">
          <w:pPr>
            <w:pStyle w:val="TOC2"/>
            <w:rPr>
              <w:rFonts w:eastAsiaTheme="minorEastAsia"/>
              <w:sz w:val="22"/>
              <w:szCs w:val="22"/>
              <w:lang w:eastAsia="en-GB"/>
            </w:rPr>
          </w:pPr>
          <w:hyperlink w:anchor="_Toc211261954" w:history="1">
            <w:r w:rsidR="00C464BB" w:rsidRPr="003D1B06">
              <w:rPr>
                <w:rStyle w:val="Hyperlink"/>
              </w:rPr>
              <w:t>Personal Tracking Devices</w:t>
            </w:r>
            <w:r w:rsidR="00C464BB">
              <w:rPr>
                <w:webHidden/>
              </w:rPr>
              <w:tab/>
            </w:r>
            <w:r w:rsidR="00C464BB">
              <w:rPr>
                <w:webHidden/>
              </w:rPr>
              <w:fldChar w:fldCharType="begin"/>
            </w:r>
            <w:r w:rsidR="00C464BB">
              <w:rPr>
                <w:webHidden/>
              </w:rPr>
              <w:instrText xml:space="preserve"> PAGEREF _Toc211261954 \h </w:instrText>
            </w:r>
            <w:r w:rsidR="00C464BB">
              <w:rPr>
                <w:webHidden/>
              </w:rPr>
            </w:r>
            <w:r w:rsidR="00C464BB">
              <w:rPr>
                <w:webHidden/>
              </w:rPr>
              <w:fldChar w:fldCharType="separate"/>
            </w:r>
            <w:r w:rsidR="002A2BB9">
              <w:rPr>
                <w:webHidden/>
              </w:rPr>
              <w:t>27</w:t>
            </w:r>
            <w:r w:rsidR="00C464BB">
              <w:rPr>
                <w:webHidden/>
              </w:rPr>
              <w:fldChar w:fldCharType="end"/>
            </w:r>
          </w:hyperlink>
        </w:p>
        <w:p w14:paraId="1A004F57" w14:textId="025BD848" w:rsidR="00C464BB" w:rsidRDefault="005B5C66">
          <w:pPr>
            <w:pStyle w:val="TOC1"/>
            <w:tabs>
              <w:tab w:val="right" w:leader="dot" w:pos="9016"/>
            </w:tabs>
            <w:rPr>
              <w:noProof/>
              <w:sz w:val="22"/>
              <w:szCs w:val="22"/>
              <w:lang w:eastAsia="en-GB"/>
            </w:rPr>
          </w:pPr>
          <w:hyperlink w:anchor="_Toc211261955" w:history="1">
            <w:r w:rsidR="00C464BB" w:rsidRPr="003D1B06">
              <w:rPr>
                <w:rStyle w:val="Hyperlink"/>
                <w:noProof/>
              </w:rPr>
              <w:t>The sharing of nude or semi-nude pictures</w:t>
            </w:r>
            <w:r w:rsidR="00C464BB" w:rsidRPr="003D1B06">
              <w:rPr>
                <w:rStyle w:val="Hyperlink"/>
                <w:noProof/>
                <w:lang w:eastAsia="en-GB"/>
              </w:rPr>
              <w:t xml:space="preserve"> </w:t>
            </w:r>
            <w:r w:rsidR="00C464BB" w:rsidRPr="003D1B06">
              <w:rPr>
                <w:rStyle w:val="Hyperlink"/>
                <w:noProof/>
              </w:rPr>
              <w:t>(SOMETIMES KNOWN AS SEXTING)</w:t>
            </w:r>
            <w:r w:rsidR="00C464BB">
              <w:rPr>
                <w:noProof/>
                <w:webHidden/>
              </w:rPr>
              <w:tab/>
            </w:r>
            <w:r w:rsidR="00C464BB">
              <w:rPr>
                <w:noProof/>
                <w:webHidden/>
              </w:rPr>
              <w:fldChar w:fldCharType="begin"/>
            </w:r>
            <w:r w:rsidR="00C464BB">
              <w:rPr>
                <w:noProof/>
                <w:webHidden/>
              </w:rPr>
              <w:instrText xml:space="preserve"> PAGEREF _Toc211261955 \h </w:instrText>
            </w:r>
            <w:r w:rsidR="00C464BB">
              <w:rPr>
                <w:noProof/>
                <w:webHidden/>
              </w:rPr>
            </w:r>
            <w:r w:rsidR="00C464BB">
              <w:rPr>
                <w:noProof/>
                <w:webHidden/>
              </w:rPr>
              <w:fldChar w:fldCharType="separate"/>
            </w:r>
            <w:r w:rsidR="002A2BB9">
              <w:rPr>
                <w:noProof/>
                <w:webHidden/>
              </w:rPr>
              <w:t>27</w:t>
            </w:r>
            <w:r w:rsidR="00C464BB">
              <w:rPr>
                <w:noProof/>
                <w:webHidden/>
              </w:rPr>
              <w:fldChar w:fldCharType="end"/>
            </w:r>
          </w:hyperlink>
        </w:p>
        <w:p w14:paraId="18F070D5" w14:textId="419EE4B4" w:rsidR="00C464BB" w:rsidRDefault="005B5C66">
          <w:pPr>
            <w:pStyle w:val="TOC2"/>
            <w:rPr>
              <w:rFonts w:eastAsiaTheme="minorEastAsia"/>
              <w:sz w:val="22"/>
              <w:szCs w:val="22"/>
              <w:lang w:eastAsia="en-GB"/>
            </w:rPr>
          </w:pPr>
          <w:hyperlink w:anchor="_Toc211261956" w:history="1">
            <w:r w:rsidR="00C464BB" w:rsidRPr="003D1B06">
              <w:rPr>
                <w:rStyle w:val="Hyperlink"/>
              </w:rPr>
              <w:t>What to do if an incident comes to your attention</w:t>
            </w:r>
            <w:r w:rsidR="00C464BB">
              <w:rPr>
                <w:webHidden/>
              </w:rPr>
              <w:tab/>
            </w:r>
            <w:r w:rsidR="00C464BB">
              <w:rPr>
                <w:webHidden/>
              </w:rPr>
              <w:fldChar w:fldCharType="begin"/>
            </w:r>
            <w:r w:rsidR="00C464BB">
              <w:rPr>
                <w:webHidden/>
              </w:rPr>
              <w:instrText xml:space="preserve"> PAGEREF _Toc211261956 \h </w:instrText>
            </w:r>
            <w:r w:rsidR="00C464BB">
              <w:rPr>
                <w:webHidden/>
              </w:rPr>
            </w:r>
            <w:r w:rsidR="00C464BB">
              <w:rPr>
                <w:webHidden/>
              </w:rPr>
              <w:fldChar w:fldCharType="separate"/>
            </w:r>
            <w:r w:rsidR="002A2BB9">
              <w:rPr>
                <w:webHidden/>
              </w:rPr>
              <w:t>27</w:t>
            </w:r>
            <w:r w:rsidR="00C464BB">
              <w:rPr>
                <w:webHidden/>
              </w:rPr>
              <w:fldChar w:fldCharType="end"/>
            </w:r>
          </w:hyperlink>
        </w:p>
        <w:p w14:paraId="5B256602" w14:textId="53A380B5" w:rsidR="00C464BB" w:rsidRDefault="005B5C66">
          <w:pPr>
            <w:pStyle w:val="TOC2"/>
            <w:rPr>
              <w:rFonts w:eastAsiaTheme="minorEastAsia"/>
              <w:sz w:val="22"/>
              <w:szCs w:val="22"/>
              <w:lang w:eastAsia="en-GB"/>
            </w:rPr>
          </w:pPr>
          <w:hyperlink w:anchor="_Toc211261957" w:history="1">
            <w:r w:rsidR="00C464BB" w:rsidRPr="003D1B06">
              <w:rPr>
                <w:rStyle w:val="Hyperlink"/>
              </w:rPr>
              <w:t>Online Harms</w:t>
            </w:r>
            <w:r w:rsidR="00C464BB">
              <w:rPr>
                <w:webHidden/>
              </w:rPr>
              <w:tab/>
            </w:r>
            <w:r w:rsidR="00C464BB">
              <w:rPr>
                <w:webHidden/>
              </w:rPr>
              <w:fldChar w:fldCharType="begin"/>
            </w:r>
            <w:r w:rsidR="00C464BB">
              <w:rPr>
                <w:webHidden/>
              </w:rPr>
              <w:instrText xml:space="preserve"> PAGEREF _Toc211261957 \h </w:instrText>
            </w:r>
            <w:r w:rsidR="00C464BB">
              <w:rPr>
                <w:webHidden/>
              </w:rPr>
            </w:r>
            <w:r w:rsidR="00C464BB">
              <w:rPr>
                <w:webHidden/>
              </w:rPr>
              <w:fldChar w:fldCharType="separate"/>
            </w:r>
            <w:r w:rsidR="002A2BB9">
              <w:rPr>
                <w:webHidden/>
              </w:rPr>
              <w:t>28</w:t>
            </w:r>
            <w:r w:rsidR="00C464BB">
              <w:rPr>
                <w:webHidden/>
              </w:rPr>
              <w:fldChar w:fldCharType="end"/>
            </w:r>
          </w:hyperlink>
        </w:p>
        <w:p w14:paraId="44C73145" w14:textId="47C6962B" w:rsidR="00C464BB" w:rsidRDefault="005B5C66">
          <w:pPr>
            <w:pStyle w:val="TOC2"/>
            <w:rPr>
              <w:rFonts w:eastAsiaTheme="minorEastAsia"/>
              <w:sz w:val="22"/>
              <w:szCs w:val="22"/>
              <w:lang w:eastAsia="en-GB"/>
            </w:rPr>
          </w:pPr>
          <w:hyperlink w:anchor="_Toc211261958" w:history="1">
            <w:r w:rsidR="00C464BB" w:rsidRPr="003D1B06">
              <w:rPr>
                <w:rStyle w:val="Hyperlink"/>
              </w:rPr>
              <w:t>Cybercrime</w:t>
            </w:r>
            <w:r w:rsidR="00C464BB">
              <w:rPr>
                <w:webHidden/>
              </w:rPr>
              <w:tab/>
            </w:r>
            <w:r w:rsidR="00C464BB">
              <w:rPr>
                <w:webHidden/>
              </w:rPr>
              <w:fldChar w:fldCharType="begin"/>
            </w:r>
            <w:r w:rsidR="00C464BB">
              <w:rPr>
                <w:webHidden/>
              </w:rPr>
              <w:instrText xml:space="preserve"> PAGEREF _Toc211261958 \h </w:instrText>
            </w:r>
            <w:r w:rsidR="00C464BB">
              <w:rPr>
                <w:webHidden/>
              </w:rPr>
            </w:r>
            <w:r w:rsidR="00C464BB">
              <w:rPr>
                <w:webHidden/>
              </w:rPr>
              <w:fldChar w:fldCharType="separate"/>
            </w:r>
            <w:r w:rsidR="002A2BB9">
              <w:rPr>
                <w:webHidden/>
              </w:rPr>
              <w:t>28</w:t>
            </w:r>
            <w:r w:rsidR="00C464BB">
              <w:rPr>
                <w:webHidden/>
              </w:rPr>
              <w:fldChar w:fldCharType="end"/>
            </w:r>
          </w:hyperlink>
        </w:p>
        <w:p w14:paraId="28B9F60A" w14:textId="2F234E98" w:rsidR="00C464BB" w:rsidRDefault="005B5C66">
          <w:pPr>
            <w:pStyle w:val="TOC2"/>
            <w:rPr>
              <w:rFonts w:eastAsiaTheme="minorEastAsia"/>
              <w:sz w:val="22"/>
              <w:szCs w:val="22"/>
              <w:lang w:eastAsia="en-GB"/>
            </w:rPr>
          </w:pPr>
          <w:hyperlink w:anchor="_Toc211261959" w:history="1">
            <w:r w:rsidR="00C464BB" w:rsidRPr="003D1B06">
              <w:rPr>
                <w:rStyle w:val="Hyperlink"/>
                <w:caps/>
              </w:rPr>
              <w:t>Cyber-bullying</w:t>
            </w:r>
            <w:r w:rsidR="00C464BB">
              <w:rPr>
                <w:webHidden/>
              </w:rPr>
              <w:tab/>
            </w:r>
            <w:r w:rsidR="00C464BB">
              <w:rPr>
                <w:webHidden/>
              </w:rPr>
              <w:fldChar w:fldCharType="begin"/>
            </w:r>
            <w:r w:rsidR="00C464BB">
              <w:rPr>
                <w:webHidden/>
              </w:rPr>
              <w:instrText xml:space="preserve"> PAGEREF _Toc211261959 \h </w:instrText>
            </w:r>
            <w:r w:rsidR="00C464BB">
              <w:rPr>
                <w:webHidden/>
              </w:rPr>
            </w:r>
            <w:r w:rsidR="00C464BB">
              <w:rPr>
                <w:webHidden/>
              </w:rPr>
              <w:fldChar w:fldCharType="separate"/>
            </w:r>
            <w:r w:rsidR="002A2BB9">
              <w:rPr>
                <w:webHidden/>
              </w:rPr>
              <w:t>29</w:t>
            </w:r>
            <w:r w:rsidR="00C464BB">
              <w:rPr>
                <w:webHidden/>
              </w:rPr>
              <w:fldChar w:fldCharType="end"/>
            </w:r>
          </w:hyperlink>
        </w:p>
        <w:p w14:paraId="0120AC89" w14:textId="03606CB7" w:rsidR="00C464BB" w:rsidRDefault="005B5C66">
          <w:pPr>
            <w:pStyle w:val="TOC2"/>
            <w:rPr>
              <w:rFonts w:eastAsiaTheme="minorEastAsia"/>
              <w:sz w:val="22"/>
              <w:szCs w:val="22"/>
              <w:lang w:eastAsia="en-GB"/>
            </w:rPr>
          </w:pPr>
          <w:hyperlink w:anchor="_Toc211261960" w:history="1">
            <w:r w:rsidR="00C464BB" w:rsidRPr="003D1B06">
              <w:rPr>
                <w:rStyle w:val="Hyperlink"/>
                <w:caps/>
              </w:rPr>
              <w:t>Online &amp; Gaming Safety</w:t>
            </w:r>
            <w:r w:rsidR="00C464BB">
              <w:rPr>
                <w:webHidden/>
              </w:rPr>
              <w:tab/>
            </w:r>
            <w:r w:rsidR="00C464BB">
              <w:rPr>
                <w:webHidden/>
              </w:rPr>
              <w:fldChar w:fldCharType="begin"/>
            </w:r>
            <w:r w:rsidR="00C464BB">
              <w:rPr>
                <w:webHidden/>
              </w:rPr>
              <w:instrText xml:space="preserve"> PAGEREF _Toc211261960 \h </w:instrText>
            </w:r>
            <w:r w:rsidR="00C464BB">
              <w:rPr>
                <w:webHidden/>
              </w:rPr>
            </w:r>
            <w:r w:rsidR="00C464BB">
              <w:rPr>
                <w:webHidden/>
              </w:rPr>
              <w:fldChar w:fldCharType="separate"/>
            </w:r>
            <w:r w:rsidR="002A2BB9">
              <w:rPr>
                <w:webHidden/>
              </w:rPr>
              <w:t>29</w:t>
            </w:r>
            <w:r w:rsidR="00C464BB">
              <w:rPr>
                <w:webHidden/>
              </w:rPr>
              <w:fldChar w:fldCharType="end"/>
            </w:r>
          </w:hyperlink>
        </w:p>
        <w:p w14:paraId="5D87C182" w14:textId="582B9389" w:rsidR="00C464BB" w:rsidRDefault="005B5C66">
          <w:pPr>
            <w:pStyle w:val="TOC1"/>
            <w:tabs>
              <w:tab w:val="right" w:leader="dot" w:pos="9016"/>
            </w:tabs>
            <w:rPr>
              <w:noProof/>
              <w:sz w:val="22"/>
              <w:szCs w:val="22"/>
              <w:lang w:eastAsia="en-GB"/>
            </w:rPr>
          </w:pPr>
          <w:hyperlink w:anchor="_Toc211261961" w:history="1">
            <w:r w:rsidR="00C464BB" w:rsidRPr="003D1B06">
              <w:rPr>
                <w:rStyle w:val="Hyperlink"/>
                <w:noProof/>
              </w:rPr>
              <w:t>Mental health and wellbeing</w:t>
            </w:r>
            <w:r w:rsidR="00C464BB">
              <w:rPr>
                <w:noProof/>
                <w:webHidden/>
              </w:rPr>
              <w:tab/>
            </w:r>
            <w:r w:rsidR="00C464BB">
              <w:rPr>
                <w:noProof/>
                <w:webHidden/>
              </w:rPr>
              <w:fldChar w:fldCharType="begin"/>
            </w:r>
            <w:r w:rsidR="00C464BB">
              <w:rPr>
                <w:noProof/>
                <w:webHidden/>
              </w:rPr>
              <w:instrText xml:space="preserve"> PAGEREF _Toc211261961 \h </w:instrText>
            </w:r>
            <w:r w:rsidR="00C464BB">
              <w:rPr>
                <w:noProof/>
                <w:webHidden/>
              </w:rPr>
            </w:r>
            <w:r w:rsidR="00C464BB">
              <w:rPr>
                <w:noProof/>
                <w:webHidden/>
              </w:rPr>
              <w:fldChar w:fldCharType="separate"/>
            </w:r>
            <w:r w:rsidR="002A2BB9">
              <w:rPr>
                <w:noProof/>
                <w:webHidden/>
              </w:rPr>
              <w:t>30</w:t>
            </w:r>
            <w:r w:rsidR="00C464BB">
              <w:rPr>
                <w:noProof/>
                <w:webHidden/>
              </w:rPr>
              <w:fldChar w:fldCharType="end"/>
            </w:r>
          </w:hyperlink>
        </w:p>
        <w:p w14:paraId="3C178BD8" w14:textId="009275E1" w:rsidR="00C464BB" w:rsidRDefault="005B5C66">
          <w:pPr>
            <w:pStyle w:val="TOC1"/>
            <w:tabs>
              <w:tab w:val="right" w:leader="dot" w:pos="9016"/>
            </w:tabs>
            <w:rPr>
              <w:noProof/>
              <w:sz w:val="22"/>
              <w:szCs w:val="22"/>
              <w:lang w:eastAsia="en-GB"/>
            </w:rPr>
          </w:pPr>
          <w:hyperlink w:anchor="_Toc211261962" w:history="1">
            <w:r w:rsidR="00C464BB" w:rsidRPr="003D1B06">
              <w:rPr>
                <w:rStyle w:val="Hyperlink"/>
                <w:noProof/>
              </w:rPr>
              <w:t>PROCEDURES AND RECORD-KEEPING</w:t>
            </w:r>
            <w:r w:rsidR="00C464BB">
              <w:rPr>
                <w:noProof/>
                <w:webHidden/>
              </w:rPr>
              <w:tab/>
            </w:r>
            <w:r w:rsidR="00C464BB">
              <w:rPr>
                <w:noProof/>
                <w:webHidden/>
              </w:rPr>
              <w:fldChar w:fldCharType="begin"/>
            </w:r>
            <w:r w:rsidR="00C464BB">
              <w:rPr>
                <w:noProof/>
                <w:webHidden/>
              </w:rPr>
              <w:instrText xml:space="preserve"> PAGEREF _Toc211261962 \h </w:instrText>
            </w:r>
            <w:r w:rsidR="00C464BB">
              <w:rPr>
                <w:noProof/>
                <w:webHidden/>
              </w:rPr>
            </w:r>
            <w:r w:rsidR="00C464BB">
              <w:rPr>
                <w:noProof/>
                <w:webHidden/>
              </w:rPr>
              <w:fldChar w:fldCharType="separate"/>
            </w:r>
            <w:r w:rsidR="002A2BB9">
              <w:rPr>
                <w:noProof/>
                <w:webHidden/>
              </w:rPr>
              <w:t>31</w:t>
            </w:r>
            <w:r w:rsidR="00C464BB">
              <w:rPr>
                <w:noProof/>
                <w:webHidden/>
              </w:rPr>
              <w:fldChar w:fldCharType="end"/>
            </w:r>
          </w:hyperlink>
        </w:p>
        <w:p w14:paraId="6E5CA6D2" w14:textId="3B725FD4" w:rsidR="00C464BB" w:rsidRDefault="005B5C66">
          <w:pPr>
            <w:pStyle w:val="TOC1"/>
            <w:tabs>
              <w:tab w:val="right" w:leader="dot" w:pos="9016"/>
            </w:tabs>
            <w:rPr>
              <w:noProof/>
              <w:sz w:val="22"/>
              <w:szCs w:val="22"/>
              <w:lang w:eastAsia="en-GB"/>
            </w:rPr>
          </w:pPr>
          <w:hyperlink w:anchor="_Toc211261963" w:history="1">
            <w:r w:rsidR="00C464BB" w:rsidRPr="003D1B06">
              <w:rPr>
                <w:rStyle w:val="Hyperlink"/>
                <w:noProof/>
              </w:rPr>
              <w:t>Sharing concerns</w:t>
            </w:r>
            <w:r w:rsidR="00C464BB">
              <w:rPr>
                <w:noProof/>
                <w:webHidden/>
              </w:rPr>
              <w:tab/>
            </w:r>
            <w:r w:rsidR="00C464BB">
              <w:rPr>
                <w:noProof/>
                <w:webHidden/>
              </w:rPr>
              <w:fldChar w:fldCharType="begin"/>
            </w:r>
            <w:r w:rsidR="00C464BB">
              <w:rPr>
                <w:noProof/>
                <w:webHidden/>
              </w:rPr>
              <w:instrText xml:space="preserve"> PAGEREF _Toc211261963 \h </w:instrText>
            </w:r>
            <w:r w:rsidR="00C464BB">
              <w:rPr>
                <w:noProof/>
                <w:webHidden/>
              </w:rPr>
            </w:r>
            <w:r w:rsidR="00C464BB">
              <w:rPr>
                <w:noProof/>
                <w:webHidden/>
              </w:rPr>
              <w:fldChar w:fldCharType="separate"/>
            </w:r>
            <w:r w:rsidR="002A2BB9">
              <w:rPr>
                <w:noProof/>
                <w:webHidden/>
              </w:rPr>
              <w:t>31</w:t>
            </w:r>
            <w:r w:rsidR="00C464BB">
              <w:rPr>
                <w:noProof/>
                <w:webHidden/>
              </w:rPr>
              <w:fldChar w:fldCharType="end"/>
            </w:r>
          </w:hyperlink>
        </w:p>
        <w:p w14:paraId="7378BFD2" w14:textId="180A2D3B" w:rsidR="00C464BB" w:rsidRDefault="005B5C66">
          <w:pPr>
            <w:pStyle w:val="TOC2"/>
            <w:rPr>
              <w:rFonts w:eastAsiaTheme="minorEastAsia"/>
              <w:sz w:val="22"/>
              <w:szCs w:val="22"/>
              <w:lang w:eastAsia="en-GB"/>
            </w:rPr>
          </w:pPr>
          <w:hyperlink w:anchor="_Toc211261964" w:history="1">
            <w:r w:rsidR="00C464BB" w:rsidRPr="003D1B06">
              <w:rPr>
                <w:rStyle w:val="Hyperlink"/>
              </w:rPr>
              <w:t>How   to raise concerns – students</w:t>
            </w:r>
            <w:r w:rsidR="00C464BB">
              <w:rPr>
                <w:webHidden/>
              </w:rPr>
              <w:tab/>
            </w:r>
            <w:r w:rsidR="00C464BB">
              <w:rPr>
                <w:webHidden/>
              </w:rPr>
              <w:fldChar w:fldCharType="begin"/>
            </w:r>
            <w:r w:rsidR="00C464BB">
              <w:rPr>
                <w:webHidden/>
              </w:rPr>
              <w:instrText xml:space="preserve"> PAGEREF _Toc211261964 \h </w:instrText>
            </w:r>
            <w:r w:rsidR="00C464BB">
              <w:rPr>
                <w:webHidden/>
              </w:rPr>
            </w:r>
            <w:r w:rsidR="00C464BB">
              <w:rPr>
                <w:webHidden/>
              </w:rPr>
              <w:fldChar w:fldCharType="separate"/>
            </w:r>
            <w:r w:rsidR="002A2BB9">
              <w:rPr>
                <w:webHidden/>
              </w:rPr>
              <w:t>31</w:t>
            </w:r>
            <w:r w:rsidR="00C464BB">
              <w:rPr>
                <w:webHidden/>
              </w:rPr>
              <w:fldChar w:fldCharType="end"/>
            </w:r>
          </w:hyperlink>
        </w:p>
        <w:p w14:paraId="7A63CD1A" w14:textId="1DE58E97" w:rsidR="00C464BB" w:rsidRDefault="005B5C66">
          <w:pPr>
            <w:pStyle w:val="TOC2"/>
            <w:rPr>
              <w:rFonts w:eastAsiaTheme="minorEastAsia"/>
              <w:sz w:val="22"/>
              <w:szCs w:val="22"/>
              <w:lang w:eastAsia="en-GB"/>
            </w:rPr>
          </w:pPr>
          <w:hyperlink w:anchor="_Toc211261965" w:history="1">
            <w:r w:rsidR="00C464BB" w:rsidRPr="003D1B06">
              <w:rPr>
                <w:rStyle w:val="Hyperlink"/>
              </w:rPr>
              <w:t>How   to raise concerns about a child-staff, visitors, and others</w:t>
            </w:r>
            <w:r w:rsidR="00C464BB">
              <w:rPr>
                <w:webHidden/>
              </w:rPr>
              <w:tab/>
            </w:r>
            <w:r w:rsidR="00C464BB">
              <w:rPr>
                <w:webHidden/>
              </w:rPr>
              <w:fldChar w:fldCharType="begin"/>
            </w:r>
            <w:r w:rsidR="00C464BB">
              <w:rPr>
                <w:webHidden/>
              </w:rPr>
              <w:instrText xml:space="preserve"> PAGEREF _Toc211261965 \h </w:instrText>
            </w:r>
            <w:r w:rsidR="00C464BB">
              <w:rPr>
                <w:webHidden/>
              </w:rPr>
            </w:r>
            <w:r w:rsidR="00C464BB">
              <w:rPr>
                <w:webHidden/>
              </w:rPr>
              <w:fldChar w:fldCharType="separate"/>
            </w:r>
            <w:r w:rsidR="002A2BB9">
              <w:rPr>
                <w:webHidden/>
              </w:rPr>
              <w:t>32</w:t>
            </w:r>
            <w:r w:rsidR="00C464BB">
              <w:rPr>
                <w:webHidden/>
              </w:rPr>
              <w:fldChar w:fldCharType="end"/>
            </w:r>
          </w:hyperlink>
        </w:p>
        <w:p w14:paraId="61C05B59" w14:textId="1D3CB0BD" w:rsidR="00C464BB" w:rsidRDefault="005B5C66">
          <w:pPr>
            <w:pStyle w:val="TOC2"/>
            <w:rPr>
              <w:rFonts w:eastAsiaTheme="minorEastAsia"/>
              <w:sz w:val="22"/>
              <w:szCs w:val="22"/>
              <w:lang w:eastAsia="en-GB"/>
            </w:rPr>
          </w:pPr>
          <w:hyperlink w:anchor="_Toc211261966" w:history="1">
            <w:r w:rsidR="00C464BB" w:rsidRPr="003D1B06">
              <w:rPr>
                <w:rStyle w:val="Hyperlink"/>
              </w:rPr>
              <w:t>How to raise concerns about an adult, contractor or volunteer who works in the school</w:t>
            </w:r>
            <w:r w:rsidR="00C464BB">
              <w:rPr>
                <w:webHidden/>
              </w:rPr>
              <w:tab/>
            </w:r>
            <w:r w:rsidR="00C464BB">
              <w:rPr>
                <w:webHidden/>
              </w:rPr>
              <w:fldChar w:fldCharType="begin"/>
            </w:r>
            <w:r w:rsidR="00C464BB">
              <w:rPr>
                <w:webHidden/>
              </w:rPr>
              <w:instrText xml:space="preserve"> PAGEREF _Toc211261966 \h </w:instrText>
            </w:r>
            <w:r w:rsidR="00C464BB">
              <w:rPr>
                <w:webHidden/>
              </w:rPr>
            </w:r>
            <w:r w:rsidR="00C464BB">
              <w:rPr>
                <w:webHidden/>
              </w:rPr>
              <w:fldChar w:fldCharType="separate"/>
            </w:r>
            <w:r w:rsidR="002A2BB9">
              <w:rPr>
                <w:webHidden/>
              </w:rPr>
              <w:t>33</w:t>
            </w:r>
            <w:r w:rsidR="00C464BB">
              <w:rPr>
                <w:webHidden/>
              </w:rPr>
              <w:fldChar w:fldCharType="end"/>
            </w:r>
          </w:hyperlink>
        </w:p>
        <w:p w14:paraId="2B7D5DBE" w14:textId="25AF4925" w:rsidR="00C464BB" w:rsidRDefault="005B5C66">
          <w:pPr>
            <w:pStyle w:val="TOC2"/>
            <w:rPr>
              <w:rFonts w:eastAsiaTheme="minorEastAsia"/>
              <w:sz w:val="22"/>
              <w:szCs w:val="22"/>
              <w:lang w:eastAsia="en-GB"/>
            </w:rPr>
          </w:pPr>
          <w:hyperlink w:anchor="_Toc211261967" w:history="1">
            <w:r w:rsidR="00C464BB" w:rsidRPr="003D1B06">
              <w:rPr>
                <w:rStyle w:val="Hyperlink"/>
              </w:rPr>
              <w:t>How to raise concerns- information for parents and visitors</w:t>
            </w:r>
            <w:r w:rsidR="00C464BB">
              <w:rPr>
                <w:webHidden/>
              </w:rPr>
              <w:tab/>
            </w:r>
            <w:r w:rsidR="00C464BB">
              <w:rPr>
                <w:webHidden/>
              </w:rPr>
              <w:fldChar w:fldCharType="begin"/>
            </w:r>
            <w:r w:rsidR="00C464BB">
              <w:rPr>
                <w:webHidden/>
              </w:rPr>
              <w:instrText xml:space="preserve"> PAGEREF _Toc211261967 \h </w:instrText>
            </w:r>
            <w:r w:rsidR="00C464BB">
              <w:rPr>
                <w:webHidden/>
              </w:rPr>
            </w:r>
            <w:r w:rsidR="00C464BB">
              <w:rPr>
                <w:webHidden/>
              </w:rPr>
              <w:fldChar w:fldCharType="separate"/>
            </w:r>
            <w:r w:rsidR="002A2BB9">
              <w:rPr>
                <w:webHidden/>
              </w:rPr>
              <w:t>33</w:t>
            </w:r>
            <w:r w:rsidR="00C464BB">
              <w:rPr>
                <w:webHidden/>
              </w:rPr>
              <w:fldChar w:fldCharType="end"/>
            </w:r>
          </w:hyperlink>
        </w:p>
        <w:p w14:paraId="038217E5" w14:textId="1CD49CAF" w:rsidR="00C464BB" w:rsidRDefault="005B5C66">
          <w:pPr>
            <w:pStyle w:val="TOC2"/>
            <w:rPr>
              <w:rFonts w:eastAsiaTheme="minorEastAsia"/>
              <w:sz w:val="22"/>
              <w:szCs w:val="22"/>
              <w:lang w:eastAsia="en-GB"/>
            </w:rPr>
          </w:pPr>
          <w:hyperlink w:anchor="_Toc211261968" w:history="1">
            <w:r w:rsidR="00C464BB" w:rsidRPr="003D1B06">
              <w:rPr>
                <w:rStyle w:val="Hyperlink"/>
              </w:rPr>
              <w:t>Responding to child-on-child abuse and harm</w:t>
            </w:r>
            <w:r w:rsidR="00C464BB">
              <w:rPr>
                <w:webHidden/>
              </w:rPr>
              <w:tab/>
            </w:r>
            <w:r w:rsidR="00C464BB">
              <w:rPr>
                <w:webHidden/>
              </w:rPr>
              <w:fldChar w:fldCharType="begin"/>
            </w:r>
            <w:r w:rsidR="00C464BB">
              <w:rPr>
                <w:webHidden/>
              </w:rPr>
              <w:instrText xml:space="preserve"> PAGEREF _Toc211261968 \h </w:instrText>
            </w:r>
            <w:r w:rsidR="00C464BB">
              <w:rPr>
                <w:webHidden/>
              </w:rPr>
            </w:r>
            <w:r w:rsidR="00C464BB">
              <w:rPr>
                <w:webHidden/>
              </w:rPr>
              <w:fldChar w:fldCharType="separate"/>
            </w:r>
            <w:r w:rsidR="002A2BB9">
              <w:rPr>
                <w:webHidden/>
              </w:rPr>
              <w:t>33</w:t>
            </w:r>
            <w:r w:rsidR="00C464BB">
              <w:rPr>
                <w:webHidden/>
              </w:rPr>
              <w:fldChar w:fldCharType="end"/>
            </w:r>
          </w:hyperlink>
        </w:p>
        <w:p w14:paraId="30DB65D0" w14:textId="3E9ACC76" w:rsidR="00C464BB" w:rsidRDefault="005B5C66">
          <w:pPr>
            <w:pStyle w:val="TOC2"/>
            <w:rPr>
              <w:rFonts w:eastAsiaTheme="minorEastAsia"/>
              <w:sz w:val="22"/>
              <w:szCs w:val="22"/>
              <w:lang w:eastAsia="en-GB"/>
            </w:rPr>
          </w:pPr>
          <w:hyperlink w:anchor="_Toc211261969" w:history="1">
            <w:r w:rsidR="00C464BB" w:rsidRPr="003D1B06">
              <w:rPr>
                <w:rStyle w:val="Hyperlink"/>
              </w:rPr>
              <w:t>Dealing with disclosures</w:t>
            </w:r>
            <w:r w:rsidR="00C464BB">
              <w:rPr>
                <w:webHidden/>
              </w:rPr>
              <w:tab/>
            </w:r>
            <w:r w:rsidR="00C464BB">
              <w:rPr>
                <w:webHidden/>
              </w:rPr>
              <w:fldChar w:fldCharType="begin"/>
            </w:r>
            <w:r w:rsidR="00C464BB">
              <w:rPr>
                <w:webHidden/>
              </w:rPr>
              <w:instrText xml:space="preserve"> PAGEREF _Toc211261969 \h </w:instrText>
            </w:r>
            <w:r w:rsidR="00C464BB">
              <w:rPr>
                <w:webHidden/>
              </w:rPr>
            </w:r>
            <w:r w:rsidR="00C464BB">
              <w:rPr>
                <w:webHidden/>
              </w:rPr>
              <w:fldChar w:fldCharType="separate"/>
            </w:r>
            <w:r w:rsidR="002A2BB9">
              <w:rPr>
                <w:webHidden/>
              </w:rPr>
              <w:t>33</w:t>
            </w:r>
            <w:r w:rsidR="00C464BB">
              <w:rPr>
                <w:webHidden/>
              </w:rPr>
              <w:fldChar w:fldCharType="end"/>
            </w:r>
          </w:hyperlink>
        </w:p>
        <w:p w14:paraId="6BDDAA30" w14:textId="22FFB522" w:rsidR="00C464BB" w:rsidRDefault="005B5C66">
          <w:pPr>
            <w:pStyle w:val="TOC2"/>
            <w:rPr>
              <w:rFonts w:eastAsiaTheme="minorEastAsia"/>
              <w:sz w:val="22"/>
              <w:szCs w:val="22"/>
              <w:lang w:eastAsia="en-GB"/>
            </w:rPr>
          </w:pPr>
          <w:hyperlink w:anchor="_Toc211261970" w:history="1">
            <w:r w:rsidR="00C464BB" w:rsidRPr="003D1B06">
              <w:rPr>
                <w:rStyle w:val="Hyperlink"/>
              </w:rPr>
              <w:t>Supervision and support</w:t>
            </w:r>
            <w:r w:rsidR="00C464BB">
              <w:rPr>
                <w:webHidden/>
              </w:rPr>
              <w:tab/>
            </w:r>
            <w:r w:rsidR="00C464BB">
              <w:rPr>
                <w:webHidden/>
              </w:rPr>
              <w:fldChar w:fldCharType="begin"/>
            </w:r>
            <w:r w:rsidR="00C464BB">
              <w:rPr>
                <w:webHidden/>
              </w:rPr>
              <w:instrText xml:space="preserve"> PAGEREF _Toc211261970 \h </w:instrText>
            </w:r>
            <w:r w:rsidR="00C464BB">
              <w:rPr>
                <w:webHidden/>
              </w:rPr>
            </w:r>
            <w:r w:rsidR="00C464BB">
              <w:rPr>
                <w:webHidden/>
              </w:rPr>
              <w:fldChar w:fldCharType="separate"/>
            </w:r>
            <w:r w:rsidR="002A2BB9">
              <w:rPr>
                <w:webHidden/>
              </w:rPr>
              <w:t>34</w:t>
            </w:r>
            <w:r w:rsidR="00C464BB">
              <w:rPr>
                <w:webHidden/>
              </w:rPr>
              <w:fldChar w:fldCharType="end"/>
            </w:r>
          </w:hyperlink>
        </w:p>
        <w:p w14:paraId="31D6D42C" w14:textId="65C654AF" w:rsidR="00C464BB" w:rsidRDefault="005B5C66">
          <w:pPr>
            <w:pStyle w:val="TOC2"/>
            <w:rPr>
              <w:rFonts w:eastAsiaTheme="minorEastAsia"/>
              <w:sz w:val="22"/>
              <w:szCs w:val="22"/>
              <w:lang w:eastAsia="en-GB"/>
            </w:rPr>
          </w:pPr>
          <w:hyperlink w:anchor="_Toc211261971" w:history="1">
            <w:r w:rsidR="00C464BB" w:rsidRPr="003D1B06">
              <w:rPr>
                <w:rStyle w:val="Hyperlink"/>
              </w:rPr>
              <w:t>Whistleblowing/Confidential Reporting</w:t>
            </w:r>
            <w:r w:rsidR="00C464BB">
              <w:rPr>
                <w:webHidden/>
              </w:rPr>
              <w:tab/>
            </w:r>
            <w:r w:rsidR="00C464BB">
              <w:rPr>
                <w:webHidden/>
              </w:rPr>
              <w:fldChar w:fldCharType="begin"/>
            </w:r>
            <w:r w:rsidR="00C464BB">
              <w:rPr>
                <w:webHidden/>
              </w:rPr>
              <w:instrText xml:space="preserve"> PAGEREF _Toc211261971 \h </w:instrText>
            </w:r>
            <w:r w:rsidR="00C464BB">
              <w:rPr>
                <w:webHidden/>
              </w:rPr>
            </w:r>
            <w:r w:rsidR="00C464BB">
              <w:rPr>
                <w:webHidden/>
              </w:rPr>
              <w:fldChar w:fldCharType="separate"/>
            </w:r>
            <w:r w:rsidR="002A2BB9">
              <w:rPr>
                <w:webHidden/>
              </w:rPr>
              <w:t>35</w:t>
            </w:r>
            <w:r w:rsidR="00C464BB">
              <w:rPr>
                <w:webHidden/>
              </w:rPr>
              <w:fldChar w:fldCharType="end"/>
            </w:r>
          </w:hyperlink>
        </w:p>
        <w:p w14:paraId="199662A5" w14:textId="463E4AC8" w:rsidR="00C464BB" w:rsidRDefault="005B5C66">
          <w:pPr>
            <w:pStyle w:val="TOC2"/>
            <w:rPr>
              <w:rFonts w:eastAsiaTheme="minorEastAsia"/>
              <w:sz w:val="22"/>
              <w:szCs w:val="22"/>
              <w:lang w:eastAsia="en-GB"/>
            </w:rPr>
          </w:pPr>
          <w:hyperlink w:anchor="_Toc211261972" w:history="1">
            <w:r w:rsidR="00C464BB" w:rsidRPr="003D1B06">
              <w:rPr>
                <w:rStyle w:val="Hyperlink"/>
              </w:rPr>
              <w:t>Recording concerns</w:t>
            </w:r>
            <w:r w:rsidR="00C464BB">
              <w:rPr>
                <w:webHidden/>
              </w:rPr>
              <w:tab/>
            </w:r>
            <w:r w:rsidR="00C464BB">
              <w:rPr>
                <w:webHidden/>
              </w:rPr>
              <w:fldChar w:fldCharType="begin"/>
            </w:r>
            <w:r w:rsidR="00C464BB">
              <w:rPr>
                <w:webHidden/>
              </w:rPr>
              <w:instrText xml:space="preserve"> PAGEREF _Toc211261972 \h </w:instrText>
            </w:r>
            <w:r w:rsidR="00C464BB">
              <w:rPr>
                <w:webHidden/>
              </w:rPr>
            </w:r>
            <w:r w:rsidR="00C464BB">
              <w:rPr>
                <w:webHidden/>
              </w:rPr>
              <w:fldChar w:fldCharType="separate"/>
            </w:r>
            <w:r w:rsidR="002A2BB9">
              <w:rPr>
                <w:webHidden/>
              </w:rPr>
              <w:t>36</w:t>
            </w:r>
            <w:r w:rsidR="00C464BB">
              <w:rPr>
                <w:webHidden/>
              </w:rPr>
              <w:fldChar w:fldCharType="end"/>
            </w:r>
          </w:hyperlink>
        </w:p>
        <w:p w14:paraId="3953126F" w14:textId="3052A791" w:rsidR="00C464BB" w:rsidRDefault="005B5C66">
          <w:pPr>
            <w:pStyle w:val="TOC1"/>
            <w:tabs>
              <w:tab w:val="right" w:leader="dot" w:pos="9016"/>
            </w:tabs>
            <w:rPr>
              <w:noProof/>
              <w:sz w:val="22"/>
              <w:szCs w:val="22"/>
              <w:lang w:eastAsia="en-GB"/>
            </w:rPr>
          </w:pPr>
          <w:hyperlink w:anchor="_Toc211261973" w:history="1">
            <w:r w:rsidR="00C464BB" w:rsidRPr="003D1B06">
              <w:rPr>
                <w:rStyle w:val="Hyperlink"/>
                <w:noProof/>
              </w:rPr>
              <w:t>Safeguarding and School Attendance</w:t>
            </w:r>
            <w:r w:rsidR="00C464BB">
              <w:rPr>
                <w:noProof/>
                <w:webHidden/>
              </w:rPr>
              <w:tab/>
            </w:r>
            <w:r w:rsidR="00C464BB">
              <w:rPr>
                <w:noProof/>
                <w:webHidden/>
              </w:rPr>
              <w:fldChar w:fldCharType="begin"/>
            </w:r>
            <w:r w:rsidR="00C464BB">
              <w:rPr>
                <w:noProof/>
                <w:webHidden/>
              </w:rPr>
              <w:instrText xml:space="preserve"> PAGEREF _Toc211261973 \h </w:instrText>
            </w:r>
            <w:r w:rsidR="00C464BB">
              <w:rPr>
                <w:noProof/>
                <w:webHidden/>
              </w:rPr>
            </w:r>
            <w:r w:rsidR="00C464BB">
              <w:rPr>
                <w:noProof/>
                <w:webHidden/>
              </w:rPr>
              <w:fldChar w:fldCharType="separate"/>
            </w:r>
            <w:r w:rsidR="002A2BB9">
              <w:rPr>
                <w:noProof/>
                <w:webHidden/>
              </w:rPr>
              <w:t>38</w:t>
            </w:r>
            <w:r w:rsidR="00C464BB">
              <w:rPr>
                <w:noProof/>
                <w:webHidden/>
              </w:rPr>
              <w:fldChar w:fldCharType="end"/>
            </w:r>
          </w:hyperlink>
        </w:p>
        <w:p w14:paraId="42F6F288" w14:textId="2509DCF5" w:rsidR="00C464BB" w:rsidRDefault="005B5C66">
          <w:pPr>
            <w:pStyle w:val="TOC2"/>
            <w:rPr>
              <w:rFonts w:eastAsiaTheme="minorEastAsia"/>
              <w:sz w:val="22"/>
              <w:szCs w:val="22"/>
              <w:lang w:eastAsia="en-GB"/>
            </w:rPr>
          </w:pPr>
          <w:hyperlink w:anchor="_Toc211261974" w:history="1">
            <w:r w:rsidR="00C464BB" w:rsidRPr="003D1B06">
              <w:rPr>
                <w:rStyle w:val="Hyperlink"/>
              </w:rPr>
              <w:t>Roles, Responsibilities, and Monitoring</w:t>
            </w:r>
            <w:r w:rsidR="00C464BB">
              <w:rPr>
                <w:webHidden/>
              </w:rPr>
              <w:tab/>
            </w:r>
            <w:r w:rsidR="00C464BB">
              <w:rPr>
                <w:webHidden/>
              </w:rPr>
              <w:fldChar w:fldCharType="begin"/>
            </w:r>
            <w:r w:rsidR="00C464BB">
              <w:rPr>
                <w:webHidden/>
              </w:rPr>
              <w:instrText xml:space="preserve"> PAGEREF _Toc211261974 \h </w:instrText>
            </w:r>
            <w:r w:rsidR="00C464BB">
              <w:rPr>
                <w:webHidden/>
              </w:rPr>
            </w:r>
            <w:r w:rsidR="00C464BB">
              <w:rPr>
                <w:webHidden/>
              </w:rPr>
              <w:fldChar w:fldCharType="separate"/>
            </w:r>
            <w:r w:rsidR="002A2BB9">
              <w:rPr>
                <w:webHidden/>
              </w:rPr>
              <w:t>38</w:t>
            </w:r>
            <w:r w:rsidR="00C464BB">
              <w:rPr>
                <w:webHidden/>
              </w:rPr>
              <w:fldChar w:fldCharType="end"/>
            </w:r>
          </w:hyperlink>
        </w:p>
        <w:p w14:paraId="16C32CD1" w14:textId="56D2467C" w:rsidR="00C464BB" w:rsidRDefault="005B5C66">
          <w:pPr>
            <w:pStyle w:val="TOC2"/>
            <w:rPr>
              <w:rFonts w:eastAsiaTheme="minorEastAsia"/>
              <w:sz w:val="22"/>
              <w:szCs w:val="22"/>
              <w:lang w:eastAsia="en-GB"/>
            </w:rPr>
          </w:pPr>
          <w:hyperlink w:anchor="_Toc211261975" w:history="1">
            <w:r w:rsidR="00C464BB" w:rsidRPr="003D1B06">
              <w:rPr>
                <w:rStyle w:val="Hyperlink"/>
              </w:rPr>
              <w:t>Persistent and Severe Absence</w:t>
            </w:r>
            <w:r w:rsidR="00C464BB">
              <w:rPr>
                <w:webHidden/>
              </w:rPr>
              <w:tab/>
            </w:r>
            <w:r w:rsidR="00C464BB">
              <w:rPr>
                <w:webHidden/>
              </w:rPr>
              <w:fldChar w:fldCharType="begin"/>
            </w:r>
            <w:r w:rsidR="00C464BB">
              <w:rPr>
                <w:webHidden/>
              </w:rPr>
              <w:instrText xml:space="preserve"> PAGEREF _Toc211261975 \h </w:instrText>
            </w:r>
            <w:r w:rsidR="00C464BB">
              <w:rPr>
                <w:webHidden/>
              </w:rPr>
            </w:r>
            <w:r w:rsidR="00C464BB">
              <w:rPr>
                <w:webHidden/>
              </w:rPr>
              <w:fldChar w:fldCharType="separate"/>
            </w:r>
            <w:r w:rsidR="002A2BB9">
              <w:rPr>
                <w:webHidden/>
              </w:rPr>
              <w:t>38</w:t>
            </w:r>
            <w:r w:rsidR="00C464BB">
              <w:rPr>
                <w:webHidden/>
              </w:rPr>
              <w:fldChar w:fldCharType="end"/>
            </w:r>
          </w:hyperlink>
        </w:p>
        <w:p w14:paraId="589B067F" w14:textId="460D5B99" w:rsidR="00C464BB" w:rsidRDefault="005B5C66">
          <w:pPr>
            <w:pStyle w:val="TOC2"/>
            <w:rPr>
              <w:rFonts w:eastAsiaTheme="minorEastAsia"/>
              <w:sz w:val="22"/>
              <w:szCs w:val="22"/>
              <w:lang w:eastAsia="en-GB"/>
            </w:rPr>
          </w:pPr>
          <w:hyperlink w:anchor="_Toc211261976" w:history="1">
            <w:r w:rsidR="00C464BB" w:rsidRPr="003D1B06">
              <w:rPr>
                <w:rStyle w:val="Hyperlink"/>
              </w:rPr>
              <w:t>Educational Neglect</w:t>
            </w:r>
            <w:r w:rsidR="00C464BB">
              <w:rPr>
                <w:webHidden/>
              </w:rPr>
              <w:tab/>
            </w:r>
            <w:r w:rsidR="00C464BB">
              <w:rPr>
                <w:webHidden/>
              </w:rPr>
              <w:fldChar w:fldCharType="begin"/>
            </w:r>
            <w:r w:rsidR="00C464BB">
              <w:rPr>
                <w:webHidden/>
              </w:rPr>
              <w:instrText xml:space="preserve"> PAGEREF _Toc211261976 \h </w:instrText>
            </w:r>
            <w:r w:rsidR="00C464BB">
              <w:rPr>
                <w:webHidden/>
              </w:rPr>
            </w:r>
            <w:r w:rsidR="00C464BB">
              <w:rPr>
                <w:webHidden/>
              </w:rPr>
              <w:fldChar w:fldCharType="separate"/>
            </w:r>
            <w:r w:rsidR="002A2BB9">
              <w:rPr>
                <w:webHidden/>
              </w:rPr>
              <w:t>38</w:t>
            </w:r>
            <w:r w:rsidR="00C464BB">
              <w:rPr>
                <w:webHidden/>
              </w:rPr>
              <w:fldChar w:fldCharType="end"/>
            </w:r>
          </w:hyperlink>
        </w:p>
        <w:p w14:paraId="4E55154C" w14:textId="082F4076" w:rsidR="00C464BB" w:rsidRDefault="005B5C66">
          <w:pPr>
            <w:pStyle w:val="TOC2"/>
            <w:rPr>
              <w:rFonts w:eastAsiaTheme="minorEastAsia"/>
              <w:sz w:val="22"/>
              <w:szCs w:val="22"/>
              <w:lang w:eastAsia="en-GB"/>
            </w:rPr>
          </w:pPr>
          <w:hyperlink w:anchor="_Toc211261977" w:history="1">
            <w:r w:rsidR="00C464BB" w:rsidRPr="003D1B06">
              <w:rPr>
                <w:rStyle w:val="Hyperlink"/>
              </w:rPr>
              <w:t>Children Missing Education (CME)</w:t>
            </w:r>
            <w:r w:rsidR="00C464BB">
              <w:rPr>
                <w:webHidden/>
              </w:rPr>
              <w:tab/>
            </w:r>
            <w:r w:rsidR="00C464BB">
              <w:rPr>
                <w:webHidden/>
              </w:rPr>
              <w:fldChar w:fldCharType="begin"/>
            </w:r>
            <w:r w:rsidR="00C464BB">
              <w:rPr>
                <w:webHidden/>
              </w:rPr>
              <w:instrText xml:space="preserve"> PAGEREF _Toc211261977 \h </w:instrText>
            </w:r>
            <w:r w:rsidR="00C464BB">
              <w:rPr>
                <w:webHidden/>
              </w:rPr>
            </w:r>
            <w:r w:rsidR="00C464BB">
              <w:rPr>
                <w:webHidden/>
              </w:rPr>
              <w:fldChar w:fldCharType="separate"/>
            </w:r>
            <w:r w:rsidR="002A2BB9">
              <w:rPr>
                <w:webHidden/>
              </w:rPr>
              <w:t>38</w:t>
            </w:r>
            <w:r w:rsidR="00C464BB">
              <w:rPr>
                <w:webHidden/>
              </w:rPr>
              <w:fldChar w:fldCharType="end"/>
            </w:r>
          </w:hyperlink>
        </w:p>
        <w:p w14:paraId="311ED250" w14:textId="08A10948" w:rsidR="00C464BB" w:rsidRDefault="005B5C66">
          <w:pPr>
            <w:pStyle w:val="TOC2"/>
            <w:rPr>
              <w:rFonts w:eastAsiaTheme="minorEastAsia"/>
              <w:sz w:val="22"/>
              <w:szCs w:val="22"/>
              <w:lang w:eastAsia="en-GB"/>
            </w:rPr>
          </w:pPr>
          <w:hyperlink w:anchor="_Toc211261978" w:history="1">
            <w:r w:rsidR="00C464BB" w:rsidRPr="003D1B06">
              <w:rPr>
                <w:rStyle w:val="Hyperlink"/>
              </w:rPr>
              <w:t>Elective Home Education (EHE)</w:t>
            </w:r>
            <w:r w:rsidR="00C464BB">
              <w:rPr>
                <w:webHidden/>
              </w:rPr>
              <w:tab/>
            </w:r>
            <w:r w:rsidR="00C464BB">
              <w:rPr>
                <w:webHidden/>
              </w:rPr>
              <w:fldChar w:fldCharType="begin"/>
            </w:r>
            <w:r w:rsidR="00C464BB">
              <w:rPr>
                <w:webHidden/>
              </w:rPr>
              <w:instrText xml:space="preserve"> PAGEREF _Toc211261978 \h </w:instrText>
            </w:r>
            <w:r w:rsidR="00C464BB">
              <w:rPr>
                <w:webHidden/>
              </w:rPr>
            </w:r>
            <w:r w:rsidR="00C464BB">
              <w:rPr>
                <w:webHidden/>
              </w:rPr>
              <w:fldChar w:fldCharType="separate"/>
            </w:r>
            <w:r w:rsidR="002A2BB9">
              <w:rPr>
                <w:webHidden/>
              </w:rPr>
              <w:t>38</w:t>
            </w:r>
            <w:r w:rsidR="00C464BB">
              <w:rPr>
                <w:webHidden/>
              </w:rPr>
              <w:fldChar w:fldCharType="end"/>
            </w:r>
          </w:hyperlink>
        </w:p>
        <w:p w14:paraId="06770867" w14:textId="4EC9A41C" w:rsidR="00C464BB" w:rsidRDefault="005B5C66">
          <w:pPr>
            <w:pStyle w:val="TOC2"/>
            <w:rPr>
              <w:rFonts w:eastAsiaTheme="minorEastAsia"/>
              <w:sz w:val="22"/>
              <w:szCs w:val="22"/>
              <w:lang w:eastAsia="en-GB"/>
            </w:rPr>
          </w:pPr>
          <w:hyperlink w:anchor="_Toc211261979" w:history="1">
            <w:r w:rsidR="00C464BB" w:rsidRPr="003D1B06">
              <w:rPr>
                <w:rStyle w:val="Hyperlink"/>
                <w:lang w:eastAsia="en-GB"/>
              </w:rPr>
              <w:t>Alternative Provision (AP) Safeguarding Responsibilities</w:t>
            </w:r>
            <w:r w:rsidR="00C464BB">
              <w:rPr>
                <w:webHidden/>
              </w:rPr>
              <w:tab/>
            </w:r>
            <w:r w:rsidR="00C464BB">
              <w:rPr>
                <w:webHidden/>
              </w:rPr>
              <w:fldChar w:fldCharType="begin"/>
            </w:r>
            <w:r w:rsidR="00C464BB">
              <w:rPr>
                <w:webHidden/>
              </w:rPr>
              <w:instrText xml:space="preserve"> PAGEREF _Toc211261979 \h </w:instrText>
            </w:r>
            <w:r w:rsidR="00C464BB">
              <w:rPr>
                <w:webHidden/>
              </w:rPr>
            </w:r>
            <w:r w:rsidR="00C464BB">
              <w:rPr>
                <w:webHidden/>
              </w:rPr>
              <w:fldChar w:fldCharType="separate"/>
            </w:r>
            <w:r w:rsidR="002A2BB9">
              <w:rPr>
                <w:webHidden/>
              </w:rPr>
              <w:t>39</w:t>
            </w:r>
            <w:r w:rsidR="00C464BB">
              <w:rPr>
                <w:webHidden/>
              </w:rPr>
              <w:fldChar w:fldCharType="end"/>
            </w:r>
          </w:hyperlink>
        </w:p>
        <w:p w14:paraId="1F8A19E2" w14:textId="11DBFD31" w:rsidR="00C464BB" w:rsidRDefault="005B5C66">
          <w:pPr>
            <w:pStyle w:val="TOC2"/>
            <w:rPr>
              <w:rFonts w:eastAsiaTheme="minorEastAsia"/>
              <w:sz w:val="22"/>
              <w:szCs w:val="22"/>
              <w:lang w:eastAsia="en-GB"/>
            </w:rPr>
          </w:pPr>
          <w:hyperlink w:anchor="_Toc211261980" w:history="1">
            <w:r w:rsidR="00C464BB" w:rsidRPr="003D1B06">
              <w:rPr>
                <w:rStyle w:val="Hyperlink"/>
              </w:rPr>
              <w:t>Searching and Screening</w:t>
            </w:r>
            <w:r w:rsidR="00C464BB">
              <w:rPr>
                <w:webHidden/>
              </w:rPr>
              <w:tab/>
            </w:r>
            <w:r w:rsidR="00C464BB">
              <w:rPr>
                <w:webHidden/>
              </w:rPr>
              <w:fldChar w:fldCharType="begin"/>
            </w:r>
            <w:r w:rsidR="00C464BB">
              <w:rPr>
                <w:webHidden/>
              </w:rPr>
              <w:instrText xml:space="preserve"> PAGEREF _Toc211261980 \h </w:instrText>
            </w:r>
            <w:r w:rsidR="00C464BB">
              <w:rPr>
                <w:webHidden/>
              </w:rPr>
            </w:r>
            <w:r w:rsidR="00C464BB">
              <w:rPr>
                <w:webHidden/>
              </w:rPr>
              <w:fldChar w:fldCharType="separate"/>
            </w:r>
            <w:r w:rsidR="002A2BB9">
              <w:rPr>
                <w:webHidden/>
              </w:rPr>
              <w:t>39</w:t>
            </w:r>
            <w:r w:rsidR="00C464BB">
              <w:rPr>
                <w:webHidden/>
              </w:rPr>
              <w:fldChar w:fldCharType="end"/>
            </w:r>
          </w:hyperlink>
        </w:p>
        <w:p w14:paraId="100FAB00" w14:textId="1E3091B5" w:rsidR="00C464BB" w:rsidRDefault="005B5C66">
          <w:pPr>
            <w:pStyle w:val="TOC2"/>
            <w:rPr>
              <w:rFonts w:eastAsiaTheme="minorEastAsia"/>
              <w:sz w:val="22"/>
              <w:szCs w:val="22"/>
              <w:lang w:eastAsia="en-GB"/>
            </w:rPr>
          </w:pPr>
          <w:hyperlink w:anchor="_Toc211261981" w:history="1">
            <w:r w:rsidR="00C464BB" w:rsidRPr="003D1B06">
              <w:rPr>
                <w:rStyle w:val="Hyperlink"/>
              </w:rPr>
              <w:t>SUPPORTING VULNERABLE PUPILS</w:t>
            </w:r>
            <w:r w:rsidR="00C464BB">
              <w:rPr>
                <w:webHidden/>
              </w:rPr>
              <w:tab/>
            </w:r>
            <w:r w:rsidR="00C464BB">
              <w:rPr>
                <w:webHidden/>
              </w:rPr>
              <w:fldChar w:fldCharType="begin"/>
            </w:r>
            <w:r w:rsidR="00C464BB">
              <w:rPr>
                <w:webHidden/>
              </w:rPr>
              <w:instrText xml:space="preserve"> PAGEREF _Toc211261981 \h </w:instrText>
            </w:r>
            <w:r w:rsidR="00C464BB">
              <w:rPr>
                <w:webHidden/>
              </w:rPr>
            </w:r>
            <w:r w:rsidR="00C464BB">
              <w:rPr>
                <w:webHidden/>
              </w:rPr>
              <w:fldChar w:fldCharType="separate"/>
            </w:r>
            <w:r w:rsidR="002A2BB9">
              <w:rPr>
                <w:webHidden/>
              </w:rPr>
              <w:t>41</w:t>
            </w:r>
            <w:r w:rsidR="00C464BB">
              <w:rPr>
                <w:webHidden/>
              </w:rPr>
              <w:fldChar w:fldCharType="end"/>
            </w:r>
          </w:hyperlink>
        </w:p>
        <w:p w14:paraId="441FE5CF" w14:textId="232D4528" w:rsidR="00C464BB" w:rsidRDefault="005B5C66">
          <w:pPr>
            <w:pStyle w:val="TOC2"/>
            <w:rPr>
              <w:rFonts w:eastAsiaTheme="minorEastAsia"/>
              <w:sz w:val="22"/>
              <w:szCs w:val="22"/>
              <w:lang w:eastAsia="en-GB"/>
            </w:rPr>
          </w:pPr>
          <w:hyperlink w:anchor="_Toc211261982" w:history="1">
            <w:r w:rsidR="00C464BB" w:rsidRPr="003D1B06">
              <w:rPr>
                <w:rStyle w:val="Hyperlink"/>
                <w:rFonts w:eastAsiaTheme="minorHAnsi"/>
              </w:rPr>
              <w:t>Children with special needs and disabilities</w:t>
            </w:r>
            <w:r w:rsidR="00C464BB">
              <w:rPr>
                <w:webHidden/>
              </w:rPr>
              <w:tab/>
            </w:r>
            <w:r w:rsidR="00C464BB">
              <w:rPr>
                <w:webHidden/>
              </w:rPr>
              <w:fldChar w:fldCharType="begin"/>
            </w:r>
            <w:r w:rsidR="00C464BB">
              <w:rPr>
                <w:webHidden/>
              </w:rPr>
              <w:instrText xml:space="preserve"> PAGEREF _Toc211261982 \h </w:instrText>
            </w:r>
            <w:r w:rsidR="00C464BB">
              <w:rPr>
                <w:webHidden/>
              </w:rPr>
            </w:r>
            <w:r w:rsidR="00C464BB">
              <w:rPr>
                <w:webHidden/>
              </w:rPr>
              <w:fldChar w:fldCharType="separate"/>
            </w:r>
            <w:r w:rsidR="002A2BB9">
              <w:rPr>
                <w:webHidden/>
              </w:rPr>
              <w:t>41</w:t>
            </w:r>
            <w:r w:rsidR="00C464BB">
              <w:rPr>
                <w:webHidden/>
              </w:rPr>
              <w:fldChar w:fldCharType="end"/>
            </w:r>
          </w:hyperlink>
        </w:p>
        <w:p w14:paraId="16C002A1" w14:textId="3D77ED1F" w:rsidR="00C464BB" w:rsidRDefault="005B5C66">
          <w:pPr>
            <w:pStyle w:val="TOC2"/>
            <w:rPr>
              <w:rFonts w:eastAsiaTheme="minorEastAsia"/>
              <w:sz w:val="22"/>
              <w:szCs w:val="22"/>
              <w:lang w:eastAsia="en-GB"/>
            </w:rPr>
          </w:pPr>
          <w:hyperlink w:anchor="_Toc211261983" w:history="1">
            <w:r w:rsidR="00C464BB" w:rsidRPr="003D1B06">
              <w:rPr>
                <w:rStyle w:val="Hyperlink"/>
              </w:rPr>
              <w:t>EARLY IDENTIFICATION RECOGNISING AND RESPONDING TO SAFEGUARDING NEEDS</w:t>
            </w:r>
            <w:r w:rsidR="00C464BB">
              <w:rPr>
                <w:webHidden/>
              </w:rPr>
              <w:tab/>
            </w:r>
            <w:r w:rsidR="00C464BB">
              <w:rPr>
                <w:webHidden/>
              </w:rPr>
              <w:fldChar w:fldCharType="begin"/>
            </w:r>
            <w:r w:rsidR="00C464BB">
              <w:rPr>
                <w:webHidden/>
              </w:rPr>
              <w:instrText xml:space="preserve"> PAGEREF _Toc211261983 \h </w:instrText>
            </w:r>
            <w:r w:rsidR="00C464BB">
              <w:rPr>
                <w:webHidden/>
              </w:rPr>
            </w:r>
            <w:r w:rsidR="00C464BB">
              <w:rPr>
                <w:webHidden/>
              </w:rPr>
              <w:fldChar w:fldCharType="separate"/>
            </w:r>
            <w:r w:rsidR="002A2BB9">
              <w:rPr>
                <w:webHidden/>
              </w:rPr>
              <w:t>41</w:t>
            </w:r>
            <w:r w:rsidR="00C464BB">
              <w:rPr>
                <w:webHidden/>
              </w:rPr>
              <w:fldChar w:fldCharType="end"/>
            </w:r>
          </w:hyperlink>
        </w:p>
        <w:p w14:paraId="5F319874" w14:textId="2A0EA79E" w:rsidR="00C464BB" w:rsidRDefault="005B5C66">
          <w:pPr>
            <w:pStyle w:val="TOC1"/>
            <w:tabs>
              <w:tab w:val="right" w:leader="dot" w:pos="9016"/>
            </w:tabs>
            <w:rPr>
              <w:noProof/>
              <w:sz w:val="22"/>
              <w:szCs w:val="22"/>
              <w:lang w:eastAsia="en-GB"/>
            </w:rPr>
          </w:pPr>
          <w:hyperlink w:anchor="_Toc211261984" w:history="1">
            <w:r w:rsidR="00C464BB" w:rsidRPr="003D1B06">
              <w:rPr>
                <w:rStyle w:val="Hyperlink"/>
                <w:noProof/>
              </w:rPr>
              <w:t>Extremism and Radicalisation</w:t>
            </w:r>
            <w:r w:rsidR="00C464BB">
              <w:rPr>
                <w:noProof/>
                <w:webHidden/>
              </w:rPr>
              <w:tab/>
            </w:r>
            <w:r w:rsidR="00C464BB">
              <w:rPr>
                <w:noProof/>
                <w:webHidden/>
              </w:rPr>
              <w:fldChar w:fldCharType="begin"/>
            </w:r>
            <w:r w:rsidR="00C464BB">
              <w:rPr>
                <w:noProof/>
                <w:webHidden/>
              </w:rPr>
              <w:instrText xml:space="preserve"> PAGEREF _Toc211261984 \h </w:instrText>
            </w:r>
            <w:r w:rsidR="00C464BB">
              <w:rPr>
                <w:noProof/>
                <w:webHidden/>
              </w:rPr>
            </w:r>
            <w:r w:rsidR="00C464BB">
              <w:rPr>
                <w:noProof/>
                <w:webHidden/>
              </w:rPr>
              <w:fldChar w:fldCharType="separate"/>
            </w:r>
            <w:r w:rsidR="002A2BB9">
              <w:rPr>
                <w:noProof/>
                <w:webHidden/>
              </w:rPr>
              <w:t>43</w:t>
            </w:r>
            <w:r w:rsidR="00C464BB">
              <w:rPr>
                <w:noProof/>
                <w:webHidden/>
              </w:rPr>
              <w:fldChar w:fldCharType="end"/>
            </w:r>
          </w:hyperlink>
        </w:p>
        <w:p w14:paraId="0CB27C4D" w14:textId="51CCAFDE" w:rsidR="00C464BB" w:rsidRDefault="005B5C66">
          <w:pPr>
            <w:pStyle w:val="TOC2"/>
            <w:rPr>
              <w:rFonts w:eastAsiaTheme="minorEastAsia"/>
              <w:sz w:val="22"/>
              <w:szCs w:val="22"/>
              <w:lang w:eastAsia="en-GB"/>
            </w:rPr>
          </w:pPr>
          <w:hyperlink w:anchor="_Toc211261985" w:history="1">
            <w:r w:rsidR="00C464BB" w:rsidRPr="003D1B06">
              <w:rPr>
                <w:rStyle w:val="Hyperlink"/>
              </w:rPr>
              <w:t xml:space="preserve">OTHER </w:t>
            </w:r>
            <w:r w:rsidR="00C464BB" w:rsidRPr="003D1B06">
              <w:rPr>
                <w:rStyle w:val="Hyperlink"/>
                <w:caps/>
              </w:rPr>
              <w:t>Specific</w:t>
            </w:r>
            <w:r w:rsidR="00C464BB" w:rsidRPr="003D1B06">
              <w:rPr>
                <w:rStyle w:val="Hyperlink"/>
              </w:rPr>
              <w:t xml:space="preserve"> SAFEGUARDING ISSUES</w:t>
            </w:r>
            <w:r w:rsidR="00C464BB">
              <w:rPr>
                <w:webHidden/>
              </w:rPr>
              <w:tab/>
            </w:r>
            <w:r w:rsidR="00C464BB">
              <w:rPr>
                <w:webHidden/>
              </w:rPr>
              <w:fldChar w:fldCharType="begin"/>
            </w:r>
            <w:r w:rsidR="00C464BB">
              <w:rPr>
                <w:webHidden/>
              </w:rPr>
              <w:instrText xml:space="preserve"> PAGEREF _Toc211261985 \h </w:instrText>
            </w:r>
            <w:r w:rsidR="00C464BB">
              <w:rPr>
                <w:webHidden/>
              </w:rPr>
            </w:r>
            <w:r w:rsidR="00C464BB">
              <w:rPr>
                <w:webHidden/>
              </w:rPr>
              <w:fldChar w:fldCharType="separate"/>
            </w:r>
            <w:r w:rsidR="002A2BB9">
              <w:rPr>
                <w:webHidden/>
              </w:rPr>
              <w:t>44</w:t>
            </w:r>
            <w:r w:rsidR="00C464BB">
              <w:rPr>
                <w:webHidden/>
              </w:rPr>
              <w:fldChar w:fldCharType="end"/>
            </w:r>
          </w:hyperlink>
        </w:p>
        <w:p w14:paraId="36574780" w14:textId="3D0305A6" w:rsidR="00C464BB" w:rsidRDefault="005B5C66">
          <w:pPr>
            <w:pStyle w:val="TOC3"/>
            <w:tabs>
              <w:tab w:val="right" w:leader="dot" w:pos="9016"/>
            </w:tabs>
            <w:rPr>
              <w:noProof/>
              <w:sz w:val="22"/>
              <w:szCs w:val="22"/>
              <w:lang w:eastAsia="en-GB"/>
            </w:rPr>
          </w:pPr>
          <w:hyperlink w:anchor="_Toc211261986" w:history="1">
            <w:r w:rsidR="00C464BB" w:rsidRPr="003D1B06">
              <w:rPr>
                <w:rStyle w:val="Hyperlink"/>
                <w:noProof/>
              </w:rPr>
              <w:t>Domestic abuse/violence</w:t>
            </w:r>
            <w:r w:rsidR="00C464BB">
              <w:rPr>
                <w:noProof/>
                <w:webHidden/>
              </w:rPr>
              <w:tab/>
            </w:r>
            <w:r w:rsidR="00C464BB">
              <w:rPr>
                <w:noProof/>
                <w:webHidden/>
              </w:rPr>
              <w:fldChar w:fldCharType="begin"/>
            </w:r>
            <w:r w:rsidR="00C464BB">
              <w:rPr>
                <w:noProof/>
                <w:webHidden/>
              </w:rPr>
              <w:instrText xml:space="preserve"> PAGEREF _Toc211261986 \h </w:instrText>
            </w:r>
            <w:r w:rsidR="00C464BB">
              <w:rPr>
                <w:noProof/>
                <w:webHidden/>
              </w:rPr>
            </w:r>
            <w:r w:rsidR="00C464BB">
              <w:rPr>
                <w:noProof/>
                <w:webHidden/>
              </w:rPr>
              <w:fldChar w:fldCharType="separate"/>
            </w:r>
            <w:r w:rsidR="002A2BB9">
              <w:rPr>
                <w:noProof/>
                <w:webHidden/>
              </w:rPr>
              <w:t>44</w:t>
            </w:r>
            <w:r w:rsidR="00C464BB">
              <w:rPr>
                <w:noProof/>
                <w:webHidden/>
              </w:rPr>
              <w:fldChar w:fldCharType="end"/>
            </w:r>
          </w:hyperlink>
        </w:p>
        <w:p w14:paraId="4D5ED5D0" w14:textId="6E89DB13" w:rsidR="00C464BB" w:rsidRDefault="005B5C66">
          <w:pPr>
            <w:pStyle w:val="TOC3"/>
            <w:tabs>
              <w:tab w:val="right" w:leader="dot" w:pos="9016"/>
            </w:tabs>
            <w:rPr>
              <w:noProof/>
              <w:sz w:val="22"/>
              <w:szCs w:val="22"/>
              <w:lang w:eastAsia="en-GB"/>
            </w:rPr>
          </w:pPr>
          <w:hyperlink w:anchor="_Toc211261987" w:history="1">
            <w:r w:rsidR="00C464BB" w:rsidRPr="003D1B06">
              <w:rPr>
                <w:rStyle w:val="Hyperlink"/>
                <w:noProof/>
              </w:rPr>
              <w:t>So Called Honour Based Violence (HBV) including Forced Marriage (FM):</w:t>
            </w:r>
            <w:r w:rsidR="00C464BB">
              <w:rPr>
                <w:noProof/>
                <w:webHidden/>
              </w:rPr>
              <w:tab/>
            </w:r>
            <w:r w:rsidR="00C464BB">
              <w:rPr>
                <w:noProof/>
                <w:webHidden/>
              </w:rPr>
              <w:fldChar w:fldCharType="begin"/>
            </w:r>
            <w:r w:rsidR="00C464BB">
              <w:rPr>
                <w:noProof/>
                <w:webHidden/>
              </w:rPr>
              <w:instrText xml:space="preserve"> PAGEREF _Toc211261987 \h </w:instrText>
            </w:r>
            <w:r w:rsidR="00C464BB">
              <w:rPr>
                <w:noProof/>
                <w:webHidden/>
              </w:rPr>
            </w:r>
            <w:r w:rsidR="00C464BB">
              <w:rPr>
                <w:noProof/>
                <w:webHidden/>
              </w:rPr>
              <w:fldChar w:fldCharType="separate"/>
            </w:r>
            <w:r w:rsidR="002A2BB9">
              <w:rPr>
                <w:noProof/>
                <w:webHidden/>
              </w:rPr>
              <w:t>44</w:t>
            </w:r>
            <w:r w:rsidR="00C464BB">
              <w:rPr>
                <w:noProof/>
                <w:webHidden/>
              </w:rPr>
              <w:fldChar w:fldCharType="end"/>
            </w:r>
          </w:hyperlink>
        </w:p>
        <w:p w14:paraId="4A3D5E02" w14:textId="40B25D05" w:rsidR="00C464BB" w:rsidRDefault="005B5C66">
          <w:pPr>
            <w:pStyle w:val="TOC3"/>
            <w:tabs>
              <w:tab w:val="right" w:leader="dot" w:pos="9016"/>
            </w:tabs>
            <w:rPr>
              <w:noProof/>
              <w:sz w:val="22"/>
              <w:szCs w:val="22"/>
              <w:lang w:eastAsia="en-GB"/>
            </w:rPr>
          </w:pPr>
          <w:hyperlink w:anchor="_Toc211261988" w:history="1">
            <w:r w:rsidR="00C464BB" w:rsidRPr="003D1B06">
              <w:rPr>
                <w:rStyle w:val="Hyperlink"/>
                <w:noProof/>
              </w:rPr>
              <w:t>Female Genital Mutilation (FGM):</w:t>
            </w:r>
            <w:r w:rsidR="00C464BB">
              <w:rPr>
                <w:noProof/>
                <w:webHidden/>
              </w:rPr>
              <w:tab/>
            </w:r>
            <w:r w:rsidR="00C464BB">
              <w:rPr>
                <w:noProof/>
                <w:webHidden/>
              </w:rPr>
              <w:fldChar w:fldCharType="begin"/>
            </w:r>
            <w:r w:rsidR="00C464BB">
              <w:rPr>
                <w:noProof/>
                <w:webHidden/>
              </w:rPr>
              <w:instrText xml:space="preserve"> PAGEREF _Toc211261988 \h </w:instrText>
            </w:r>
            <w:r w:rsidR="00C464BB">
              <w:rPr>
                <w:noProof/>
                <w:webHidden/>
              </w:rPr>
            </w:r>
            <w:r w:rsidR="00C464BB">
              <w:rPr>
                <w:noProof/>
                <w:webHidden/>
              </w:rPr>
              <w:fldChar w:fldCharType="separate"/>
            </w:r>
            <w:r w:rsidR="002A2BB9">
              <w:rPr>
                <w:noProof/>
                <w:webHidden/>
              </w:rPr>
              <w:t>45</w:t>
            </w:r>
            <w:r w:rsidR="00C464BB">
              <w:rPr>
                <w:noProof/>
                <w:webHidden/>
              </w:rPr>
              <w:fldChar w:fldCharType="end"/>
            </w:r>
          </w:hyperlink>
        </w:p>
        <w:p w14:paraId="2F4C5D93" w14:textId="51F67366" w:rsidR="00C464BB" w:rsidRDefault="005B5C66">
          <w:pPr>
            <w:pStyle w:val="TOC3"/>
            <w:tabs>
              <w:tab w:val="right" w:leader="dot" w:pos="9016"/>
            </w:tabs>
            <w:rPr>
              <w:noProof/>
              <w:sz w:val="22"/>
              <w:szCs w:val="22"/>
              <w:lang w:eastAsia="en-GB"/>
            </w:rPr>
          </w:pPr>
          <w:hyperlink w:anchor="_Toc211261989" w:history="1">
            <w:r w:rsidR="00C464BB" w:rsidRPr="003D1B06">
              <w:rPr>
                <w:rStyle w:val="Hyperlink"/>
                <w:noProof/>
              </w:rPr>
              <w:t>Breast Ironing:</w:t>
            </w:r>
            <w:r w:rsidR="00C464BB">
              <w:rPr>
                <w:noProof/>
                <w:webHidden/>
              </w:rPr>
              <w:tab/>
            </w:r>
            <w:r w:rsidR="00C464BB">
              <w:rPr>
                <w:noProof/>
                <w:webHidden/>
              </w:rPr>
              <w:fldChar w:fldCharType="begin"/>
            </w:r>
            <w:r w:rsidR="00C464BB">
              <w:rPr>
                <w:noProof/>
                <w:webHidden/>
              </w:rPr>
              <w:instrText xml:space="preserve"> PAGEREF _Toc211261989 \h </w:instrText>
            </w:r>
            <w:r w:rsidR="00C464BB">
              <w:rPr>
                <w:noProof/>
                <w:webHidden/>
              </w:rPr>
            </w:r>
            <w:r w:rsidR="00C464BB">
              <w:rPr>
                <w:noProof/>
                <w:webHidden/>
              </w:rPr>
              <w:fldChar w:fldCharType="separate"/>
            </w:r>
            <w:r w:rsidR="002A2BB9">
              <w:rPr>
                <w:noProof/>
                <w:webHidden/>
              </w:rPr>
              <w:t>45</w:t>
            </w:r>
            <w:r w:rsidR="00C464BB">
              <w:rPr>
                <w:noProof/>
                <w:webHidden/>
              </w:rPr>
              <w:fldChar w:fldCharType="end"/>
            </w:r>
          </w:hyperlink>
        </w:p>
        <w:p w14:paraId="1FAEAAFE" w14:textId="3F364132" w:rsidR="00C464BB" w:rsidRDefault="005B5C66">
          <w:pPr>
            <w:pStyle w:val="TOC3"/>
            <w:tabs>
              <w:tab w:val="right" w:leader="dot" w:pos="9016"/>
            </w:tabs>
            <w:rPr>
              <w:noProof/>
              <w:sz w:val="22"/>
              <w:szCs w:val="22"/>
              <w:lang w:eastAsia="en-GB"/>
            </w:rPr>
          </w:pPr>
          <w:hyperlink w:anchor="_Toc211261990" w:history="1">
            <w:r w:rsidR="00C464BB" w:rsidRPr="003D1B06">
              <w:rPr>
                <w:rStyle w:val="Hyperlink"/>
                <w:rFonts w:eastAsia="Times New Roman"/>
                <w:noProof/>
                <w:lang w:eastAsia="en-GB"/>
              </w:rPr>
              <w:t>The criminal exploitation of children</w:t>
            </w:r>
            <w:r w:rsidR="00C464BB">
              <w:rPr>
                <w:noProof/>
                <w:webHidden/>
              </w:rPr>
              <w:tab/>
            </w:r>
            <w:r w:rsidR="00C464BB">
              <w:rPr>
                <w:noProof/>
                <w:webHidden/>
              </w:rPr>
              <w:fldChar w:fldCharType="begin"/>
            </w:r>
            <w:r w:rsidR="00C464BB">
              <w:rPr>
                <w:noProof/>
                <w:webHidden/>
              </w:rPr>
              <w:instrText xml:space="preserve"> PAGEREF _Toc211261990 \h </w:instrText>
            </w:r>
            <w:r w:rsidR="00C464BB">
              <w:rPr>
                <w:noProof/>
                <w:webHidden/>
              </w:rPr>
            </w:r>
            <w:r w:rsidR="00C464BB">
              <w:rPr>
                <w:noProof/>
                <w:webHidden/>
              </w:rPr>
              <w:fldChar w:fldCharType="separate"/>
            </w:r>
            <w:r w:rsidR="002A2BB9">
              <w:rPr>
                <w:noProof/>
                <w:webHidden/>
              </w:rPr>
              <w:t>45</w:t>
            </w:r>
            <w:r w:rsidR="00C464BB">
              <w:rPr>
                <w:noProof/>
                <w:webHidden/>
              </w:rPr>
              <w:fldChar w:fldCharType="end"/>
            </w:r>
          </w:hyperlink>
        </w:p>
        <w:p w14:paraId="0AE29CE8" w14:textId="24594193" w:rsidR="00C464BB" w:rsidRDefault="005B5C66">
          <w:pPr>
            <w:pStyle w:val="TOC1"/>
            <w:tabs>
              <w:tab w:val="right" w:leader="dot" w:pos="9016"/>
            </w:tabs>
            <w:rPr>
              <w:noProof/>
              <w:sz w:val="22"/>
              <w:szCs w:val="22"/>
              <w:lang w:eastAsia="en-GB"/>
            </w:rPr>
          </w:pPr>
          <w:hyperlink w:anchor="_Toc211261991" w:history="1">
            <w:r w:rsidR="00C464BB" w:rsidRPr="003D1B06">
              <w:rPr>
                <w:rStyle w:val="Hyperlink"/>
                <w:noProof/>
              </w:rPr>
              <w:t>Serious Youth Violence</w:t>
            </w:r>
            <w:r w:rsidR="00C464BB">
              <w:rPr>
                <w:noProof/>
                <w:webHidden/>
              </w:rPr>
              <w:tab/>
            </w:r>
            <w:r w:rsidR="00C464BB">
              <w:rPr>
                <w:noProof/>
                <w:webHidden/>
              </w:rPr>
              <w:fldChar w:fldCharType="begin"/>
            </w:r>
            <w:r w:rsidR="00C464BB">
              <w:rPr>
                <w:noProof/>
                <w:webHidden/>
              </w:rPr>
              <w:instrText xml:space="preserve"> PAGEREF _Toc211261991 \h </w:instrText>
            </w:r>
            <w:r w:rsidR="00C464BB">
              <w:rPr>
                <w:noProof/>
                <w:webHidden/>
              </w:rPr>
            </w:r>
            <w:r w:rsidR="00C464BB">
              <w:rPr>
                <w:noProof/>
                <w:webHidden/>
              </w:rPr>
              <w:fldChar w:fldCharType="separate"/>
            </w:r>
            <w:r w:rsidR="002A2BB9">
              <w:rPr>
                <w:noProof/>
                <w:webHidden/>
              </w:rPr>
              <w:t>45</w:t>
            </w:r>
            <w:r w:rsidR="00C464BB">
              <w:rPr>
                <w:noProof/>
                <w:webHidden/>
              </w:rPr>
              <w:fldChar w:fldCharType="end"/>
            </w:r>
          </w:hyperlink>
        </w:p>
        <w:p w14:paraId="32AA2076" w14:textId="0CEC1F3E" w:rsidR="00C464BB" w:rsidRDefault="005B5C66">
          <w:pPr>
            <w:pStyle w:val="TOC2"/>
            <w:rPr>
              <w:rFonts w:eastAsiaTheme="minorEastAsia"/>
              <w:sz w:val="22"/>
              <w:szCs w:val="22"/>
              <w:lang w:eastAsia="en-GB"/>
            </w:rPr>
          </w:pPr>
          <w:hyperlink w:anchor="_Toc211261992" w:history="1">
            <w:r w:rsidR="00C464BB" w:rsidRPr="003D1B06">
              <w:rPr>
                <w:rStyle w:val="Hyperlink"/>
              </w:rPr>
              <w:t>Exceptional Circumstances</w:t>
            </w:r>
            <w:r w:rsidR="00C464BB">
              <w:rPr>
                <w:webHidden/>
              </w:rPr>
              <w:tab/>
            </w:r>
            <w:r w:rsidR="00C464BB">
              <w:rPr>
                <w:webHidden/>
              </w:rPr>
              <w:fldChar w:fldCharType="begin"/>
            </w:r>
            <w:r w:rsidR="00C464BB">
              <w:rPr>
                <w:webHidden/>
              </w:rPr>
              <w:instrText xml:space="preserve"> PAGEREF _Toc211261992 \h </w:instrText>
            </w:r>
            <w:r w:rsidR="00C464BB">
              <w:rPr>
                <w:webHidden/>
              </w:rPr>
            </w:r>
            <w:r w:rsidR="00C464BB">
              <w:rPr>
                <w:webHidden/>
              </w:rPr>
              <w:fldChar w:fldCharType="separate"/>
            </w:r>
            <w:r w:rsidR="002A2BB9">
              <w:rPr>
                <w:webHidden/>
              </w:rPr>
              <w:t>46</w:t>
            </w:r>
            <w:r w:rsidR="00C464BB">
              <w:rPr>
                <w:webHidden/>
              </w:rPr>
              <w:fldChar w:fldCharType="end"/>
            </w:r>
          </w:hyperlink>
        </w:p>
        <w:p w14:paraId="43AC20D7" w14:textId="4D3F431B" w:rsidR="00C464BB" w:rsidRDefault="005B5C66">
          <w:pPr>
            <w:pStyle w:val="TOC2"/>
            <w:rPr>
              <w:rFonts w:eastAsiaTheme="minorEastAsia"/>
              <w:sz w:val="22"/>
              <w:szCs w:val="22"/>
              <w:lang w:eastAsia="en-GB"/>
            </w:rPr>
          </w:pPr>
          <w:hyperlink w:anchor="_Toc211261993" w:history="1">
            <w:r w:rsidR="00C464BB" w:rsidRPr="003D1B06">
              <w:rPr>
                <w:rStyle w:val="Hyperlink"/>
                <w:rFonts w:eastAsia="Times New Roman"/>
                <w:lang w:val="en-US" w:eastAsia="en-GB"/>
              </w:rPr>
              <w:t>Site safety &amp; security</w:t>
            </w:r>
            <w:r w:rsidR="00C464BB">
              <w:rPr>
                <w:webHidden/>
              </w:rPr>
              <w:tab/>
            </w:r>
            <w:r w:rsidR="00C464BB">
              <w:rPr>
                <w:webHidden/>
              </w:rPr>
              <w:fldChar w:fldCharType="begin"/>
            </w:r>
            <w:r w:rsidR="00C464BB">
              <w:rPr>
                <w:webHidden/>
              </w:rPr>
              <w:instrText xml:space="preserve"> PAGEREF _Toc211261993 \h </w:instrText>
            </w:r>
            <w:r w:rsidR="00C464BB">
              <w:rPr>
                <w:webHidden/>
              </w:rPr>
            </w:r>
            <w:r w:rsidR="00C464BB">
              <w:rPr>
                <w:webHidden/>
              </w:rPr>
              <w:fldChar w:fldCharType="separate"/>
            </w:r>
            <w:r w:rsidR="002A2BB9">
              <w:rPr>
                <w:webHidden/>
              </w:rPr>
              <w:t>46</w:t>
            </w:r>
            <w:r w:rsidR="00C464BB">
              <w:rPr>
                <w:webHidden/>
              </w:rPr>
              <w:fldChar w:fldCharType="end"/>
            </w:r>
          </w:hyperlink>
        </w:p>
        <w:p w14:paraId="3D74A701" w14:textId="4A300090" w:rsidR="00C464BB" w:rsidRDefault="005B5C66">
          <w:pPr>
            <w:pStyle w:val="TOC1"/>
            <w:tabs>
              <w:tab w:val="right" w:leader="dot" w:pos="9016"/>
            </w:tabs>
            <w:rPr>
              <w:noProof/>
              <w:sz w:val="22"/>
              <w:szCs w:val="22"/>
              <w:lang w:eastAsia="en-GB"/>
            </w:rPr>
          </w:pPr>
          <w:hyperlink w:anchor="_Toc211261994" w:history="1">
            <w:r w:rsidR="00C464BB" w:rsidRPr="003D1B06">
              <w:rPr>
                <w:rStyle w:val="Hyperlink"/>
                <w:noProof/>
              </w:rPr>
              <w:t>SAFER RECRUITMENT AND SAFER WORKING PRACTICE</w:t>
            </w:r>
            <w:r w:rsidR="00C464BB">
              <w:rPr>
                <w:noProof/>
                <w:webHidden/>
              </w:rPr>
              <w:tab/>
            </w:r>
            <w:r w:rsidR="00C464BB">
              <w:rPr>
                <w:noProof/>
                <w:webHidden/>
              </w:rPr>
              <w:fldChar w:fldCharType="begin"/>
            </w:r>
            <w:r w:rsidR="00C464BB">
              <w:rPr>
                <w:noProof/>
                <w:webHidden/>
              </w:rPr>
              <w:instrText xml:space="preserve"> PAGEREF _Toc211261994 \h </w:instrText>
            </w:r>
            <w:r w:rsidR="00C464BB">
              <w:rPr>
                <w:noProof/>
                <w:webHidden/>
              </w:rPr>
            </w:r>
            <w:r w:rsidR="00C464BB">
              <w:rPr>
                <w:noProof/>
                <w:webHidden/>
              </w:rPr>
              <w:fldChar w:fldCharType="separate"/>
            </w:r>
            <w:r w:rsidR="002A2BB9">
              <w:rPr>
                <w:noProof/>
                <w:webHidden/>
              </w:rPr>
              <w:t>48</w:t>
            </w:r>
            <w:r w:rsidR="00C464BB">
              <w:rPr>
                <w:noProof/>
                <w:webHidden/>
              </w:rPr>
              <w:fldChar w:fldCharType="end"/>
            </w:r>
          </w:hyperlink>
        </w:p>
        <w:p w14:paraId="3F37B578" w14:textId="4361D6CA" w:rsidR="00C464BB" w:rsidRDefault="005B5C66">
          <w:pPr>
            <w:pStyle w:val="TOC3"/>
            <w:tabs>
              <w:tab w:val="right" w:leader="dot" w:pos="9016"/>
            </w:tabs>
            <w:rPr>
              <w:noProof/>
              <w:sz w:val="22"/>
              <w:szCs w:val="22"/>
              <w:lang w:eastAsia="en-GB"/>
            </w:rPr>
          </w:pPr>
          <w:hyperlink w:anchor="_Toc211261995" w:history="1">
            <w:r w:rsidR="00C464BB" w:rsidRPr="003D1B06">
              <w:rPr>
                <w:rStyle w:val="Hyperlink"/>
                <w:rFonts w:cs="Arial"/>
                <w:noProof/>
              </w:rPr>
              <w:t>Concerns that do not meet the ‘harm threshold’ (low level concerns)</w:t>
            </w:r>
            <w:r w:rsidR="00C464BB">
              <w:rPr>
                <w:noProof/>
                <w:webHidden/>
              </w:rPr>
              <w:tab/>
            </w:r>
            <w:r w:rsidR="00C464BB">
              <w:rPr>
                <w:noProof/>
                <w:webHidden/>
              </w:rPr>
              <w:fldChar w:fldCharType="begin"/>
            </w:r>
            <w:r w:rsidR="00C464BB">
              <w:rPr>
                <w:noProof/>
                <w:webHidden/>
              </w:rPr>
              <w:instrText xml:space="preserve"> PAGEREF _Toc211261995 \h </w:instrText>
            </w:r>
            <w:r w:rsidR="00C464BB">
              <w:rPr>
                <w:noProof/>
                <w:webHidden/>
              </w:rPr>
            </w:r>
            <w:r w:rsidR="00C464BB">
              <w:rPr>
                <w:noProof/>
                <w:webHidden/>
              </w:rPr>
              <w:fldChar w:fldCharType="separate"/>
            </w:r>
            <w:r w:rsidR="002A2BB9">
              <w:rPr>
                <w:noProof/>
                <w:webHidden/>
              </w:rPr>
              <w:t>49</w:t>
            </w:r>
            <w:r w:rsidR="00C464BB">
              <w:rPr>
                <w:noProof/>
                <w:webHidden/>
              </w:rPr>
              <w:fldChar w:fldCharType="end"/>
            </w:r>
          </w:hyperlink>
        </w:p>
        <w:p w14:paraId="573989D8" w14:textId="2A1AC88F" w:rsidR="00C464BB" w:rsidRDefault="005B5C66">
          <w:pPr>
            <w:pStyle w:val="TOC1"/>
            <w:tabs>
              <w:tab w:val="right" w:leader="dot" w:pos="9016"/>
            </w:tabs>
            <w:rPr>
              <w:noProof/>
              <w:sz w:val="22"/>
              <w:szCs w:val="22"/>
              <w:lang w:eastAsia="en-GB"/>
            </w:rPr>
          </w:pPr>
          <w:hyperlink w:anchor="_Toc211261996" w:history="1">
            <w:r w:rsidR="00C464BB" w:rsidRPr="003D1B06">
              <w:rPr>
                <w:rStyle w:val="Hyperlink"/>
                <w:rFonts w:eastAsia="Times New Roman"/>
                <w:noProof/>
              </w:rPr>
              <w:t>Staff learning and development</w:t>
            </w:r>
            <w:r w:rsidR="00C464BB">
              <w:rPr>
                <w:noProof/>
                <w:webHidden/>
              </w:rPr>
              <w:tab/>
            </w:r>
            <w:r w:rsidR="00C464BB">
              <w:rPr>
                <w:noProof/>
                <w:webHidden/>
              </w:rPr>
              <w:fldChar w:fldCharType="begin"/>
            </w:r>
            <w:r w:rsidR="00C464BB">
              <w:rPr>
                <w:noProof/>
                <w:webHidden/>
              </w:rPr>
              <w:instrText xml:space="preserve"> PAGEREF _Toc211261996 \h </w:instrText>
            </w:r>
            <w:r w:rsidR="00C464BB">
              <w:rPr>
                <w:noProof/>
                <w:webHidden/>
              </w:rPr>
            </w:r>
            <w:r w:rsidR="00C464BB">
              <w:rPr>
                <w:noProof/>
                <w:webHidden/>
              </w:rPr>
              <w:fldChar w:fldCharType="separate"/>
            </w:r>
            <w:r w:rsidR="002A2BB9">
              <w:rPr>
                <w:noProof/>
                <w:webHidden/>
              </w:rPr>
              <w:t>51</w:t>
            </w:r>
            <w:r w:rsidR="00C464BB">
              <w:rPr>
                <w:noProof/>
                <w:webHidden/>
              </w:rPr>
              <w:fldChar w:fldCharType="end"/>
            </w:r>
          </w:hyperlink>
        </w:p>
        <w:p w14:paraId="556A07B9" w14:textId="1548DE90" w:rsidR="00C464BB" w:rsidRDefault="005B5C66">
          <w:pPr>
            <w:pStyle w:val="TOC1"/>
            <w:tabs>
              <w:tab w:val="right" w:leader="dot" w:pos="9016"/>
            </w:tabs>
            <w:rPr>
              <w:noProof/>
              <w:sz w:val="22"/>
              <w:szCs w:val="22"/>
              <w:lang w:eastAsia="en-GB"/>
            </w:rPr>
          </w:pPr>
          <w:hyperlink w:anchor="_Toc211261997" w:history="1">
            <w:r w:rsidR="00C464BB" w:rsidRPr="003D1B06">
              <w:rPr>
                <w:rStyle w:val="Hyperlink"/>
                <w:rFonts w:cstheme="minorHAnsi"/>
                <w:noProof/>
                <w:color w:val="00458B" w:themeColor="hyperlink" w:themeShade="BF"/>
              </w:rPr>
              <w:t>Working in our school- practice &amp; expectations</w:t>
            </w:r>
            <w:r w:rsidR="00C464BB">
              <w:rPr>
                <w:noProof/>
                <w:webHidden/>
              </w:rPr>
              <w:tab/>
            </w:r>
            <w:r w:rsidR="00C464BB">
              <w:rPr>
                <w:noProof/>
                <w:webHidden/>
              </w:rPr>
              <w:fldChar w:fldCharType="begin"/>
            </w:r>
            <w:r w:rsidR="00C464BB">
              <w:rPr>
                <w:noProof/>
                <w:webHidden/>
              </w:rPr>
              <w:instrText xml:space="preserve"> PAGEREF _Toc211261997 \h </w:instrText>
            </w:r>
            <w:r w:rsidR="00C464BB">
              <w:rPr>
                <w:noProof/>
                <w:webHidden/>
              </w:rPr>
            </w:r>
            <w:r w:rsidR="00C464BB">
              <w:rPr>
                <w:noProof/>
                <w:webHidden/>
              </w:rPr>
              <w:fldChar w:fldCharType="separate"/>
            </w:r>
            <w:r w:rsidR="002A2BB9">
              <w:rPr>
                <w:noProof/>
                <w:webHidden/>
              </w:rPr>
              <w:t>52</w:t>
            </w:r>
            <w:r w:rsidR="00C464BB">
              <w:rPr>
                <w:noProof/>
                <w:webHidden/>
              </w:rPr>
              <w:fldChar w:fldCharType="end"/>
            </w:r>
          </w:hyperlink>
        </w:p>
        <w:p w14:paraId="0F3C41B5" w14:textId="34BA8839" w:rsidR="00C464BB" w:rsidRDefault="005B5C66" w:rsidP="00C464BB">
          <w:pPr>
            <w:pStyle w:val="TOC2"/>
            <w:rPr>
              <w:rFonts w:eastAsiaTheme="minorEastAsia"/>
              <w:sz w:val="22"/>
              <w:szCs w:val="22"/>
              <w:lang w:eastAsia="en-GB"/>
            </w:rPr>
          </w:pPr>
          <w:hyperlink w:anchor="_Toc211261998" w:history="1">
            <w:r w:rsidR="00C464BB" w:rsidRPr="003D1B06">
              <w:rPr>
                <w:rStyle w:val="Hyperlink"/>
              </w:rPr>
              <w:t>Staff awareness, induction, and training</w:t>
            </w:r>
            <w:r w:rsidR="00C464BB">
              <w:rPr>
                <w:webHidden/>
              </w:rPr>
              <w:tab/>
            </w:r>
            <w:r w:rsidR="00C464BB">
              <w:rPr>
                <w:webHidden/>
              </w:rPr>
              <w:fldChar w:fldCharType="begin"/>
            </w:r>
            <w:r w:rsidR="00C464BB">
              <w:rPr>
                <w:webHidden/>
              </w:rPr>
              <w:instrText xml:space="preserve"> PAGEREF _Toc211261998 \h </w:instrText>
            </w:r>
            <w:r w:rsidR="00C464BB">
              <w:rPr>
                <w:webHidden/>
              </w:rPr>
            </w:r>
            <w:r w:rsidR="00C464BB">
              <w:rPr>
                <w:webHidden/>
              </w:rPr>
              <w:fldChar w:fldCharType="separate"/>
            </w:r>
            <w:r w:rsidR="002A2BB9">
              <w:rPr>
                <w:webHidden/>
              </w:rPr>
              <w:t>52</w:t>
            </w:r>
            <w:r w:rsidR="00C464BB">
              <w:rPr>
                <w:webHidden/>
              </w:rPr>
              <w:fldChar w:fldCharType="end"/>
            </w:r>
          </w:hyperlink>
        </w:p>
        <w:p w14:paraId="15B17255" w14:textId="330C2F00" w:rsidR="00C464BB" w:rsidRDefault="005B5C66">
          <w:pPr>
            <w:pStyle w:val="TOC2"/>
            <w:rPr>
              <w:rFonts w:eastAsiaTheme="minorEastAsia"/>
              <w:sz w:val="22"/>
              <w:szCs w:val="22"/>
              <w:lang w:eastAsia="en-GB"/>
            </w:rPr>
          </w:pPr>
          <w:hyperlink w:anchor="_Toc211262000" w:history="1">
            <w:r w:rsidR="00C464BB" w:rsidRPr="003D1B06">
              <w:rPr>
                <w:rStyle w:val="Hyperlink"/>
              </w:rPr>
              <w:t>OTHER RELATED POLICIES</w:t>
            </w:r>
            <w:r w:rsidR="00C464BB">
              <w:rPr>
                <w:webHidden/>
              </w:rPr>
              <w:tab/>
            </w:r>
            <w:r w:rsidR="00C464BB">
              <w:rPr>
                <w:webHidden/>
              </w:rPr>
              <w:fldChar w:fldCharType="begin"/>
            </w:r>
            <w:r w:rsidR="00C464BB">
              <w:rPr>
                <w:webHidden/>
              </w:rPr>
              <w:instrText xml:space="preserve"> PAGEREF _Toc211262000 \h </w:instrText>
            </w:r>
            <w:r w:rsidR="00C464BB">
              <w:rPr>
                <w:webHidden/>
              </w:rPr>
            </w:r>
            <w:r w:rsidR="00C464BB">
              <w:rPr>
                <w:webHidden/>
              </w:rPr>
              <w:fldChar w:fldCharType="separate"/>
            </w:r>
            <w:r w:rsidR="002A2BB9">
              <w:rPr>
                <w:webHidden/>
              </w:rPr>
              <w:t>53</w:t>
            </w:r>
            <w:r w:rsidR="00C464BB">
              <w:rPr>
                <w:webHidden/>
              </w:rPr>
              <w:fldChar w:fldCharType="end"/>
            </w:r>
          </w:hyperlink>
        </w:p>
        <w:p w14:paraId="537BD57C" w14:textId="77A2F031" w:rsidR="00C464BB" w:rsidRDefault="005B5C66">
          <w:pPr>
            <w:pStyle w:val="TOC1"/>
            <w:tabs>
              <w:tab w:val="right" w:leader="dot" w:pos="9016"/>
            </w:tabs>
            <w:rPr>
              <w:noProof/>
              <w:sz w:val="22"/>
              <w:szCs w:val="22"/>
              <w:lang w:eastAsia="en-GB"/>
            </w:rPr>
          </w:pPr>
          <w:hyperlink w:anchor="_Toc211262001" w:history="1">
            <w:r w:rsidR="00C464BB" w:rsidRPr="003D1B06">
              <w:rPr>
                <w:rStyle w:val="Hyperlink"/>
                <w:noProof/>
              </w:rPr>
              <w:t>Additional information &amp; Support</w:t>
            </w:r>
            <w:r w:rsidR="00C464BB">
              <w:rPr>
                <w:noProof/>
                <w:webHidden/>
              </w:rPr>
              <w:tab/>
            </w:r>
            <w:r w:rsidR="00C464BB">
              <w:rPr>
                <w:noProof/>
                <w:webHidden/>
              </w:rPr>
              <w:fldChar w:fldCharType="begin"/>
            </w:r>
            <w:r w:rsidR="00C464BB">
              <w:rPr>
                <w:noProof/>
                <w:webHidden/>
              </w:rPr>
              <w:instrText xml:space="preserve"> PAGEREF _Toc211262001 \h </w:instrText>
            </w:r>
            <w:r w:rsidR="00C464BB">
              <w:rPr>
                <w:noProof/>
                <w:webHidden/>
              </w:rPr>
            </w:r>
            <w:r w:rsidR="00C464BB">
              <w:rPr>
                <w:noProof/>
                <w:webHidden/>
              </w:rPr>
              <w:fldChar w:fldCharType="separate"/>
            </w:r>
            <w:r w:rsidR="002A2BB9">
              <w:rPr>
                <w:noProof/>
                <w:webHidden/>
              </w:rPr>
              <w:t>54</w:t>
            </w:r>
            <w:r w:rsidR="00C464BB">
              <w:rPr>
                <w:noProof/>
                <w:webHidden/>
              </w:rPr>
              <w:fldChar w:fldCharType="end"/>
            </w:r>
          </w:hyperlink>
        </w:p>
        <w:p w14:paraId="50B9CF23" w14:textId="41ECD11C" w:rsidR="00C464BB" w:rsidRDefault="005B5C66">
          <w:pPr>
            <w:pStyle w:val="TOC2"/>
            <w:rPr>
              <w:rFonts w:eastAsiaTheme="minorEastAsia"/>
              <w:sz w:val="22"/>
              <w:szCs w:val="22"/>
              <w:lang w:eastAsia="en-GB"/>
            </w:rPr>
          </w:pPr>
          <w:hyperlink w:anchor="_Toc211262002" w:history="1">
            <w:r w:rsidR="00C464BB" w:rsidRPr="003D1B06">
              <w:rPr>
                <w:rStyle w:val="Hyperlink"/>
              </w:rPr>
              <w:t>Appendices</w:t>
            </w:r>
            <w:r w:rsidR="00C464BB">
              <w:rPr>
                <w:webHidden/>
              </w:rPr>
              <w:tab/>
            </w:r>
            <w:r w:rsidR="00C464BB">
              <w:rPr>
                <w:webHidden/>
              </w:rPr>
              <w:fldChar w:fldCharType="begin"/>
            </w:r>
            <w:r w:rsidR="00C464BB">
              <w:rPr>
                <w:webHidden/>
              </w:rPr>
              <w:instrText xml:space="preserve"> PAGEREF _Toc211262002 \h </w:instrText>
            </w:r>
            <w:r w:rsidR="00C464BB">
              <w:rPr>
                <w:webHidden/>
              </w:rPr>
            </w:r>
            <w:r w:rsidR="00C464BB">
              <w:rPr>
                <w:webHidden/>
              </w:rPr>
              <w:fldChar w:fldCharType="separate"/>
            </w:r>
            <w:r w:rsidR="002A2BB9">
              <w:rPr>
                <w:webHidden/>
              </w:rPr>
              <w:t>54</w:t>
            </w:r>
            <w:r w:rsidR="00C464BB">
              <w:rPr>
                <w:webHidden/>
              </w:rPr>
              <w:fldChar w:fldCharType="end"/>
            </w:r>
          </w:hyperlink>
        </w:p>
        <w:p w14:paraId="034C4A6F" w14:textId="7E976D07" w:rsidR="00C464BB" w:rsidRDefault="005B5C66">
          <w:pPr>
            <w:pStyle w:val="TOC1"/>
            <w:tabs>
              <w:tab w:val="right" w:leader="dot" w:pos="9016"/>
            </w:tabs>
            <w:rPr>
              <w:noProof/>
              <w:sz w:val="22"/>
              <w:szCs w:val="22"/>
              <w:lang w:eastAsia="en-GB"/>
            </w:rPr>
          </w:pPr>
          <w:hyperlink w:anchor="_Toc211262003" w:history="1">
            <w:r w:rsidR="00C464BB">
              <w:rPr>
                <w:noProof/>
                <w:webHidden/>
              </w:rPr>
              <w:tab/>
            </w:r>
            <w:r w:rsidR="00C464BB">
              <w:rPr>
                <w:noProof/>
                <w:webHidden/>
              </w:rPr>
              <w:fldChar w:fldCharType="begin"/>
            </w:r>
            <w:r w:rsidR="00C464BB">
              <w:rPr>
                <w:noProof/>
                <w:webHidden/>
              </w:rPr>
              <w:instrText xml:space="preserve"> PAGEREF _Toc211262003 \h </w:instrText>
            </w:r>
            <w:r w:rsidR="00C464BB">
              <w:rPr>
                <w:noProof/>
                <w:webHidden/>
              </w:rPr>
            </w:r>
            <w:r w:rsidR="00C464BB">
              <w:rPr>
                <w:noProof/>
                <w:webHidden/>
              </w:rPr>
              <w:fldChar w:fldCharType="separate"/>
            </w:r>
            <w:r w:rsidR="002A2BB9">
              <w:rPr>
                <w:noProof/>
                <w:webHidden/>
              </w:rPr>
              <w:t>55</w:t>
            </w:r>
            <w:r w:rsidR="00C464BB">
              <w:rPr>
                <w:noProof/>
                <w:webHidden/>
              </w:rPr>
              <w:fldChar w:fldCharType="end"/>
            </w:r>
          </w:hyperlink>
        </w:p>
        <w:p w14:paraId="20D03A33" w14:textId="0860C273" w:rsidR="00C464BB" w:rsidRDefault="005B5C66">
          <w:pPr>
            <w:pStyle w:val="TOC1"/>
            <w:tabs>
              <w:tab w:val="right" w:leader="dot" w:pos="9016"/>
            </w:tabs>
            <w:rPr>
              <w:noProof/>
              <w:sz w:val="22"/>
              <w:szCs w:val="22"/>
              <w:lang w:eastAsia="en-GB"/>
            </w:rPr>
          </w:pPr>
          <w:hyperlink w:anchor="_Toc211262004" w:history="1">
            <w:r w:rsidR="00C464BB" w:rsidRPr="003D1B06">
              <w:rPr>
                <w:rStyle w:val="Hyperlink"/>
                <w:rFonts w:eastAsia="Arial"/>
                <w:caps/>
                <w:noProof/>
              </w:rPr>
              <w:t>Useful links, further advice and guidance</w:t>
            </w:r>
            <w:r w:rsidR="00C464BB">
              <w:rPr>
                <w:noProof/>
                <w:webHidden/>
              </w:rPr>
              <w:tab/>
            </w:r>
            <w:r w:rsidR="00C464BB">
              <w:rPr>
                <w:noProof/>
                <w:webHidden/>
              </w:rPr>
              <w:fldChar w:fldCharType="begin"/>
            </w:r>
            <w:r w:rsidR="00C464BB">
              <w:rPr>
                <w:noProof/>
                <w:webHidden/>
              </w:rPr>
              <w:instrText xml:space="preserve"> PAGEREF _Toc211262004 \h </w:instrText>
            </w:r>
            <w:r w:rsidR="00C464BB">
              <w:rPr>
                <w:noProof/>
                <w:webHidden/>
              </w:rPr>
            </w:r>
            <w:r w:rsidR="00C464BB">
              <w:rPr>
                <w:noProof/>
                <w:webHidden/>
              </w:rPr>
              <w:fldChar w:fldCharType="separate"/>
            </w:r>
            <w:r w:rsidR="002A2BB9">
              <w:rPr>
                <w:noProof/>
                <w:webHidden/>
              </w:rPr>
              <w:t>56</w:t>
            </w:r>
            <w:r w:rsidR="00C464BB">
              <w:rPr>
                <w:noProof/>
                <w:webHidden/>
              </w:rPr>
              <w:fldChar w:fldCharType="end"/>
            </w:r>
          </w:hyperlink>
        </w:p>
        <w:p w14:paraId="6F558101" w14:textId="296BBFB9" w:rsidR="00C464BB" w:rsidRDefault="005B5C66">
          <w:pPr>
            <w:pStyle w:val="TOC2"/>
            <w:rPr>
              <w:rFonts w:eastAsiaTheme="minorEastAsia"/>
              <w:sz w:val="22"/>
              <w:szCs w:val="22"/>
              <w:lang w:eastAsia="en-GB"/>
            </w:rPr>
          </w:pPr>
          <w:hyperlink w:anchor="_Toc211262005" w:history="1">
            <w:r w:rsidR="00C464BB" w:rsidRPr="003D1B06">
              <w:rPr>
                <w:rStyle w:val="Hyperlink"/>
              </w:rPr>
              <w:t>Local Guidance</w:t>
            </w:r>
            <w:r w:rsidR="00C464BB">
              <w:rPr>
                <w:webHidden/>
              </w:rPr>
              <w:tab/>
            </w:r>
            <w:r w:rsidR="00C464BB">
              <w:rPr>
                <w:webHidden/>
              </w:rPr>
              <w:fldChar w:fldCharType="begin"/>
            </w:r>
            <w:r w:rsidR="00C464BB">
              <w:rPr>
                <w:webHidden/>
              </w:rPr>
              <w:instrText xml:space="preserve"> PAGEREF _Toc211262005 \h </w:instrText>
            </w:r>
            <w:r w:rsidR="00C464BB">
              <w:rPr>
                <w:webHidden/>
              </w:rPr>
            </w:r>
            <w:r w:rsidR="00C464BB">
              <w:rPr>
                <w:webHidden/>
              </w:rPr>
              <w:fldChar w:fldCharType="separate"/>
            </w:r>
            <w:r w:rsidR="002A2BB9">
              <w:rPr>
                <w:webHidden/>
              </w:rPr>
              <w:t>56</w:t>
            </w:r>
            <w:r w:rsidR="00C464BB">
              <w:rPr>
                <w:webHidden/>
              </w:rPr>
              <w:fldChar w:fldCharType="end"/>
            </w:r>
          </w:hyperlink>
        </w:p>
        <w:p w14:paraId="3E430956" w14:textId="10B2F91E" w:rsidR="00C464BB" w:rsidRDefault="005B5C66">
          <w:pPr>
            <w:pStyle w:val="TOC2"/>
            <w:rPr>
              <w:rFonts w:eastAsiaTheme="minorEastAsia"/>
              <w:sz w:val="22"/>
              <w:szCs w:val="22"/>
              <w:lang w:eastAsia="en-GB"/>
            </w:rPr>
          </w:pPr>
          <w:hyperlink w:anchor="_Toc211262006" w:history="1">
            <w:r w:rsidR="00C464BB" w:rsidRPr="003D1B06">
              <w:rPr>
                <w:rStyle w:val="Hyperlink"/>
                <w:b/>
                <w:bCs/>
              </w:rPr>
              <w:t>Useful Links</w:t>
            </w:r>
            <w:r w:rsidR="00C464BB">
              <w:rPr>
                <w:webHidden/>
              </w:rPr>
              <w:tab/>
            </w:r>
            <w:r w:rsidR="00C464BB">
              <w:rPr>
                <w:webHidden/>
              </w:rPr>
              <w:fldChar w:fldCharType="begin"/>
            </w:r>
            <w:r w:rsidR="00C464BB">
              <w:rPr>
                <w:webHidden/>
              </w:rPr>
              <w:instrText xml:space="preserve"> PAGEREF _Toc211262006 \h </w:instrText>
            </w:r>
            <w:r w:rsidR="00C464BB">
              <w:rPr>
                <w:webHidden/>
              </w:rPr>
            </w:r>
            <w:r w:rsidR="00C464BB">
              <w:rPr>
                <w:webHidden/>
              </w:rPr>
              <w:fldChar w:fldCharType="separate"/>
            </w:r>
            <w:r w:rsidR="002A2BB9">
              <w:rPr>
                <w:webHidden/>
              </w:rPr>
              <w:t>56</w:t>
            </w:r>
            <w:r w:rsidR="00C464BB">
              <w:rPr>
                <w:webHidden/>
              </w:rPr>
              <w:fldChar w:fldCharType="end"/>
            </w:r>
          </w:hyperlink>
        </w:p>
        <w:p w14:paraId="2CC9F964" w14:textId="01FBACBE" w:rsidR="00C464BB" w:rsidRDefault="005B5C66">
          <w:pPr>
            <w:pStyle w:val="TOC2"/>
            <w:rPr>
              <w:rFonts w:eastAsiaTheme="minorEastAsia"/>
              <w:sz w:val="22"/>
              <w:szCs w:val="22"/>
              <w:lang w:eastAsia="en-GB"/>
            </w:rPr>
          </w:pPr>
          <w:hyperlink w:anchor="_Toc211262007" w:history="1">
            <w:r w:rsidR="00C464BB" w:rsidRPr="003D1B06">
              <w:rPr>
                <w:rStyle w:val="Hyperlink"/>
              </w:rPr>
              <w:t>Support for Staff</w:t>
            </w:r>
            <w:r w:rsidR="00C464BB">
              <w:rPr>
                <w:webHidden/>
              </w:rPr>
              <w:tab/>
            </w:r>
            <w:r w:rsidR="00C464BB">
              <w:rPr>
                <w:webHidden/>
              </w:rPr>
              <w:fldChar w:fldCharType="begin"/>
            </w:r>
            <w:r w:rsidR="00C464BB">
              <w:rPr>
                <w:webHidden/>
              </w:rPr>
              <w:instrText xml:space="preserve"> PAGEREF _Toc211262007 \h </w:instrText>
            </w:r>
            <w:r w:rsidR="00C464BB">
              <w:rPr>
                <w:webHidden/>
              </w:rPr>
            </w:r>
            <w:r w:rsidR="00C464BB">
              <w:rPr>
                <w:webHidden/>
              </w:rPr>
              <w:fldChar w:fldCharType="separate"/>
            </w:r>
            <w:r w:rsidR="002A2BB9">
              <w:rPr>
                <w:webHidden/>
              </w:rPr>
              <w:t>56</w:t>
            </w:r>
            <w:r w:rsidR="00C464BB">
              <w:rPr>
                <w:webHidden/>
              </w:rPr>
              <w:fldChar w:fldCharType="end"/>
            </w:r>
          </w:hyperlink>
        </w:p>
        <w:p w14:paraId="5B71404D" w14:textId="45E28BCC" w:rsidR="00C464BB" w:rsidRDefault="005B5C66">
          <w:pPr>
            <w:pStyle w:val="TOC2"/>
            <w:rPr>
              <w:rFonts w:eastAsiaTheme="minorEastAsia"/>
              <w:sz w:val="22"/>
              <w:szCs w:val="22"/>
              <w:lang w:eastAsia="en-GB"/>
            </w:rPr>
          </w:pPr>
          <w:hyperlink w:anchor="_Toc211262008" w:history="1">
            <w:r w:rsidR="00C464BB" w:rsidRPr="003D1B06">
              <w:rPr>
                <w:rStyle w:val="Hyperlink"/>
              </w:rPr>
              <w:t>Support for pupils/students</w:t>
            </w:r>
            <w:r w:rsidR="00C464BB">
              <w:rPr>
                <w:webHidden/>
              </w:rPr>
              <w:tab/>
            </w:r>
            <w:r w:rsidR="00C464BB">
              <w:rPr>
                <w:webHidden/>
              </w:rPr>
              <w:fldChar w:fldCharType="begin"/>
            </w:r>
            <w:r w:rsidR="00C464BB">
              <w:rPr>
                <w:webHidden/>
              </w:rPr>
              <w:instrText xml:space="preserve"> PAGEREF _Toc211262008 \h </w:instrText>
            </w:r>
            <w:r w:rsidR="00C464BB">
              <w:rPr>
                <w:webHidden/>
              </w:rPr>
            </w:r>
            <w:r w:rsidR="00C464BB">
              <w:rPr>
                <w:webHidden/>
              </w:rPr>
              <w:fldChar w:fldCharType="separate"/>
            </w:r>
            <w:r w:rsidR="002A2BB9">
              <w:rPr>
                <w:webHidden/>
              </w:rPr>
              <w:t>57</w:t>
            </w:r>
            <w:r w:rsidR="00C464BB">
              <w:rPr>
                <w:webHidden/>
              </w:rPr>
              <w:fldChar w:fldCharType="end"/>
            </w:r>
          </w:hyperlink>
        </w:p>
        <w:p w14:paraId="22BCB50C" w14:textId="3E0438B8" w:rsidR="00C464BB" w:rsidRDefault="005B5C66">
          <w:pPr>
            <w:pStyle w:val="TOC2"/>
            <w:rPr>
              <w:rFonts w:eastAsiaTheme="minorEastAsia"/>
              <w:sz w:val="22"/>
              <w:szCs w:val="22"/>
              <w:lang w:eastAsia="en-GB"/>
            </w:rPr>
          </w:pPr>
          <w:hyperlink w:anchor="_Toc211262009" w:history="1">
            <w:r w:rsidR="00C464BB" w:rsidRPr="003D1B06">
              <w:rPr>
                <w:rStyle w:val="Hyperlink"/>
              </w:rPr>
              <w:t>Support for Adults</w:t>
            </w:r>
            <w:r w:rsidR="00C464BB">
              <w:rPr>
                <w:webHidden/>
              </w:rPr>
              <w:tab/>
            </w:r>
            <w:r w:rsidR="00C464BB">
              <w:rPr>
                <w:webHidden/>
              </w:rPr>
              <w:fldChar w:fldCharType="begin"/>
            </w:r>
            <w:r w:rsidR="00C464BB">
              <w:rPr>
                <w:webHidden/>
              </w:rPr>
              <w:instrText xml:space="preserve"> PAGEREF _Toc211262009 \h </w:instrText>
            </w:r>
            <w:r w:rsidR="00C464BB">
              <w:rPr>
                <w:webHidden/>
              </w:rPr>
            </w:r>
            <w:r w:rsidR="00C464BB">
              <w:rPr>
                <w:webHidden/>
              </w:rPr>
              <w:fldChar w:fldCharType="separate"/>
            </w:r>
            <w:r w:rsidR="002A2BB9">
              <w:rPr>
                <w:webHidden/>
              </w:rPr>
              <w:t>57</w:t>
            </w:r>
            <w:r w:rsidR="00C464BB">
              <w:rPr>
                <w:webHidden/>
              </w:rPr>
              <w:fldChar w:fldCharType="end"/>
            </w:r>
          </w:hyperlink>
        </w:p>
        <w:p w14:paraId="3C7A567D" w14:textId="10D0D060" w:rsidR="00C464BB" w:rsidRDefault="005B5C66">
          <w:pPr>
            <w:pStyle w:val="TOC2"/>
            <w:rPr>
              <w:rFonts w:eastAsiaTheme="minorEastAsia"/>
              <w:sz w:val="22"/>
              <w:szCs w:val="22"/>
              <w:lang w:eastAsia="en-GB"/>
            </w:rPr>
          </w:pPr>
          <w:hyperlink w:anchor="_Toc211262010" w:history="1">
            <w:r w:rsidR="00C464BB" w:rsidRPr="003D1B06">
              <w:rPr>
                <w:rStyle w:val="Hyperlink"/>
              </w:rPr>
              <w:t>Support for Learning Disabilities</w:t>
            </w:r>
            <w:r w:rsidR="00C464BB">
              <w:rPr>
                <w:webHidden/>
              </w:rPr>
              <w:tab/>
            </w:r>
            <w:r w:rsidR="00C464BB">
              <w:rPr>
                <w:webHidden/>
              </w:rPr>
              <w:fldChar w:fldCharType="begin"/>
            </w:r>
            <w:r w:rsidR="00C464BB">
              <w:rPr>
                <w:webHidden/>
              </w:rPr>
              <w:instrText xml:space="preserve"> PAGEREF _Toc211262010 \h </w:instrText>
            </w:r>
            <w:r w:rsidR="00C464BB">
              <w:rPr>
                <w:webHidden/>
              </w:rPr>
            </w:r>
            <w:r w:rsidR="00C464BB">
              <w:rPr>
                <w:webHidden/>
              </w:rPr>
              <w:fldChar w:fldCharType="separate"/>
            </w:r>
            <w:r w:rsidR="002A2BB9">
              <w:rPr>
                <w:webHidden/>
              </w:rPr>
              <w:t>57</w:t>
            </w:r>
            <w:r w:rsidR="00C464BB">
              <w:rPr>
                <w:webHidden/>
              </w:rPr>
              <w:fldChar w:fldCharType="end"/>
            </w:r>
          </w:hyperlink>
        </w:p>
        <w:p w14:paraId="3C54DE0A" w14:textId="0A5ED257" w:rsidR="00C464BB" w:rsidRDefault="005B5C66">
          <w:pPr>
            <w:pStyle w:val="TOC2"/>
            <w:rPr>
              <w:rFonts w:eastAsiaTheme="minorEastAsia"/>
              <w:sz w:val="22"/>
              <w:szCs w:val="22"/>
              <w:lang w:eastAsia="en-GB"/>
            </w:rPr>
          </w:pPr>
          <w:hyperlink w:anchor="_Toc211262011" w:history="1">
            <w:r w:rsidR="00C464BB" w:rsidRPr="003D1B06">
              <w:rPr>
                <w:rStyle w:val="Hyperlink"/>
              </w:rPr>
              <w:t>Contextual Safeguarding Network</w:t>
            </w:r>
            <w:r w:rsidR="00C464BB">
              <w:rPr>
                <w:webHidden/>
              </w:rPr>
              <w:tab/>
            </w:r>
            <w:r w:rsidR="00C464BB">
              <w:rPr>
                <w:webHidden/>
              </w:rPr>
              <w:fldChar w:fldCharType="begin"/>
            </w:r>
            <w:r w:rsidR="00C464BB">
              <w:rPr>
                <w:webHidden/>
              </w:rPr>
              <w:instrText xml:space="preserve"> PAGEREF _Toc211262011 \h </w:instrText>
            </w:r>
            <w:r w:rsidR="00C464BB">
              <w:rPr>
                <w:webHidden/>
              </w:rPr>
            </w:r>
            <w:r w:rsidR="00C464BB">
              <w:rPr>
                <w:webHidden/>
              </w:rPr>
              <w:fldChar w:fldCharType="separate"/>
            </w:r>
            <w:r w:rsidR="002A2BB9">
              <w:rPr>
                <w:webHidden/>
              </w:rPr>
              <w:t>57</w:t>
            </w:r>
            <w:r w:rsidR="00C464BB">
              <w:rPr>
                <w:webHidden/>
              </w:rPr>
              <w:fldChar w:fldCharType="end"/>
            </w:r>
          </w:hyperlink>
        </w:p>
        <w:p w14:paraId="1ED6FD4D" w14:textId="19649D42" w:rsidR="00C464BB" w:rsidRDefault="005B5C66">
          <w:pPr>
            <w:pStyle w:val="TOC2"/>
            <w:rPr>
              <w:rFonts w:eastAsiaTheme="minorEastAsia"/>
              <w:sz w:val="22"/>
              <w:szCs w:val="22"/>
              <w:lang w:eastAsia="en-GB"/>
            </w:rPr>
          </w:pPr>
          <w:hyperlink w:anchor="_Toc211262012" w:history="1">
            <w:r w:rsidR="00C464BB" w:rsidRPr="003D1B06">
              <w:rPr>
                <w:rStyle w:val="Hyperlink"/>
              </w:rPr>
              <w:t>Substance Misuse</w:t>
            </w:r>
            <w:r w:rsidR="00C464BB">
              <w:rPr>
                <w:webHidden/>
              </w:rPr>
              <w:tab/>
            </w:r>
            <w:r w:rsidR="00C464BB">
              <w:rPr>
                <w:webHidden/>
              </w:rPr>
              <w:fldChar w:fldCharType="begin"/>
            </w:r>
            <w:r w:rsidR="00C464BB">
              <w:rPr>
                <w:webHidden/>
              </w:rPr>
              <w:instrText xml:space="preserve"> PAGEREF _Toc211262012 \h </w:instrText>
            </w:r>
            <w:r w:rsidR="00C464BB">
              <w:rPr>
                <w:webHidden/>
              </w:rPr>
            </w:r>
            <w:r w:rsidR="00C464BB">
              <w:rPr>
                <w:webHidden/>
              </w:rPr>
              <w:fldChar w:fldCharType="separate"/>
            </w:r>
            <w:r w:rsidR="002A2BB9">
              <w:rPr>
                <w:webHidden/>
              </w:rPr>
              <w:t>57</w:t>
            </w:r>
            <w:r w:rsidR="00C464BB">
              <w:rPr>
                <w:webHidden/>
              </w:rPr>
              <w:fldChar w:fldCharType="end"/>
            </w:r>
          </w:hyperlink>
        </w:p>
        <w:p w14:paraId="38C03A61" w14:textId="2C3FDECA" w:rsidR="00C464BB" w:rsidRDefault="005B5C66">
          <w:pPr>
            <w:pStyle w:val="TOC2"/>
            <w:rPr>
              <w:rFonts w:eastAsiaTheme="minorEastAsia"/>
              <w:sz w:val="22"/>
              <w:szCs w:val="22"/>
              <w:lang w:eastAsia="en-GB"/>
            </w:rPr>
          </w:pPr>
          <w:hyperlink w:anchor="_Toc211262013" w:history="1">
            <w:r w:rsidR="00C464BB" w:rsidRPr="003D1B06">
              <w:rPr>
                <w:rStyle w:val="Hyperlink"/>
              </w:rPr>
              <w:t>Domestic Abuse</w:t>
            </w:r>
            <w:r w:rsidR="00C464BB">
              <w:rPr>
                <w:webHidden/>
              </w:rPr>
              <w:tab/>
            </w:r>
            <w:r w:rsidR="00C464BB">
              <w:rPr>
                <w:webHidden/>
              </w:rPr>
              <w:fldChar w:fldCharType="begin"/>
            </w:r>
            <w:r w:rsidR="00C464BB">
              <w:rPr>
                <w:webHidden/>
              </w:rPr>
              <w:instrText xml:space="preserve"> PAGEREF _Toc211262013 \h </w:instrText>
            </w:r>
            <w:r w:rsidR="00C464BB">
              <w:rPr>
                <w:webHidden/>
              </w:rPr>
            </w:r>
            <w:r w:rsidR="00C464BB">
              <w:rPr>
                <w:webHidden/>
              </w:rPr>
              <w:fldChar w:fldCharType="separate"/>
            </w:r>
            <w:r w:rsidR="002A2BB9">
              <w:rPr>
                <w:webHidden/>
              </w:rPr>
              <w:t>57</w:t>
            </w:r>
            <w:r w:rsidR="00C464BB">
              <w:rPr>
                <w:webHidden/>
              </w:rPr>
              <w:fldChar w:fldCharType="end"/>
            </w:r>
          </w:hyperlink>
        </w:p>
        <w:p w14:paraId="418C790C" w14:textId="671470FF" w:rsidR="00C464BB" w:rsidRDefault="005B5C66">
          <w:pPr>
            <w:pStyle w:val="TOC2"/>
            <w:rPr>
              <w:rFonts w:eastAsiaTheme="minorEastAsia"/>
              <w:sz w:val="22"/>
              <w:szCs w:val="22"/>
              <w:lang w:eastAsia="en-GB"/>
            </w:rPr>
          </w:pPr>
          <w:hyperlink w:anchor="_Toc211262014" w:history="1">
            <w:r w:rsidR="00C464BB" w:rsidRPr="003D1B06">
              <w:rPr>
                <w:rStyle w:val="Hyperlink"/>
              </w:rPr>
              <w:t>Criminal and Sexual Exploitation</w:t>
            </w:r>
            <w:r w:rsidR="00C464BB">
              <w:rPr>
                <w:webHidden/>
              </w:rPr>
              <w:tab/>
            </w:r>
            <w:r w:rsidR="00C464BB">
              <w:rPr>
                <w:webHidden/>
              </w:rPr>
              <w:fldChar w:fldCharType="begin"/>
            </w:r>
            <w:r w:rsidR="00C464BB">
              <w:rPr>
                <w:webHidden/>
              </w:rPr>
              <w:instrText xml:space="preserve"> PAGEREF _Toc211262014 \h </w:instrText>
            </w:r>
            <w:r w:rsidR="00C464BB">
              <w:rPr>
                <w:webHidden/>
              </w:rPr>
            </w:r>
            <w:r w:rsidR="00C464BB">
              <w:rPr>
                <w:webHidden/>
              </w:rPr>
              <w:fldChar w:fldCharType="separate"/>
            </w:r>
            <w:r w:rsidR="002A2BB9">
              <w:rPr>
                <w:webHidden/>
              </w:rPr>
              <w:t>57</w:t>
            </w:r>
            <w:r w:rsidR="00C464BB">
              <w:rPr>
                <w:webHidden/>
              </w:rPr>
              <w:fldChar w:fldCharType="end"/>
            </w:r>
          </w:hyperlink>
        </w:p>
        <w:p w14:paraId="450CAB15" w14:textId="2C81D80A" w:rsidR="00C464BB" w:rsidRDefault="005B5C66">
          <w:pPr>
            <w:pStyle w:val="TOC2"/>
            <w:rPr>
              <w:rFonts w:eastAsiaTheme="minorEastAsia"/>
              <w:sz w:val="22"/>
              <w:szCs w:val="22"/>
              <w:lang w:eastAsia="en-GB"/>
            </w:rPr>
          </w:pPr>
          <w:hyperlink w:anchor="_Toc211262015" w:history="1">
            <w:r w:rsidR="00C464BB" w:rsidRPr="003D1B06">
              <w:rPr>
                <w:rStyle w:val="Hyperlink"/>
              </w:rPr>
              <w:t>Honour Based Abuse</w:t>
            </w:r>
            <w:r w:rsidR="00C464BB">
              <w:rPr>
                <w:webHidden/>
              </w:rPr>
              <w:tab/>
            </w:r>
            <w:r w:rsidR="00C464BB">
              <w:rPr>
                <w:webHidden/>
              </w:rPr>
              <w:fldChar w:fldCharType="begin"/>
            </w:r>
            <w:r w:rsidR="00C464BB">
              <w:rPr>
                <w:webHidden/>
              </w:rPr>
              <w:instrText xml:space="preserve"> PAGEREF _Toc211262015 \h </w:instrText>
            </w:r>
            <w:r w:rsidR="00C464BB">
              <w:rPr>
                <w:webHidden/>
              </w:rPr>
            </w:r>
            <w:r w:rsidR="00C464BB">
              <w:rPr>
                <w:webHidden/>
              </w:rPr>
              <w:fldChar w:fldCharType="separate"/>
            </w:r>
            <w:r w:rsidR="002A2BB9">
              <w:rPr>
                <w:webHidden/>
              </w:rPr>
              <w:t>58</w:t>
            </w:r>
            <w:r w:rsidR="00C464BB">
              <w:rPr>
                <w:webHidden/>
              </w:rPr>
              <w:fldChar w:fldCharType="end"/>
            </w:r>
          </w:hyperlink>
        </w:p>
        <w:p w14:paraId="120C29C9" w14:textId="02611566" w:rsidR="00C464BB" w:rsidRDefault="005B5C66">
          <w:pPr>
            <w:pStyle w:val="TOC2"/>
            <w:rPr>
              <w:rFonts w:eastAsiaTheme="minorEastAsia"/>
              <w:sz w:val="22"/>
              <w:szCs w:val="22"/>
              <w:lang w:eastAsia="en-GB"/>
            </w:rPr>
          </w:pPr>
          <w:hyperlink w:anchor="_Toc211262016" w:history="1">
            <w:r w:rsidR="00C464BB" w:rsidRPr="003D1B06">
              <w:rPr>
                <w:rStyle w:val="Hyperlink"/>
              </w:rPr>
              <w:t>Online Safety</w:t>
            </w:r>
            <w:r w:rsidR="00C464BB">
              <w:rPr>
                <w:webHidden/>
              </w:rPr>
              <w:tab/>
            </w:r>
            <w:r w:rsidR="00C464BB">
              <w:rPr>
                <w:webHidden/>
              </w:rPr>
              <w:fldChar w:fldCharType="begin"/>
            </w:r>
            <w:r w:rsidR="00C464BB">
              <w:rPr>
                <w:webHidden/>
              </w:rPr>
              <w:instrText xml:space="preserve"> PAGEREF _Toc211262016 \h </w:instrText>
            </w:r>
            <w:r w:rsidR="00C464BB">
              <w:rPr>
                <w:webHidden/>
              </w:rPr>
            </w:r>
            <w:r w:rsidR="00C464BB">
              <w:rPr>
                <w:webHidden/>
              </w:rPr>
              <w:fldChar w:fldCharType="separate"/>
            </w:r>
            <w:r w:rsidR="002A2BB9">
              <w:rPr>
                <w:webHidden/>
              </w:rPr>
              <w:t>58</w:t>
            </w:r>
            <w:r w:rsidR="00C464BB">
              <w:rPr>
                <w:webHidden/>
              </w:rPr>
              <w:fldChar w:fldCharType="end"/>
            </w:r>
          </w:hyperlink>
        </w:p>
        <w:p w14:paraId="77ABBFBC" w14:textId="5060083D" w:rsidR="00C464BB" w:rsidRDefault="005B5C66">
          <w:pPr>
            <w:pStyle w:val="TOC1"/>
            <w:tabs>
              <w:tab w:val="right" w:leader="dot" w:pos="9016"/>
            </w:tabs>
            <w:rPr>
              <w:noProof/>
              <w:sz w:val="22"/>
              <w:szCs w:val="22"/>
              <w:lang w:eastAsia="en-GB"/>
            </w:rPr>
          </w:pPr>
          <w:hyperlink w:anchor="_Toc211262017" w:history="1">
            <w:r w:rsidR="00C464BB" w:rsidRPr="003D1B06">
              <w:rPr>
                <w:rStyle w:val="Hyperlink"/>
                <w:noProof/>
              </w:rPr>
              <w:t>What to do if you are concerned that a child/young person is being abused (flowchart for Education)</w:t>
            </w:r>
            <w:r w:rsidR="00C464BB">
              <w:rPr>
                <w:noProof/>
                <w:webHidden/>
              </w:rPr>
              <w:tab/>
            </w:r>
            <w:r w:rsidR="00C464BB">
              <w:rPr>
                <w:noProof/>
                <w:webHidden/>
              </w:rPr>
              <w:fldChar w:fldCharType="begin"/>
            </w:r>
            <w:r w:rsidR="00C464BB">
              <w:rPr>
                <w:noProof/>
                <w:webHidden/>
              </w:rPr>
              <w:instrText xml:space="preserve"> PAGEREF _Toc211262017 \h </w:instrText>
            </w:r>
            <w:r w:rsidR="00C464BB">
              <w:rPr>
                <w:noProof/>
                <w:webHidden/>
              </w:rPr>
            </w:r>
            <w:r w:rsidR="00C464BB">
              <w:rPr>
                <w:noProof/>
                <w:webHidden/>
              </w:rPr>
              <w:fldChar w:fldCharType="separate"/>
            </w:r>
            <w:r w:rsidR="002A2BB9">
              <w:rPr>
                <w:noProof/>
                <w:webHidden/>
              </w:rPr>
              <w:t>60</w:t>
            </w:r>
            <w:r w:rsidR="00C464BB">
              <w:rPr>
                <w:noProof/>
                <w:webHidden/>
              </w:rPr>
              <w:fldChar w:fldCharType="end"/>
            </w:r>
          </w:hyperlink>
        </w:p>
        <w:p w14:paraId="12E78696" w14:textId="2D3D947F" w:rsidR="00C464BB" w:rsidRDefault="005B5C66">
          <w:pPr>
            <w:pStyle w:val="TOC2"/>
            <w:rPr>
              <w:rFonts w:eastAsiaTheme="minorEastAsia"/>
              <w:sz w:val="22"/>
              <w:szCs w:val="22"/>
              <w:lang w:eastAsia="en-GB"/>
            </w:rPr>
          </w:pPr>
          <w:hyperlink w:anchor="_Toc211262018" w:history="1">
            <w:r w:rsidR="00C464BB" w:rsidRPr="003D1B06">
              <w:rPr>
                <w:rStyle w:val="Hyperlink"/>
              </w:rPr>
              <w:t>INFORMATION YOU MAY BE ASKED TO PROVIDE</w:t>
            </w:r>
            <w:r w:rsidR="00C464BB">
              <w:rPr>
                <w:webHidden/>
              </w:rPr>
              <w:tab/>
            </w:r>
            <w:r w:rsidR="00C464BB">
              <w:rPr>
                <w:webHidden/>
              </w:rPr>
              <w:fldChar w:fldCharType="begin"/>
            </w:r>
            <w:r w:rsidR="00C464BB">
              <w:rPr>
                <w:webHidden/>
              </w:rPr>
              <w:instrText xml:space="preserve"> PAGEREF _Toc211262018 \h </w:instrText>
            </w:r>
            <w:r w:rsidR="00C464BB">
              <w:rPr>
                <w:webHidden/>
              </w:rPr>
            </w:r>
            <w:r w:rsidR="00C464BB">
              <w:rPr>
                <w:webHidden/>
              </w:rPr>
              <w:fldChar w:fldCharType="separate"/>
            </w:r>
            <w:r w:rsidR="002A2BB9">
              <w:rPr>
                <w:webHidden/>
              </w:rPr>
              <w:t>60</w:t>
            </w:r>
            <w:r w:rsidR="00C464BB">
              <w:rPr>
                <w:webHidden/>
              </w:rPr>
              <w:fldChar w:fldCharType="end"/>
            </w:r>
          </w:hyperlink>
        </w:p>
        <w:p w14:paraId="5722E28F" w14:textId="14AB48F5" w:rsidR="00C464BB" w:rsidRDefault="005B5C66">
          <w:pPr>
            <w:pStyle w:val="TOC1"/>
            <w:tabs>
              <w:tab w:val="right" w:leader="dot" w:pos="9016"/>
            </w:tabs>
            <w:rPr>
              <w:noProof/>
              <w:sz w:val="22"/>
              <w:szCs w:val="22"/>
              <w:lang w:eastAsia="en-GB"/>
            </w:rPr>
          </w:pPr>
          <w:hyperlink w:anchor="_Toc211262019" w:history="1">
            <w:r w:rsidR="00C464BB" w:rsidRPr="003D1B06">
              <w:rPr>
                <w:rStyle w:val="Hyperlink"/>
                <w:noProof/>
              </w:rPr>
              <w:t>INFORMATION &amp;TELEPHONE NUMBERS FOR CONSULTATION AND REFERRAL</w:t>
            </w:r>
            <w:r w:rsidR="00C464BB">
              <w:rPr>
                <w:noProof/>
                <w:webHidden/>
              </w:rPr>
              <w:tab/>
            </w:r>
            <w:r w:rsidR="00C464BB">
              <w:rPr>
                <w:noProof/>
                <w:webHidden/>
              </w:rPr>
              <w:fldChar w:fldCharType="begin"/>
            </w:r>
            <w:r w:rsidR="00C464BB">
              <w:rPr>
                <w:noProof/>
                <w:webHidden/>
              </w:rPr>
              <w:instrText xml:space="preserve"> PAGEREF _Toc211262019 \h </w:instrText>
            </w:r>
            <w:r w:rsidR="00C464BB">
              <w:rPr>
                <w:noProof/>
                <w:webHidden/>
              </w:rPr>
            </w:r>
            <w:r w:rsidR="00C464BB">
              <w:rPr>
                <w:noProof/>
                <w:webHidden/>
              </w:rPr>
              <w:fldChar w:fldCharType="separate"/>
            </w:r>
            <w:r w:rsidR="002A2BB9">
              <w:rPr>
                <w:noProof/>
                <w:webHidden/>
              </w:rPr>
              <w:t>60</w:t>
            </w:r>
            <w:r w:rsidR="00C464BB">
              <w:rPr>
                <w:noProof/>
                <w:webHidden/>
              </w:rPr>
              <w:fldChar w:fldCharType="end"/>
            </w:r>
          </w:hyperlink>
        </w:p>
        <w:p w14:paraId="705A7F62" w14:textId="3AD0CF11" w:rsidR="00C464BB" w:rsidRDefault="005B5C66">
          <w:pPr>
            <w:pStyle w:val="TOC1"/>
            <w:tabs>
              <w:tab w:val="right" w:leader="dot" w:pos="9016"/>
            </w:tabs>
            <w:rPr>
              <w:noProof/>
              <w:sz w:val="22"/>
              <w:szCs w:val="22"/>
              <w:lang w:eastAsia="en-GB"/>
            </w:rPr>
          </w:pPr>
          <w:hyperlink w:anchor="_Toc211262020" w:history="1">
            <w:r w:rsidR="00C464BB" w:rsidRPr="003D1B06">
              <w:rPr>
                <w:rStyle w:val="Hyperlink"/>
                <w:rFonts w:cs="Arial"/>
                <w:noProof/>
              </w:rPr>
              <w:t>Children’s Services- child protection referral</w:t>
            </w:r>
            <w:r w:rsidR="00C464BB">
              <w:rPr>
                <w:noProof/>
                <w:webHidden/>
              </w:rPr>
              <w:tab/>
            </w:r>
            <w:r w:rsidR="00C464BB">
              <w:rPr>
                <w:noProof/>
                <w:webHidden/>
              </w:rPr>
              <w:fldChar w:fldCharType="begin"/>
            </w:r>
            <w:r w:rsidR="00C464BB">
              <w:rPr>
                <w:noProof/>
                <w:webHidden/>
              </w:rPr>
              <w:instrText xml:space="preserve"> PAGEREF _Toc211262020 \h </w:instrText>
            </w:r>
            <w:r w:rsidR="00C464BB">
              <w:rPr>
                <w:noProof/>
                <w:webHidden/>
              </w:rPr>
            </w:r>
            <w:r w:rsidR="00C464BB">
              <w:rPr>
                <w:noProof/>
                <w:webHidden/>
              </w:rPr>
              <w:fldChar w:fldCharType="separate"/>
            </w:r>
            <w:r w:rsidR="002A2BB9">
              <w:rPr>
                <w:noProof/>
                <w:webHidden/>
              </w:rPr>
              <w:t>60</w:t>
            </w:r>
            <w:r w:rsidR="00C464BB">
              <w:rPr>
                <w:noProof/>
                <w:webHidden/>
              </w:rPr>
              <w:fldChar w:fldCharType="end"/>
            </w:r>
          </w:hyperlink>
        </w:p>
        <w:p w14:paraId="5AD5C0F8" w14:textId="02694ACA" w:rsidR="00C464BB" w:rsidRDefault="005B5C66">
          <w:pPr>
            <w:pStyle w:val="TOC1"/>
            <w:tabs>
              <w:tab w:val="right" w:leader="dot" w:pos="9016"/>
            </w:tabs>
            <w:rPr>
              <w:noProof/>
              <w:sz w:val="22"/>
              <w:szCs w:val="22"/>
              <w:lang w:eastAsia="en-GB"/>
            </w:rPr>
          </w:pPr>
          <w:hyperlink w:anchor="_Toc211262021" w:history="1">
            <w:r w:rsidR="00C464BB" w:rsidRPr="003D1B06">
              <w:rPr>
                <w:rStyle w:val="Hyperlink"/>
                <w:rFonts w:cs="Arial"/>
                <w:noProof/>
              </w:rPr>
              <w:t>Advice is available from:</w:t>
            </w:r>
            <w:r w:rsidR="00C464BB">
              <w:rPr>
                <w:noProof/>
                <w:webHidden/>
              </w:rPr>
              <w:tab/>
            </w:r>
            <w:r w:rsidR="00C464BB">
              <w:rPr>
                <w:noProof/>
                <w:webHidden/>
              </w:rPr>
              <w:fldChar w:fldCharType="begin"/>
            </w:r>
            <w:r w:rsidR="00C464BB">
              <w:rPr>
                <w:noProof/>
                <w:webHidden/>
              </w:rPr>
              <w:instrText xml:space="preserve"> PAGEREF _Toc211262021 \h </w:instrText>
            </w:r>
            <w:r w:rsidR="00C464BB">
              <w:rPr>
                <w:noProof/>
                <w:webHidden/>
              </w:rPr>
            </w:r>
            <w:r w:rsidR="00C464BB">
              <w:rPr>
                <w:noProof/>
                <w:webHidden/>
              </w:rPr>
              <w:fldChar w:fldCharType="separate"/>
            </w:r>
            <w:r w:rsidR="002A2BB9">
              <w:rPr>
                <w:noProof/>
                <w:webHidden/>
              </w:rPr>
              <w:t>60</w:t>
            </w:r>
            <w:r w:rsidR="00C464BB">
              <w:rPr>
                <w:noProof/>
                <w:webHidden/>
              </w:rPr>
              <w:fldChar w:fldCharType="end"/>
            </w:r>
          </w:hyperlink>
        </w:p>
        <w:p w14:paraId="5558D95C" w14:textId="326DEA02" w:rsidR="00C464BB" w:rsidRDefault="005B5C66">
          <w:pPr>
            <w:pStyle w:val="TOC3"/>
            <w:tabs>
              <w:tab w:val="right" w:leader="dot" w:pos="9016"/>
            </w:tabs>
            <w:rPr>
              <w:noProof/>
              <w:sz w:val="22"/>
              <w:szCs w:val="22"/>
              <w:lang w:eastAsia="en-GB"/>
            </w:rPr>
          </w:pPr>
          <w:hyperlink w:anchor="_Toc211262022" w:history="1">
            <w:r w:rsidR="00C464BB" w:rsidRPr="003D1B06">
              <w:rPr>
                <w:rStyle w:val="Hyperlink"/>
                <w:noProof/>
              </w:rPr>
              <w:t>Possible indicators of abuse</w:t>
            </w:r>
            <w:r w:rsidR="00C464BB">
              <w:rPr>
                <w:noProof/>
                <w:webHidden/>
              </w:rPr>
              <w:tab/>
            </w:r>
            <w:r w:rsidR="00C464BB">
              <w:rPr>
                <w:noProof/>
                <w:webHidden/>
              </w:rPr>
              <w:fldChar w:fldCharType="begin"/>
            </w:r>
            <w:r w:rsidR="00C464BB">
              <w:rPr>
                <w:noProof/>
                <w:webHidden/>
              </w:rPr>
              <w:instrText xml:space="preserve"> PAGEREF _Toc211262022 \h </w:instrText>
            </w:r>
            <w:r w:rsidR="00C464BB">
              <w:rPr>
                <w:noProof/>
                <w:webHidden/>
              </w:rPr>
            </w:r>
            <w:r w:rsidR="00C464BB">
              <w:rPr>
                <w:noProof/>
                <w:webHidden/>
              </w:rPr>
              <w:fldChar w:fldCharType="separate"/>
            </w:r>
            <w:r w:rsidR="002A2BB9">
              <w:rPr>
                <w:noProof/>
                <w:webHidden/>
              </w:rPr>
              <w:t>63</w:t>
            </w:r>
            <w:r w:rsidR="00C464BB">
              <w:rPr>
                <w:noProof/>
                <w:webHidden/>
              </w:rPr>
              <w:fldChar w:fldCharType="end"/>
            </w:r>
          </w:hyperlink>
        </w:p>
        <w:p w14:paraId="4C979482" w14:textId="367C75C5" w:rsidR="00C464BB" w:rsidRDefault="005B5C66">
          <w:pPr>
            <w:pStyle w:val="TOC1"/>
            <w:tabs>
              <w:tab w:val="right" w:leader="dot" w:pos="9016"/>
            </w:tabs>
            <w:rPr>
              <w:noProof/>
              <w:sz w:val="22"/>
              <w:szCs w:val="22"/>
              <w:lang w:eastAsia="en-GB"/>
            </w:rPr>
          </w:pPr>
          <w:hyperlink w:anchor="_Toc211262023" w:history="1">
            <w:r w:rsidR="00C464BB" w:rsidRPr="003D1B06">
              <w:rPr>
                <w:rStyle w:val="Hyperlink"/>
                <w:rFonts w:eastAsia="Times New Roman"/>
                <w:noProof/>
                <w:lang w:eastAsia="en-GB"/>
              </w:rPr>
              <w:t>The Designated Officer (DO) -also known as the Local authority Designated Officer (LADO)</w:t>
            </w:r>
            <w:r w:rsidR="00C464BB">
              <w:rPr>
                <w:noProof/>
                <w:webHidden/>
              </w:rPr>
              <w:tab/>
            </w:r>
            <w:r w:rsidR="00C464BB">
              <w:rPr>
                <w:noProof/>
                <w:webHidden/>
              </w:rPr>
              <w:fldChar w:fldCharType="begin"/>
            </w:r>
            <w:r w:rsidR="00C464BB">
              <w:rPr>
                <w:noProof/>
                <w:webHidden/>
              </w:rPr>
              <w:instrText xml:space="preserve"> PAGEREF _Toc211262023 \h </w:instrText>
            </w:r>
            <w:r w:rsidR="00C464BB">
              <w:rPr>
                <w:noProof/>
                <w:webHidden/>
              </w:rPr>
            </w:r>
            <w:r w:rsidR="00C464BB">
              <w:rPr>
                <w:noProof/>
                <w:webHidden/>
              </w:rPr>
              <w:fldChar w:fldCharType="separate"/>
            </w:r>
            <w:r w:rsidR="002A2BB9">
              <w:rPr>
                <w:noProof/>
                <w:webHidden/>
              </w:rPr>
              <w:t>64</w:t>
            </w:r>
            <w:r w:rsidR="00C464BB">
              <w:rPr>
                <w:noProof/>
                <w:webHidden/>
              </w:rPr>
              <w:fldChar w:fldCharType="end"/>
            </w:r>
          </w:hyperlink>
        </w:p>
        <w:p w14:paraId="6E292341" w14:textId="39ADDC34" w:rsidR="00C464BB" w:rsidRDefault="005B5C66">
          <w:pPr>
            <w:pStyle w:val="TOC2"/>
            <w:rPr>
              <w:rFonts w:eastAsiaTheme="minorEastAsia"/>
              <w:sz w:val="22"/>
              <w:szCs w:val="22"/>
              <w:lang w:eastAsia="en-GB"/>
            </w:rPr>
          </w:pPr>
          <w:hyperlink w:anchor="_Toc211262024" w:history="1">
            <w:r w:rsidR="00C464BB" w:rsidRPr="003D1B06">
              <w:rPr>
                <w:rStyle w:val="Hyperlink"/>
              </w:rPr>
              <w:t>Greater Manchester procedures online- Allegation management</w:t>
            </w:r>
            <w:r w:rsidR="00C464BB">
              <w:rPr>
                <w:webHidden/>
              </w:rPr>
              <w:tab/>
            </w:r>
            <w:r w:rsidR="00C464BB">
              <w:rPr>
                <w:webHidden/>
              </w:rPr>
              <w:fldChar w:fldCharType="begin"/>
            </w:r>
            <w:r w:rsidR="00C464BB">
              <w:rPr>
                <w:webHidden/>
              </w:rPr>
              <w:instrText xml:space="preserve"> PAGEREF _Toc211262024 \h </w:instrText>
            </w:r>
            <w:r w:rsidR="00C464BB">
              <w:rPr>
                <w:webHidden/>
              </w:rPr>
            </w:r>
            <w:r w:rsidR="00C464BB">
              <w:rPr>
                <w:webHidden/>
              </w:rPr>
              <w:fldChar w:fldCharType="separate"/>
            </w:r>
            <w:r w:rsidR="002A2BB9">
              <w:rPr>
                <w:webHidden/>
              </w:rPr>
              <w:t>64</w:t>
            </w:r>
            <w:r w:rsidR="00C464BB">
              <w:rPr>
                <w:webHidden/>
              </w:rPr>
              <w:fldChar w:fldCharType="end"/>
            </w:r>
          </w:hyperlink>
        </w:p>
        <w:p w14:paraId="3B3A6143" w14:textId="48E01F46" w:rsidR="00C464BB" w:rsidRDefault="005B5C66">
          <w:pPr>
            <w:pStyle w:val="TOC2"/>
            <w:rPr>
              <w:rFonts w:eastAsiaTheme="minorEastAsia"/>
              <w:sz w:val="22"/>
              <w:szCs w:val="22"/>
              <w:lang w:eastAsia="en-GB"/>
            </w:rPr>
          </w:pPr>
          <w:hyperlink w:anchor="_Toc211262025" w:history="1">
            <w:r w:rsidR="00C464BB" w:rsidRPr="003D1B06">
              <w:rPr>
                <w:rStyle w:val="Hyperlink"/>
              </w:rPr>
              <w:t>When to contact the Local Authority Designated Officer (LADO)</w:t>
            </w:r>
            <w:r w:rsidR="00C464BB">
              <w:rPr>
                <w:webHidden/>
              </w:rPr>
              <w:tab/>
            </w:r>
            <w:r w:rsidR="00C464BB">
              <w:rPr>
                <w:webHidden/>
              </w:rPr>
              <w:fldChar w:fldCharType="begin"/>
            </w:r>
            <w:r w:rsidR="00C464BB">
              <w:rPr>
                <w:webHidden/>
              </w:rPr>
              <w:instrText xml:space="preserve"> PAGEREF _Toc211262025 \h </w:instrText>
            </w:r>
            <w:r w:rsidR="00C464BB">
              <w:rPr>
                <w:webHidden/>
              </w:rPr>
            </w:r>
            <w:r w:rsidR="00C464BB">
              <w:rPr>
                <w:webHidden/>
              </w:rPr>
              <w:fldChar w:fldCharType="separate"/>
            </w:r>
            <w:r w:rsidR="002A2BB9">
              <w:rPr>
                <w:webHidden/>
              </w:rPr>
              <w:t>64</w:t>
            </w:r>
            <w:r w:rsidR="00C464BB">
              <w:rPr>
                <w:webHidden/>
              </w:rPr>
              <w:fldChar w:fldCharType="end"/>
            </w:r>
          </w:hyperlink>
        </w:p>
        <w:p w14:paraId="49B20980" w14:textId="374ED226" w:rsidR="00C464BB" w:rsidRDefault="005B5C66">
          <w:pPr>
            <w:pStyle w:val="TOC1"/>
            <w:tabs>
              <w:tab w:val="right" w:leader="dot" w:pos="9016"/>
            </w:tabs>
            <w:rPr>
              <w:noProof/>
              <w:sz w:val="22"/>
              <w:szCs w:val="22"/>
              <w:lang w:eastAsia="en-GB"/>
            </w:rPr>
          </w:pPr>
          <w:hyperlink w:anchor="_Toc211262026" w:history="1">
            <w:r w:rsidR="00C464BB" w:rsidRPr="003D1B06">
              <w:rPr>
                <w:rStyle w:val="Hyperlink"/>
                <w:noProof/>
              </w:rPr>
              <w:t>When a child tells us they are being/have been harmed</w:t>
            </w:r>
            <w:r w:rsidR="00C464BB">
              <w:rPr>
                <w:noProof/>
                <w:webHidden/>
              </w:rPr>
              <w:tab/>
            </w:r>
            <w:r w:rsidR="00C464BB">
              <w:rPr>
                <w:noProof/>
                <w:webHidden/>
              </w:rPr>
              <w:fldChar w:fldCharType="begin"/>
            </w:r>
            <w:r w:rsidR="00C464BB">
              <w:rPr>
                <w:noProof/>
                <w:webHidden/>
              </w:rPr>
              <w:instrText xml:space="preserve"> PAGEREF _Toc211262026 \h </w:instrText>
            </w:r>
            <w:r w:rsidR="00C464BB">
              <w:rPr>
                <w:noProof/>
                <w:webHidden/>
              </w:rPr>
            </w:r>
            <w:r w:rsidR="00C464BB">
              <w:rPr>
                <w:noProof/>
                <w:webHidden/>
              </w:rPr>
              <w:fldChar w:fldCharType="separate"/>
            </w:r>
            <w:r w:rsidR="002A2BB9">
              <w:rPr>
                <w:noProof/>
                <w:webHidden/>
              </w:rPr>
              <w:t>66</w:t>
            </w:r>
            <w:r w:rsidR="00C464BB">
              <w:rPr>
                <w:noProof/>
                <w:webHidden/>
              </w:rPr>
              <w:fldChar w:fldCharType="end"/>
            </w:r>
          </w:hyperlink>
        </w:p>
        <w:p w14:paraId="4E235C40" w14:textId="7A2C723E" w:rsidR="00C464BB" w:rsidRDefault="005B5C66">
          <w:pPr>
            <w:pStyle w:val="TOC2"/>
            <w:rPr>
              <w:rFonts w:eastAsiaTheme="minorEastAsia"/>
              <w:sz w:val="22"/>
              <w:szCs w:val="22"/>
              <w:lang w:eastAsia="en-GB"/>
            </w:rPr>
          </w:pPr>
          <w:hyperlink w:anchor="_Toc211262027" w:history="1">
            <w:r w:rsidR="00C464BB" w:rsidRPr="003D1B06">
              <w:rPr>
                <w:rStyle w:val="Hyperlink"/>
                <w:rFonts w:eastAsia="Times New Roman"/>
              </w:rPr>
              <w:t>Advice for all members of staff &amp; Volunteers</w:t>
            </w:r>
            <w:r w:rsidR="00C464BB">
              <w:rPr>
                <w:webHidden/>
              </w:rPr>
              <w:tab/>
            </w:r>
            <w:r w:rsidR="00C464BB">
              <w:rPr>
                <w:webHidden/>
              </w:rPr>
              <w:fldChar w:fldCharType="begin"/>
            </w:r>
            <w:r w:rsidR="00C464BB">
              <w:rPr>
                <w:webHidden/>
              </w:rPr>
              <w:instrText xml:space="preserve"> PAGEREF _Toc211262027 \h </w:instrText>
            </w:r>
            <w:r w:rsidR="00C464BB">
              <w:rPr>
                <w:webHidden/>
              </w:rPr>
            </w:r>
            <w:r w:rsidR="00C464BB">
              <w:rPr>
                <w:webHidden/>
              </w:rPr>
              <w:fldChar w:fldCharType="separate"/>
            </w:r>
            <w:r w:rsidR="002A2BB9">
              <w:rPr>
                <w:webHidden/>
              </w:rPr>
              <w:t>66</w:t>
            </w:r>
            <w:r w:rsidR="00C464BB">
              <w:rPr>
                <w:webHidden/>
              </w:rPr>
              <w:fldChar w:fldCharType="end"/>
            </w:r>
          </w:hyperlink>
        </w:p>
        <w:p w14:paraId="3D96DA8B" w14:textId="0DBA24F9" w:rsidR="00C464BB" w:rsidRDefault="005B5C66">
          <w:pPr>
            <w:pStyle w:val="TOC1"/>
            <w:tabs>
              <w:tab w:val="right" w:leader="dot" w:pos="9016"/>
            </w:tabs>
            <w:rPr>
              <w:noProof/>
              <w:sz w:val="22"/>
              <w:szCs w:val="22"/>
              <w:lang w:eastAsia="en-GB"/>
            </w:rPr>
          </w:pPr>
          <w:hyperlink w:anchor="_Toc211262028" w:history="1">
            <w:r w:rsidR="00C464BB" w:rsidRPr="003D1B06">
              <w:rPr>
                <w:rStyle w:val="Hyperlink"/>
                <w:noProof/>
                <w:highlight w:val="yellow"/>
              </w:rPr>
              <w:t>Note for Parents who are worried about a child</w:t>
            </w:r>
            <w:r w:rsidR="00C464BB">
              <w:rPr>
                <w:noProof/>
                <w:webHidden/>
              </w:rPr>
              <w:tab/>
            </w:r>
            <w:r w:rsidR="00C464BB">
              <w:rPr>
                <w:noProof/>
                <w:webHidden/>
              </w:rPr>
              <w:fldChar w:fldCharType="begin"/>
            </w:r>
            <w:r w:rsidR="00C464BB">
              <w:rPr>
                <w:noProof/>
                <w:webHidden/>
              </w:rPr>
              <w:instrText xml:space="preserve"> PAGEREF _Toc211262028 \h </w:instrText>
            </w:r>
            <w:r w:rsidR="00C464BB">
              <w:rPr>
                <w:noProof/>
                <w:webHidden/>
              </w:rPr>
            </w:r>
            <w:r w:rsidR="00C464BB">
              <w:rPr>
                <w:noProof/>
                <w:webHidden/>
              </w:rPr>
              <w:fldChar w:fldCharType="separate"/>
            </w:r>
            <w:r w:rsidR="002A2BB9">
              <w:rPr>
                <w:noProof/>
                <w:webHidden/>
              </w:rPr>
              <w:t>67</w:t>
            </w:r>
            <w:r w:rsidR="00C464BB">
              <w:rPr>
                <w:noProof/>
                <w:webHidden/>
              </w:rPr>
              <w:fldChar w:fldCharType="end"/>
            </w:r>
          </w:hyperlink>
        </w:p>
        <w:p w14:paraId="5F4AD16C" w14:textId="76DBB0C3" w:rsidR="00C464BB" w:rsidRDefault="005B5C66">
          <w:pPr>
            <w:pStyle w:val="TOC1"/>
            <w:tabs>
              <w:tab w:val="right" w:leader="dot" w:pos="9016"/>
            </w:tabs>
            <w:rPr>
              <w:noProof/>
              <w:sz w:val="22"/>
              <w:szCs w:val="22"/>
              <w:lang w:eastAsia="en-GB"/>
            </w:rPr>
          </w:pPr>
          <w:hyperlink w:anchor="_Toc211262029" w:history="1">
            <w:r w:rsidR="00C464BB" w:rsidRPr="003D1B06">
              <w:rPr>
                <w:rStyle w:val="Hyperlink"/>
                <w:noProof/>
                <w:highlight w:val="yellow"/>
              </w:rPr>
              <w:t>Note for Professionals who are worried about a child</w:t>
            </w:r>
            <w:r w:rsidR="00C464BB">
              <w:rPr>
                <w:noProof/>
                <w:webHidden/>
              </w:rPr>
              <w:tab/>
            </w:r>
            <w:r w:rsidR="00C464BB">
              <w:rPr>
                <w:noProof/>
                <w:webHidden/>
              </w:rPr>
              <w:fldChar w:fldCharType="begin"/>
            </w:r>
            <w:r w:rsidR="00C464BB">
              <w:rPr>
                <w:noProof/>
                <w:webHidden/>
              </w:rPr>
              <w:instrText xml:space="preserve"> PAGEREF _Toc211262029 \h </w:instrText>
            </w:r>
            <w:r w:rsidR="00C464BB">
              <w:rPr>
                <w:noProof/>
                <w:webHidden/>
              </w:rPr>
            </w:r>
            <w:r w:rsidR="00C464BB">
              <w:rPr>
                <w:noProof/>
                <w:webHidden/>
              </w:rPr>
              <w:fldChar w:fldCharType="separate"/>
            </w:r>
            <w:r w:rsidR="002A2BB9">
              <w:rPr>
                <w:noProof/>
                <w:webHidden/>
              </w:rPr>
              <w:t>67</w:t>
            </w:r>
            <w:r w:rsidR="00C464BB">
              <w:rPr>
                <w:noProof/>
                <w:webHidden/>
              </w:rPr>
              <w:fldChar w:fldCharType="end"/>
            </w:r>
          </w:hyperlink>
        </w:p>
        <w:p w14:paraId="54510EA6" w14:textId="113FBD0F" w:rsidR="00C464BB" w:rsidRDefault="005B5C66">
          <w:pPr>
            <w:pStyle w:val="TOC1"/>
            <w:tabs>
              <w:tab w:val="right" w:leader="dot" w:pos="9016"/>
            </w:tabs>
            <w:rPr>
              <w:noProof/>
              <w:sz w:val="22"/>
              <w:szCs w:val="22"/>
              <w:lang w:eastAsia="en-GB"/>
            </w:rPr>
          </w:pPr>
          <w:hyperlink w:anchor="_Toc211262030" w:history="1">
            <w:r w:rsidR="00C464BB" w:rsidRPr="003D1B06">
              <w:rPr>
                <w:rStyle w:val="Hyperlink"/>
                <w:noProof/>
              </w:rPr>
              <w:t>The role of the Designated Safeguarding Lead</w:t>
            </w:r>
            <w:r w:rsidR="00C464BB">
              <w:rPr>
                <w:noProof/>
                <w:webHidden/>
              </w:rPr>
              <w:tab/>
            </w:r>
            <w:r w:rsidR="00C464BB">
              <w:rPr>
                <w:noProof/>
                <w:webHidden/>
              </w:rPr>
              <w:fldChar w:fldCharType="begin"/>
            </w:r>
            <w:r w:rsidR="00C464BB">
              <w:rPr>
                <w:noProof/>
                <w:webHidden/>
              </w:rPr>
              <w:instrText xml:space="preserve"> PAGEREF _Toc211262030 \h </w:instrText>
            </w:r>
            <w:r w:rsidR="00C464BB">
              <w:rPr>
                <w:noProof/>
                <w:webHidden/>
              </w:rPr>
            </w:r>
            <w:r w:rsidR="00C464BB">
              <w:rPr>
                <w:noProof/>
                <w:webHidden/>
              </w:rPr>
              <w:fldChar w:fldCharType="separate"/>
            </w:r>
            <w:r w:rsidR="002A2BB9">
              <w:rPr>
                <w:noProof/>
                <w:webHidden/>
              </w:rPr>
              <w:t>67</w:t>
            </w:r>
            <w:r w:rsidR="00C464BB">
              <w:rPr>
                <w:noProof/>
                <w:webHidden/>
              </w:rPr>
              <w:fldChar w:fldCharType="end"/>
            </w:r>
          </w:hyperlink>
        </w:p>
        <w:p w14:paraId="44ABDE28" w14:textId="45E7B035" w:rsidR="00C464BB" w:rsidRDefault="005B5C66">
          <w:pPr>
            <w:pStyle w:val="TOC2"/>
            <w:rPr>
              <w:rFonts w:eastAsiaTheme="minorEastAsia"/>
              <w:sz w:val="22"/>
              <w:szCs w:val="22"/>
              <w:lang w:eastAsia="en-GB"/>
            </w:rPr>
          </w:pPr>
          <w:hyperlink w:anchor="_Toc211262031" w:history="1">
            <w:r w:rsidR="00C464BB" w:rsidRPr="003D1B06">
              <w:rPr>
                <w:rStyle w:val="Hyperlink"/>
              </w:rPr>
              <w:t>MANAGING REFERRALS</w:t>
            </w:r>
            <w:r w:rsidR="00C464BB">
              <w:rPr>
                <w:webHidden/>
              </w:rPr>
              <w:tab/>
            </w:r>
            <w:r w:rsidR="00C464BB">
              <w:rPr>
                <w:webHidden/>
              </w:rPr>
              <w:fldChar w:fldCharType="begin"/>
            </w:r>
            <w:r w:rsidR="00C464BB">
              <w:rPr>
                <w:webHidden/>
              </w:rPr>
              <w:instrText xml:space="preserve"> PAGEREF _Toc211262031 \h </w:instrText>
            </w:r>
            <w:r w:rsidR="00C464BB">
              <w:rPr>
                <w:webHidden/>
              </w:rPr>
            </w:r>
            <w:r w:rsidR="00C464BB">
              <w:rPr>
                <w:webHidden/>
              </w:rPr>
              <w:fldChar w:fldCharType="separate"/>
            </w:r>
            <w:r w:rsidR="002A2BB9">
              <w:rPr>
                <w:webHidden/>
              </w:rPr>
              <w:t>67</w:t>
            </w:r>
            <w:r w:rsidR="00C464BB">
              <w:rPr>
                <w:webHidden/>
              </w:rPr>
              <w:fldChar w:fldCharType="end"/>
            </w:r>
          </w:hyperlink>
        </w:p>
        <w:p w14:paraId="107674EF" w14:textId="47123F78" w:rsidR="00C464BB" w:rsidRDefault="005B5C66">
          <w:pPr>
            <w:pStyle w:val="TOC2"/>
            <w:rPr>
              <w:rFonts w:eastAsiaTheme="minorEastAsia"/>
              <w:sz w:val="22"/>
              <w:szCs w:val="22"/>
              <w:lang w:eastAsia="en-GB"/>
            </w:rPr>
          </w:pPr>
          <w:hyperlink w:anchor="_Toc211262032" w:history="1">
            <w:r w:rsidR="00C464BB" w:rsidRPr="003D1B06">
              <w:rPr>
                <w:rStyle w:val="Hyperlink"/>
              </w:rPr>
              <w:t>RECORD KEEPING:</w:t>
            </w:r>
            <w:r w:rsidR="00C464BB">
              <w:rPr>
                <w:webHidden/>
              </w:rPr>
              <w:tab/>
            </w:r>
            <w:r w:rsidR="00C464BB">
              <w:rPr>
                <w:webHidden/>
              </w:rPr>
              <w:fldChar w:fldCharType="begin"/>
            </w:r>
            <w:r w:rsidR="00C464BB">
              <w:rPr>
                <w:webHidden/>
              </w:rPr>
              <w:instrText xml:space="preserve"> PAGEREF _Toc211262032 \h </w:instrText>
            </w:r>
            <w:r w:rsidR="00C464BB">
              <w:rPr>
                <w:webHidden/>
              </w:rPr>
            </w:r>
            <w:r w:rsidR="00C464BB">
              <w:rPr>
                <w:webHidden/>
              </w:rPr>
              <w:fldChar w:fldCharType="separate"/>
            </w:r>
            <w:r w:rsidR="002A2BB9">
              <w:rPr>
                <w:webHidden/>
              </w:rPr>
              <w:t>68</w:t>
            </w:r>
            <w:r w:rsidR="00C464BB">
              <w:rPr>
                <w:webHidden/>
              </w:rPr>
              <w:fldChar w:fldCharType="end"/>
            </w:r>
          </w:hyperlink>
        </w:p>
        <w:p w14:paraId="2B70A47B" w14:textId="4FFBE98A" w:rsidR="00C464BB" w:rsidRDefault="005B5C66">
          <w:pPr>
            <w:pStyle w:val="TOC2"/>
            <w:rPr>
              <w:rFonts w:eastAsiaTheme="minorEastAsia"/>
              <w:sz w:val="22"/>
              <w:szCs w:val="22"/>
              <w:lang w:eastAsia="en-GB"/>
            </w:rPr>
          </w:pPr>
          <w:hyperlink w:anchor="_Toc211262033" w:history="1">
            <w:r w:rsidR="00C464BB" w:rsidRPr="003D1B06">
              <w:rPr>
                <w:rStyle w:val="Hyperlink"/>
              </w:rPr>
              <w:t>INTER-AGENCY WORKING AND INFORMATION SHARING:</w:t>
            </w:r>
            <w:r w:rsidR="00C464BB">
              <w:rPr>
                <w:webHidden/>
              </w:rPr>
              <w:tab/>
            </w:r>
            <w:r w:rsidR="00C464BB">
              <w:rPr>
                <w:webHidden/>
              </w:rPr>
              <w:fldChar w:fldCharType="begin"/>
            </w:r>
            <w:r w:rsidR="00C464BB">
              <w:rPr>
                <w:webHidden/>
              </w:rPr>
              <w:instrText xml:space="preserve"> PAGEREF _Toc211262033 \h </w:instrText>
            </w:r>
            <w:r w:rsidR="00C464BB">
              <w:rPr>
                <w:webHidden/>
              </w:rPr>
            </w:r>
            <w:r w:rsidR="00C464BB">
              <w:rPr>
                <w:webHidden/>
              </w:rPr>
              <w:fldChar w:fldCharType="separate"/>
            </w:r>
            <w:r w:rsidR="002A2BB9">
              <w:rPr>
                <w:webHidden/>
              </w:rPr>
              <w:t>68</w:t>
            </w:r>
            <w:r w:rsidR="00C464BB">
              <w:rPr>
                <w:webHidden/>
              </w:rPr>
              <w:fldChar w:fldCharType="end"/>
            </w:r>
          </w:hyperlink>
        </w:p>
        <w:p w14:paraId="1B62CA3E" w14:textId="0EEB81A0" w:rsidR="00C464BB" w:rsidRDefault="005B5C66">
          <w:pPr>
            <w:pStyle w:val="TOC2"/>
            <w:rPr>
              <w:rFonts w:eastAsiaTheme="minorEastAsia"/>
              <w:sz w:val="22"/>
              <w:szCs w:val="22"/>
              <w:lang w:eastAsia="en-GB"/>
            </w:rPr>
          </w:pPr>
          <w:hyperlink w:anchor="_Toc211262034" w:history="1">
            <w:r w:rsidR="00C464BB" w:rsidRPr="003D1B06">
              <w:rPr>
                <w:rStyle w:val="Hyperlink"/>
              </w:rPr>
              <w:t>TRAINING:</w:t>
            </w:r>
            <w:r w:rsidR="00C464BB">
              <w:rPr>
                <w:webHidden/>
              </w:rPr>
              <w:tab/>
            </w:r>
            <w:r w:rsidR="00C464BB">
              <w:rPr>
                <w:webHidden/>
              </w:rPr>
              <w:fldChar w:fldCharType="begin"/>
            </w:r>
            <w:r w:rsidR="00C464BB">
              <w:rPr>
                <w:webHidden/>
              </w:rPr>
              <w:instrText xml:space="preserve"> PAGEREF _Toc211262034 \h </w:instrText>
            </w:r>
            <w:r w:rsidR="00C464BB">
              <w:rPr>
                <w:webHidden/>
              </w:rPr>
            </w:r>
            <w:r w:rsidR="00C464BB">
              <w:rPr>
                <w:webHidden/>
              </w:rPr>
              <w:fldChar w:fldCharType="separate"/>
            </w:r>
            <w:r w:rsidR="002A2BB9">
              <w:rPr>
                <w:webHidden/>
              </w:rPr>
              <w:t>69</w:t>
            </w:r>
            <w:r w:rsidR="00C464BB">
              <w:rPr>
                <w:webHidden/>
              </w:rPr>
              <w:fldChar w:fldCharType="end"/>
            </w:r>
          </w:hyperlink>
        </w:p>
        <w:p w14:paraId="37F571E8" w14:textId="3CA62EFD" w:rsidR="00C464BB" w:rsidRDefault="005B5C66">
          <w:pPr>
            <w:pStyle w:val="TOC2"/>
            <w:rPr>
              <w:rFonts w:eastAsiaTheme="minorEastAsia"/>
              <w:sz w:val="22"/>
              <w:szCs w:val="22"/>
              <w:lang w:eastAsia="en-GB"/>
            </w:rPr>
          </w:pPr>
          <w:hyperlink w:anchor="_Toc211262035" w:history="1">
            <w:r w:rsidR="00C464BB" w:rsidRPr="003D1B06">
              <w:rPr>
                <w:rStyle w:val="Hyperlink"/>
              </w:rPr>
              <w:t>AWARENESS RAISING:</w:t>
            </w:r>
            <w:r w:rsidR="00C464BB">
              <w:rPr>
                <w:webHidden/>
              </w:rPr>
              <w:tab/>
            </w:r>
            <w:r w:rsidR="00C464BB">
              <w:rPr>
                <w:webHidden/>
              </w:rPr>
              <w:fldChar w:fldCharType="begin"/>
            </w:r>
            <w:r w:rsidR="00C464BB">
              <w:rPr>
                <w:webHidden/>
              </w:rPr>
              <w:instrText xml:space="preserve"> PAGEREF _Toc211262035 \h </w:instrText>
            </w:r>
            <w:r w:rsidR="00C464BB">
              <w:rPr>
                <w:webHidden/>
              </w:rPr>
            </w:r>
            <w:r w:rsidR="00C464BB">
              <w:rPr>
                <w:webHidden/>
              </w:rPr>
              <w:fldChar w:fldCharType="separate"/>
            </w:r>
            <w:r w:rsidR="002A2BB9">
              <w:rPr>
                <w:webHidden/>
              </w:rPr>
              <w:t>70</w:t>
            </w:r>
            <w:r w:rsidR="00C464BB">
              <w:rPr>
                <w:webHidden/>
              </w:rPr>
              <w:fldChar w:fldCharType="end"/>
            </w:r>
          </w:hyperlink>
        </w:p>
        <w:p w14:paraId="5E1FB2C3" w14:textId="26A344EC" w:rsidR="00C464BB" w:rsidRDefault="005B5C66">
          <w:pPr>
            <w:pStyle w:val="TOC2"/>
            <w:rPr>
              <w:rFonts w:eastAsiaTheme="minorEastAsia"/>
              <w:sz w:val="22"/>
              <w:szCs w:val="22"/>
              <w:lang w:eastAsia="en-GB"/>
            </w:rPr>
          </w:pPr>
          <w:hyperlink w:anchor="_Toc211262036" w:history="1">
            <w:r w:rsidR="00C464BB" w:rsidRPr="003D1B06">
              <w:rPr>
                <w:rStyle w:val="Hyperlink"/>
              </w:rPr>
              <w:t>QUALITY ASSURANCE:</w:t>
            </w:r>
            <w:r w:rsidR="00C464BB">
              <w:rPr>
                <w:webHidden/>
              </w:rPr>
              <w:tab/>
            </w:r>
            <w:r w:rsidR="00C464BB">
              <w:rPr>
                <w:webHidden/>
              </w:rPr>
              <w:fldChar w:fldCharType="begin"/>
            </w:r>
            <w:r w:rsidR="00C464BB">
              <w:rPr>
                <w:webHidden/>
              </w:rPr>
              <w:instrText xml:space="preserve"> PAGEREF _Toc211262036 \h </w:instrText>
            </w:r>
            <w:r w:rsidR="00C464BB">
              <w:rPr>
                <w:webHidden/>
              </w:rPr>
            </w:r>
            <w:r w:rsidR="00C464BB">
              <w:rPr>
                <w:webHidden/>
              </w:rPr>
              <w:fldChar w:fldCharType="separate"/>
            </w:r>
            <w:r w:rsidR="002A2BB9">
              <w:rPr>
                <w:webHidden/>
              </w:rPr>
              <w:t>70</w:t>
            </w:r>
            <w:r w:rsidR="00C464BB">
              <w:rPr>
                <w:webHidden/>
              </w:rPr>
              <w:fldChar w:fldCharType="end"/>
            </w:r>
          </w:hyperlink>
        </w:p>
        <w:p w14:paraId="0119C8BF" w14:textId="3DD0C81C" w:rsidR="00C464BB" w:rsidRDefault="005B5C66">
          <w:pPr>
            <w:pStyle w:val="TOC2"/>
            <w:rPr>
              <w:rFonts w:eastAsiaTheme="minorEastAsia"/>
              <w:sz w:val="22"/>
              <w:szCs w:val="22"/>
              <w:lang w:eastAsia="en-GB"/>
            </w:rPr>
          </w:pPr>
          <w:hyperlink w:anchor="_Toc211262037" w:history="1">
            <w:r w:rsidR="00C464BB" w:rsidRPr="003D1B06">
              <w:rPr>
                <w:rStyle w:val="Hyperlink"/>
              </w:rPr>
              <w:t>SUPERVISION AND REFLECTION:</w:t>
            </w:r>
            <w:r w:rsidR="00C464BB">
              <w:rPr>
                <w:webHidden/>
              </w:rPr>
              <w:tab/>
            </w:r>
            <w:r w:rsidR="00C464BB">
              <w:rPr>
                <w:webHidden/>
              </w:rPr>
              <w:fldChar w:fldCharType="begin"/>
            </w:r>
            <w:r w:rsidR="00C464BB">
              <w:rPr>
                <w:webHidden/>
              </w:rPr>
              <w:instrText xml:space="preserve"> PAGEREF _Toc211262037 \h </w:instrText>
            </w:r>
            <w:r w:rsidR="00C464BB">
              <w:rPr>
                <w:webHidden/>
              </w:rPr>
            </w:r>
            <w:r w:rsidR="00C464BB">
              <w:rPr>
                <w:webHidden/>
              </w:rPr>
              <w:fldChar w:fldCharType="separate"/>
            </w:r>
            <w:r w:rsidR="002A2BB9">
              <w:rPr>
                <w:webHidden/>
              </w:rPr>
              <w:t>70</w:t>
            </w:r>
            <w:r w:rsidR="00C464BB">
              <w:rPr>
                <w:webHidden/>
              </w:rPr>
              <w:fldChar w:fldCharType="end"/>
            </w:r>
          </w:hyperlink>
        </w:p>
        <w:p w14:paraId="5536FC0F" w14:textId="5E61D454" w:rsidR="00C464BB" w:rsidRDefault="005B5C66">
          <w:pPr>
            <w:pStyle w:val="TOC1"/>
            <w:tabs>
              <w:tab w:val="right" w:leader="dot" w:pos="9016"/>
            </w:tabs>
            <w:rPr>
              <w:noProof/>
              <w:sz w:val="22"/>
              <w:szCs w:val="22"/>
              <w:lang w:eastAsia="en-GB"/>
            </w:rPr>
          </w:pPr>
          <w:hyperlink w:anchor="_Toc211262038" w:history="1">
            <w:r w:rsidR="00C464BB" w:rsidRPr="003D1B06">
              <w:rPr>
                <w:rStyle w:val="Hyperlink"/>
                <w:noProof/>
              </w:rPr>
              <w:t>Information for the DSL</w:t>
            </w:r>
            <w:r w:rsidR="00C464BB">
              <w:rPr>
                <w:noProof/>
                <w:webHidden/>
              </w:rPr>
              <w:tab/>
            </w:r>
            <w:r w:rsidR="00C464BB">
              <w:rPr>
                <w:noProof/>
                <w:webHidden/>
              </w:rPr>
              <w:fldChar w:fldCharType="begin"/>
            </w:r>
            <w:r w:rsidR="00C464BB">
              <w:rPr>
                <w:noProof/>
                <w:webHidden/>
              </w:rPr>
              <w:instrText xml:space="preserve"> PAGEREF _Toc211262038 \h </w:instrText>
            </w:r>
            <w:r w:rsidR="00C464BB">
              <w:rPr>
                <w:noProof/>
                <w:webHidden/>
              </w:rPr>
            </w:r>
            <w:r w:rsidR="00C464BB">
              <w:rPr>
                <w:noProof/>
                <w:webHidden/>
              </w:rPr>
              <w:fldChar w:fldCharType="separate"/>
            </w:r>
            <w:r w:rsidR="002A2BB9">
              <w:rPr>
                <w:noProof/>
                <w:webHidden/>
              </w:rPr>
              <w:t>71</w:t>
            </w:r>
            <w:r w:rsidR="00C464BB">
              <w:rPr>
                <w:noProof/>
                <w:webHidden/>
              </w:rPr>
              <w:fldChar w:fldCharType="end"/>
            </w:r>
          </w:hyperlink>
        </w:p>
        <w:p w14:paraId="3970BFE4" w14:textId="3A6297B2" w:rsidR="00C464BB" w:rsidRDefault="005B5C66">
          <w:pPr>
            <w:pStyle w:val="TOC2"/>
            <w:rPr>
              <w:rFonts w:eastAsiaTheme="minorEastAsia"/>
              <w:sz w:val="22"/>
              <w:szCs w:val="22"/>
              <w:lang w:eastAsia="en-GB"/>
            </w:rPr>
          </w:pPr>
          <w:hyperlink w:anchor="_Toc211262039" w:history="1">
            <w:r w:rsidR="00C464BB" w:rsidRPr="003D1B06">
              <w:rPr>
                <w:rStyle w:val="Hyperlink"/>
                <w:rFonts w:eastAsia="Times New Roman"/>
              </w:rPr>
              <w:t>DISCUSSING CONCERNS WITH THE FAMILY AND THE CHILD – ADVICE FOR THE DESIGNATED SAFEGUARDING LEAD (DSL)</w:t>
            </w:r>
            <w:r w:rsidR="00C464BB">
              <w:rPr>
                <w:webHidden/>
              </w:rPr>
              <w:tab/>
            </w:r>
            <w:r w:rsidR="00C464BB">
              <w:rPr>
                <w:webHidden/>
              </w:rPr>
              <w:fldChar w:fldCharType="begin"/>
            </w:r>
            <w:r w:rsidR="00C464BB">
              <w:rPr>
                <w:webHidden/>
              </w:rPr>
              <w:instrText xml:space="preserve"> PAGEREF _Toc211262039 \h </w:instrText>
            </w:r>
            <w:r w:rsidR="00C464BB">
              <w:rPr>
                <w:webHidden/>
              </w:rPr>
            </w:r>
            <w:r w:rsidR="00C464BB">
              <w:rPr>
                <w:webHidden/>
              </w:rPr>
              <w:fldChar w:fldCharType="separate"/>
            </w:r>
            <w:r w:rsidR="002A2BB9">
              <w:rPr>
                <w:webHidden/>
              </w:rPr>
              <w:t>71</w:t>
            </w:r>
            <w:r w:rsidR="00C464BB">
              <w:rPr>
                <w:webHidden/>
              </w:rPr>
              <w:fldChar w:fldCharType="end"/>
            </w:r>
          </w:hyperlink>
        </w:p>
        <w:p w14:paraId="357E571C" w14:textId="21011B00" w:rsidR="00C464BB" w:rsidRDefault="005B5C66">
          <w:pPr>
            <w:pStyle w:val="TOC2"/>
            <w:rPr>
              <w:rFonts w:eastAsiaTheme="minorEastAsia"/>
              <w:sz w:val="22"/>
              <w:szCs w:val="22"/>
              <w:lang w:eastAsia="en-GB"/>
            </w:rPr>
          </w:pPr>
          <w:hyperlink w:anchor="_Toc211262040" w:history="1">
            <w:r w:rsidR="00C464BB" w:rsidRPr="003D1B06">
              <w:rPr>
                <w:rStyle w:val="Hyperlink"/>
              </w:rPr>
              <w:t>Peer Abuse including Sexual Violence and Harassment</w:t>
            </w:r>
            <w:r w:rsidR="00C464BB">
              <w:rPr>
                <w:webHidden/>
              </w:rPr>
              <w:tab/>
            </w:r>
            <w:r w:rsidR="00C464BB">
              <w:rPr>
                <w:webHidden/>
              </w:rPr>
              <w:fldChar w:fldCharType="begin"/>
            </w:r>
            <w:r w:rsidR="00C464BB">
              <w:rPr>
                <w:webHidden/>
              </w:rPr>
              <w:instrText xml:space="preserve"> PAGEREF _Toc211262040 \h </w:instrText>
            </w:r>
            <w:r w:rsidR="00C464BB">
              <w:rPr>
                <w:webHidden/>
              </w:rPr>
            </w:r>
            <w:r w:rsidR="00C464BB">
              <w:rPr>
                <w:webHidden/>
              </w:rPr>
              <w:fldChar w:fldCharType="separate"/>
            </w:r>
            <w:r w:rsidR="002A2BB9">
              <w:rPr>
                <w:webHidden/>
              </w:rPr>
              <w:t>71</w:t>
            </w:r>
            <w:r w:rsidR="00C464BB">
              <w:rPr>
                <w:webHidden/>
              </w:rPr>
              <w:fldChar w:fldCharType="end"/>
            </w:r>
          </w:hyperlink>
        </w:p>
        <w:p w14:paraId="48012C07" w14:textId="0C01323C" w:rsidR="00C85935" w:rsidRPr="00003409" w:rsidRDefault="00C85935">
          <w:r w:rsidRPr="00003409">
            <w:rPr>
              <w:b/>
              <w:bCs/>
              <w:noProof/>
            </w:rPr>
            <w:fldChar w:fldCharType="end"/>
          </w:r>
          <w:r w:rsidR="00C464BB">
            <w:rPr>
              <w:b/>
              <w:bCs/>
              <w:noProof/>
            </w:rPr>
            <w:t xml:space="preserve"> </w:t>
          </w:r>
        </w:p>
      </w:sdtContent>
    </w:sdt>
    <w:p w14:paraId="7002EAC5" w14:textId="77777777" w:rsidR="00BB2FD6" w:rsidRPr="00003409" w:rsidRDefault="00BB2FD6" w:rsidP="000B46D5">
      <w:pPr>
        <w:autoSpaceDE w:val="0"/>
        <w:autoSpaceDN w:val="0"/>
        <w:adjustRightInd w:val="0"/>
        <w:spacing w:after="0" w:line="240" w:lineRule="auto"/>
        <w:rPr>
          <w:rFonts w:eastAsia="Arial" w:cs="Arial"/>
          <w:caps/>
          <w:sz w:val="24"/>
          <w:szCs w:val="24"/>
        </w:rPr>
      </w:pPr>
      <w:r w:rsidRPr="00003409">
        <w:rPr>
          <w:rFonts w:eastAsia="Arial" w:cs="Arial"/>
          <w:caps/>
          <w:sz w:val="24"/>
          <w:szCs w:val="24"/>
        </w:rPr>
        <w:br w:type="page"/>
      </w:r>
    </w:p>
    <w:p w14:paraId="3AF58CCA" w14:textId="77777777" w:rsidR="000313F8" w:rsidRPr="00003409" w:rsidRDefault="000313F8" w:rsidP="000B46D5">
      <w:pPr>
        <w:autoSpaceDE w:val="0"/>
        <w:autoSpaceDN w:val="0"/>
        <w:adjustRightInd w:val="0"/>
        <w:spacing w:after="0" w:line="240" w:lineRule="auto"/>
        <w:rPr>
          <w:rFonts w:eastAsia="Arial" w:cs="Arial"/>
          <w:caps/>
          <w:sz w:val="24"/>
          <w:szCs w:val="24"/>
        </w:rPr>
      </w:pPr>
    </w:p>
    <w:p w14:paraId="7926F9B8" w14:textId="3AD91E1F" w:rsidR="000313F8" w:rsidRPr="00003409" w:rsidRDefault="00F2773A" w:rsidP="000B46D5">
      <w:pPr>
        <w:autoSpaceDE w:val="0"/>
        <w:autoSpaceDN w:val="0"/>
        <w:adjustRightInd w:val="0"/>
        <w:spacing w:after="0" w:line="240" w:lineRule="auto"/>
        <w:rPr>
          <w:rFonts w:eastAsia="Arial" w:cs="Arial"/>
          <w:i/>
          <w:caps/>
          <w:color w:val="FF0000"/>
          <w:sz w:val="24"/>
          <w:szCs w:val="24"/>
        </w:rPr>
      </w:pPr>
      <w:r>
        <w:t>Tithe Barn Primary School</w:t>
      </w:r>
    </w:p>
    <w:p w14:paraId="67470DF7" w14:textId="77777777" w:rsidR="000313F8" w:rsidRPr="00003409" w:rsidRDefault="000313F8" w:rsidP="000B46D5">
      <w:pPr>
        <w:autoSpaceDE w:val="0"/>
        <w:autoSpaceDN w:val="0"/>
        <w:adjustRightInd w:val="0"/>
        <w:spacing w:after="0" w:line="240" w:lineRule="auto"/>
        <w:rPr>
          <w:rFonts w:eastAsia="Arial" w:cs="Arial"/>
          <w:caps/>
          <w:sz w:val="24"/>
          <w:szCs w:val="24"/>
        </w:rPr>
      </w:pPr>
    </w:p>
    <w:p w14:paraId="2BEF9BF7" w14:textId="440A6D75" w:rsidR="000313F8" w:rsidRPr="00003409" w:rsidRDefault="00730F76" w:rsidP="000B46D5">
      <w:pPr>
        <w:ind w:left="-567" w:right="-613"/>
        <w:rPr>
          <w:rFonts w:cs="Arial"/>
          <w:sz w:val="52"/>
          <w:szCs w:val="52"/>
        </w:rPr>
      </w:pPr>
      <w:r w:rsidRPr="00003409">
        <w:rPr>
          <w:rFonts w:cs="Arial"/>
          <w:sz w:val="52"/>
          <w:szCs w:val="52"/>
        </w:rPr>
        <w:t>School</w:t>
      </w:r>
      <w:r w:rsidR="000313F8" w:rsidRPr="00003409">
        <w:rPr>
          <w:rFonts w:cs="Arial"/>
          <w:sz w:val="52"/>
          <w:szCs w:val="52"/>
        </w:rPr>
        <w:t xml:space="preserve"> </w:t>
      </w:r>
      <w:r w:rsidR="00EE2D67" w:rsidRPr="00003409">
        <w:rPr>
          <w:rFonts w:cs="Arial"/>
          <w:sz w:val="52"/>
          <w:szCs w:val="52"/>
        </w:rPr>
        <w:t>Safeguarding Policy</w:t>
      </w:r>
    </w:p>
    <w:tbl>
      <w:tblPr>
        <w:tblStyle w:val="TableGrid"/>
        <w:tblW w:w="9589" w:type="dxa"/>
        <w:tblLook w:val="04A0" w:firstRow="1" w:lastRow="0" w:firstColumn="1" w:lastColumn="0" w:noHBand="0" w:noVBand="1"/>
      </w:tblPr>
      <w:tblGrid>
        <w:gridCol w:w="4968"/>
        <w:gridCol w:w="4621"/>
      </w:tblGrid>
      <w:tr w:rsidR="000313F8" w:rsidRPr="00003409" w14:paraId="3F49CB0D" w14:textId="77777777" w:rsidTr="00EE2D67">
        <w:tc>
          <w:tcPr>
            <w:tcW w:w="4968" w:type="dxa"/>
          </w:tcPr>
          <w:p w14:paraId="223F2767" w14:textId="77777777" w:rsidR="000313F8" w:rsidRPr="00003409" w:rsidRDefault="001E200B" w:rsidP="000B46D5">
            <w:pPr>
              <w:autoSpaceDE w:val="0"/>
              <w:autoSpaceDN w:val="0"/>
              <w:adjustRightInd w:val="0"/>
              <w:spacing w:before="240" w:after="240"/>
              <w:rPr>
                <w:rFonts w:asciiTheme="minorHAnsi" w:eastAsia="Arial" w:hAnsiTheme="minorHAnsi" w:cs="Arial"/>
                <w:caps/>
                <w:sz w:val="24"/>
                <w:szCs w:val="24"/>
              </w:rPr>
            </w:pPr>
            <w:r w:rsidRPr="00003409">
              <w:rPr>
                <w:rFonts w:asciiTheme="minorHAnsi" w:eastAsia="Arial" w:hAnsiTheme="minorHAnsi" w:cs="Arial"/>
                <w:caps/>
                <w:sz w:val="24"/>
                <w:szCs w:val="24"/>
              </w:rPr>
              <w:t>POLICY Autho</w:t>
            </w:r>
            <w:r w:rsidR="00EE2D67" w:rsidRPr="00003409">
              <w:rPr>
                <w:rFonts w:asciiTheme="minorHAnsi" w:eastAsia="Arial" w:hAnsiTheme="minorHAnsi" w:cs="Arial"/>
                <w:caps/>
                <w:sz w:val="24"/>
                <w:szCs w:val="24"/>
              </w:rPr>
              <w:t xml:space="preserve">r </w:t>
            </w:r>
          </w:p>
        </w:tc>
        <w:tc>
          <w:tcPr>
            <w:tcW w:w="4621" w:type="dxa"/>
          </w:tcPr>
          <w:p w14:paraId="7B3D974A" w14:textId="77777777" w:rsidR="00F2773A" w:rsidRPr="00CD44D1" w:rsidRDefault="00F2773A" w:rsidP="00F2773A">
            <w:pPr>
              <w:autoSpaceDE w:val="0"/>
              <w:autoSpaceDN w:val="0"/>
              <w:adjustRightInd w:val="0"/>
              <w:spacing w:before="240" w:after="240"/>
              <w:rPr>
                <w:rFonts w:asciiTheme="minorHAnsi" w:eastAsia="Arial" w:hAnsiTheme="minorHAnsi" w:cs="Arial"/>
                <w:i/>
                <w:caps/>
                <w:color w:val="2C2C2C" w:themeColor="text1"/>
                <w:sz w:val="16"/>
                <w:szCs w:val="16"/>
              </w:rPr>
            </w:pPr>
            <w:r w:rsidRPr="00CD44D1">
              <w:rPr>
                <w:rFonts w:asciiTheme="minorHAnsi" w:eastAsia="Arial" w:hAnsiTheme="minorHAnsi" w:cs="Arial"/>
                <w:i/>
                <w:caps/>
                <w:color w:val="2C2C2C" w:themeColor="text1"/>
                <w:sz w:val="16"/>
                <w:szCs w:val="16"/>
              </w:rPr>
              <w:t xml:space="preserve">Katherine Muncaster </w:t>
            </w:r>
          </w:p>
          <w:p w14:paraId="6BD757A2" w14:textId="04E1E8B9" w:rsidR="000313F8" w:rsidRPr="00003409" w:rsidRDefault="00F2773A" w:rsidP="00F2773A">
            <w:pPr>
              <w:autoSpaceDE w:val="0"/>
              <w:autoSpaceDN w:val="0"/>
              <w:adjustRightInd w:val="0"/>
              <w:spacing w:before="240" w:after="240"/>
              <w:rPr>
                <w:rFonts w:asciiTheme="minorHAnsi" w:eastAsia="Arial" w:hAnsiTheme="minorHAnsi" w:cs="Arial"/>
                <w:i/>
                <w:caps/>
                <w:color w:val="FF0000"/>
                <w:sz w:val="16"/>
                <w:szCs w:val="16"/>
              </w:rPr>
            </w:pPr>
            <w:r w:rsidRPr="00CD44D1">
              <w:rPr>
                <w:rFonts w:asciiTheme="minorHAnsi" w:eastAsia="Arial" w:hAnsiTheme="minorHAnsi" w:cs="Arial"/>
                <w:i/>
                <w:caps/>
                <w:color w:val="2C2C2C" w:themeColor="text1"/>
                <w:sz w:val="16"/>
                <w:szCs w:val="16"/>
              </w:rPr>
              <w:t>Headteacher</w:t>
            </w:r>
          </w:p>
        </w:tc>
      </w:tr>
      <w:tr w:rsidR="000313F8" w:rsidRPr="00003409" w14:paraId="503F67A0" w14:textId="77777777" w:rsidTr="00EE2D67">
        <w:tc>
          <w:tcPr>
            <w:tcW w:w="4968" w:type="dxa"/>
          </w:tcPr>
          <w:p w14:paraId="0CFF8C77" w14:textId="77777777" w:rsidR="000313F8" w:rsidRPr="00003409" w:rsidRDefault="00EE2D67" w:rsidP="000B46D5">
            <w:pPr>
              <w:autoSpaceDE w:val="0"/>
              <w:autoSpaceDN w:val="0"/>
              <w:adjustRightInd w:val="0"/>
              <w:spacing w:before="240" w:after="240"/>
              <w:rPr>
                <w:rFonts w:asciiTheme="minorHAnsi" w:eastAsia="Arial" w:hAnsiTheme="minorHAnsi" w:cs="Arial"/>
                <w:caps/>
                <w:sz w:val="24"/>
                <w:szCs w:val="24"/>
              </w:rPr>
            </w:pPr>
            <w:r w:rsidRPr="00003409">
              <w:rPr>
                <w:rFonts w:asciiTheme="minorHAnsi" w:eastAsia="Arial" w:hAnsiTheme="minorHAnsi" w:cs="Arial"/>
                <w:caps/>
                <w:sz w:val="24"/>
                <w:szCs w:val="24"/>
              </w:rPr>
              <w:t>Ratified by the governing Body</w:t>
            </w:r>
          </w:p>
        </w:tc>
        <w:tc>
          <w:tcPr>
            <w:tcW w:w="4621" w:type="dxa"/>
          </w:tcPr>
          <w:p w14:paraId="42BC636F" w14:textId="59235E41" w:rsidR="000313F8" w:rsidRPr="00003409" w:rsidRDefault="00F2773A" w:rsidP="000B46D5">
            <w:pPr>
              <w:autoSpaceDE w:val="0"/>
              <w:autoSpaceDN w:val="0"/>
              <w:adjustRightInd w:val="0"/>
              <w:spacing w:before="240" w:after="240"/>
              <w:rPr>
                <w:rFonts w:asciiTheme="minorHAnsi" w:eastAsia="Arial" w:hAnsiTheme="minorHAnsi" w:cs="Arial"/>
                <w:i/>
                <w:caps/>
                <w:color w:val="FF0000"/>
                <w:sz w:val="16"/>
                <w:szCs w:val="16"/>
              </w:rPr>
            </w:pPr>
            <w:r>
              <w:rPr>
                <w:rFonts w:asciiTheme="minorHAnsi" w:eastAsia="Arial" w:hAnsiTheme="minorHAnsi" w:cs="Arial"/>
                <w:i/>
                <w:caps/>
                <w:color w:val="FF0000"/>
                <w:sz w:val="16"/>
                <w:szCs w:val="16"/>
              </w:rPr>
              <w:t>26</w:t>
            </w:r>
            <w:r w:rsidRPr="00F2773A">
              <w:rPr>
                <w:rFonts w:asciiTheme="minorHAnsi" w:eastAsia="Arial" w:hAnsiTheme="minorHAnsi" w:cs="Arial"/>
                <w:i/>
                <w:caps/>
                <w:color w:val="FF0000"/>
                <w:sz w:val="16"/>
                <w:szCs w:val="16"/>
                <w:vertAlign w:val="superscript"/>
              </w:rPr>
              <w:t>th</w:t>
            </w:r>
            <w:r>
              <w:rPr>
                <w:rFonts w:asciiTheme="minorHAnsi" w:eastAsia="Arial" w:hAnsiTheme="minorHAnsi" w:cs="Arial"/>
                <w:i/>
                <w:caps/>
                <w:color w:val="FF0000"/>
                <w:sz w:val="16"/>
                <w:szCs w:val="16"/>
              </w:rPr>
              <w:t xml:space="preserve"> November 2025</w:t>
            </w:r>
          </w:p>
        </w:tc>
      </w:tr>
      <w:tr w:rsidR="000313F8" w:rsidRPr="00003409" w14:paraId="18F5AB2A" w14:textId="77777777" w:rsidTr="00EE2D67">
        <w:tc>
          <w:tcPr>
            <w:tcW w:w="4968" w:type="dxa"/>
          </w:tcPr>
          <w:p w14:paraId="2B7737D9" w14:textId="77777777" w:rsidR="000313F8" w:rsidRPr="00003409" w:rsidRDefault="000313F8" w:rsidP="000B46D5">
            <w:pPr>
              <w:autoSpaceDE w:val="0"/>
              <w:autoSpaceDN w:val="0"/>
              <w:adjustRightInd w:val="0"/>
              <w:spacing w:before="240" w:after="240"/>
              <w:rPr>
                <w:rFonts w:asciiTheme="minorHAnsi" w:eastAsia="Arial" w:hAnsiTheme="minorHAnsi" w:cs="Arial"/>
                <w:caps/>
                <w:sz w:val="24"/>
                <w:szCs w:val="24"/>
              </w:rPr>
            </w:pPr>
            <w:r w:rsidRPr="00003409">
              <w:rPr>
                <w:rFonts w:asciiTheme="minorHAnsi" w:eastAsia="Arial" w:hAnsiTheme="minorHAnsi" w:cs="Arial"/>
                <w:caps/>
                <w:sz w:val="24"/>
                <w:szCs w:val="24"/>
              </w:rPr>
              <w:t xml:space="preserve">signed:  </w:t>
            </w:r>
          </w:p>
        </w:tc>
        <w:tc>
          <w:tcPr>
            <w:tcW w:w="4621" w:type="dxa"/>
          </w:tcPr>
          <w:p w14:paraId="59C55C29" w14:textId="77777777" w:rsidR="00F2773A" w:rsidRPr="00E11FDE" w:rsidRDefault="00F2773A" w:rsidP="00F2773A">
            <w:pPr>
              <w:autoSpaceDE w:val="0"/>
              <w:autoSpaceDN w:val="0"/>
              <w:adjustRightInd w:val="0"/>
              <w:spacing w:before="240" w:after="240"/>
              <w:rPr>
                <w:rFonts w:asciiTheme="minorHAnsi" w:eastAsia="Arial" w:hAnsiTheme="minorHAnsi" w:cs="Arial"/>
                <w:i/>
                <w:caps/>
                <w:sz w:val="16"/>
                <w:szCs w:val="16"/>
              </w:rPr>
            </w:pPr>
            <w:r w:rsidRPr="00E11FDE">
              <w:rPr>
                <w:rFonts w:asciiTheme="minorHAnsi" w:eastAsia="Arial" w:hAnsiTheme="minorHAnsi" w:cs="Arial"/>
                <w:i/>
                <w:caps/>
                <w:sz w:val="16"/>
                <w:szCs w:val="16"/>
              </w:rPr>
              <w:t>Trudy Mclindon and Lucy Dunn</w:t>
            </w:r>
          </w:p>
          <w:p w14:paraId="61190C31" w14:textId="036D724E" w:rsidR="0088054A" w:rsidRPr="00003409" w:rsidRDefault="00F2773A" w:rsidP="00F2773A">
            <w:pPr>
              <w:autoSpaceDE w:val="0"/>
              <w:autoSpaceDN w:val="0"/>
              <w:adjustRightInd w:val="0"/>
              <w:spacing w:before="240" w:after="240"/>
              <w:rPr>
                <w:rFonts w:asciiTheme="minorHAnsi" w:eastAsia="Arial" w:hAnsiTheme="minorHAnsi" w:cs="Arial"/>
                <w:i/>
                <w:caps/>
                <w:color w:val="FF0000"/>
                <w:sz w:val="16"/>
                <w:szCs w:val="16"/>
              </w:rPr>
            </w:pPr>
            <w:r w:rsidRPr="00E11FDE">
              <w:rPr>
                <w:rFonts w:asciiTheme="minorHAnsi" w:eastAsia="Arial" w:hAnsiTheme="minorHAnsi" w:cs="Arial"/>
                <w:i/>
                <w:caps/>
                <w:sz w:val="16"/>
                <w:szCs w:val="16"/>
              </w:rPr>
              <w:t>Chair of governors &amp; safeguarding governor</w:t>
            </w:r>
          </w:p>
        </w:tc>
      </w:tr>
      <w:tr w:rsidR="000313F8" w:rsidRPr="00003409" w14:paraId="2B408FB2" w14:textId="77777777" w:rsidTr="00EE2D67">
        <w:tc>
          <w:tcPr>
            <w:tcW w:w="4968" w:type="dxa"/>
          </w:tcPr>
          <w:p w14:paraId="23B42B4C" w14:textId="77777777" w:rsidR="000313F8" w:rsidRPr="00003409" w:rsidRDefault="000313F8" w:rsidP="000B46D5">
            <w:pPr>
              <w:autoSpaceDE w:val="0"/>
              <w:autoSpaceDN w:val="0"/>
              <w:adjustRightInd w:val="0"/>
              <w:spacing w:before="240" w:after="240"/>
              <w:rPr>
                <w:rFonts w:asciiTheme="minorHAnsi" w:eastAsia="Arial" w:hAnsiTheme="minorHAnsi" w:cs="Arial"/>
                <w:caps/>
                <w:sz w:val="24"/>
                <w:szCs w:val="24"/>
              </w:rPr>
            </w:pPr>
            <w:r w:rsidRPr="00003409">
              <w:rPr>
                <w:rFonts w:asciiTheme="minorHAnsi" w:eastAsia="Arial" w:hAnsiTheme="minorHAnsi" w:cs="Arial"/>
                <w:caps/>
                <w:sz w:val="24"/>
                <w:szCs w:val="24"/>
              </w:rPr>
              <w:t>to be reviewed:</w:t>
            </w:r>
          </w:p>
        </w:tc>
        <w:tc>
          <w:tcPr>
            <w:tcW w:w="4621" w:type="dxa"/>
          </w:tcPr>
          <w:p w14:paraId="51EDCF8F" w14:textId="6735D04F" w:rsidR="000313F8" w:rsidRPr="00003409" w:rsidRDefault="00F2773A" w:rsidP="000B46D5">
            <w:pPr>
              <w:autoSpaceDE w:val="0"/>
              <w:autoSpaceDN w:val="0"/>
              <w:adjustRightInd w:val="0"/>
              <w:spacing w:before="240" w:after="240"/>
              <w:rPr>
                <w:rFonts w:asciiTheme="minorHAnsi" w:eastAsia="Arial" w:hAnsiTheme="minorHAnsi" w:cs="Arial"/>
                <w:i/>
                <w:caps/>
                <w:color w:val="FF0000"/>
                <w:sz w:val="16"/>
                <w:szCs w:val="16"/>
              </w:rPr>
            </w:pPr>
            <w:r>
              <w:rPr>
                <w:rFonts w:asciiTheme="minorHAnsi" w:eastAsia="Arial" w:hAnsiTheme="minorHAnsi" w:cs="Arial"/>
                <w:i/>
                <w:caps/>
                <w:color w:val="FF0000"/>
                <w:sz w:val="16"/>
                <w:szCs w:val="16"/>
              </w:rPr>
              <w:t>October 2026</w:t>
            </w:r>
          </w:p>
        </w:tc>
      </w:tr>
    </w:tbl>
    <w:p w14:paraId="66D564F8"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238F7EF9" w14:textId="64EDEBE2" w:rsidR="000313F8" w:rsidRPr="00003409" w:rsidRDefault="000313F8" w:rsidP="000B46D5">
      <w:pPr>
        <w:autoSpaceDE w:val="0"/>
        <w:autoSpaceDN w:val="0"/>
        <w:adjustRightInd w:val="0"/>
        <w:rPr>
          <w:rFonts w:eastAsia="Arial" w:cs="Arial"/>
          <w:color w:val="000000"/>
          <w:sz w:val="24"/>
          <w:szCs w:val="24"/>
        </w:rPr>
      </w:pPr>
      <w:r>
        <w:t>At S</w:t>
      </w:r>
      <w:r w:rsidR="001B68D2">
        <w:t>chool/</w:t>
      </w:r>
      <w:r>
        <w:t xml:space="preserve"> College the following members of the school/college community hold the following positions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699"/>
        <w:gridCol w:w="2877"/>
      </w:tblGrid>
      <w:tr w:rsidR="000313F8" w:rsidRPr="00003409" w14:paraId="2F729111" w14:textId="77777777" w:rsidTr="00EE2D67">
        <w:tc>
          <w:tcPr>
            <w:tcW w:w="0" w:type="auto"/>
          </w:tcPr>
          <w:p w14:paraId="5306DA1E" w14:textId="77777777" w:rsidR="000313F8" w:rsidRPr="00003409" w:rsidRDefault="000313F8" w:rsidP="000B46D5">
            <w:pPr>
              <w:autoSpaceDE w:val="0"/>
              <w:autoSpaceDN w:val="0"/>
              <w:adjustRightInd w:val="0"/>
              <w:spacing w:after="0" w:line="240" w:lineRule="auto"/>
              <w:rPr>
                <w:rFonts w:eastAsia="Arial" w:cs="Arial"/>
                <w:color w:val="000000"/>
                <w:sz w:val="24"/>
                <w:szCs w:val="24"/>
              </w:rPr>
            </w:pPr>
            <w:r w:rsidRPr="00003409">
              <w:rPr>
                <w:rFonts w:eastAsia="Arial" w:cs="Arial"/>
                <w:color w:val="000000"/>
                <w:sz w:val="24"/>
                <w:szCs w:val="24"/>
              </w:rPr>
              <w:t>Designated Safeguarding Lead</w:t>
            </w:r>
          </w:p>
        </w:tc>
        <w:tc>
          <w:tcPr>
            <w:tcW w:w="0" w:type="auto"/>
          </w:tcPr>
          <w:p w14:paraId="48EA8B90" w14:textId="77777777" w:rsidR="000313F8" w:rsidRPr="00003409" w:rsidRDefault="000313F8" w:rsidP="000B46D5">
            <w:pPr>
              <w:autoSpaceDE w:val="0"/>
              <w:autoSpaceDN w:val="0"/>
              <w:adjustRightInd w:val="0"/>
              <w:spacing w:after="0" w:line="240" w:lineRule="auto"/>
              <w:rPr>
                <w:rFonts w:eastAsia="Arial" w:cs="Arial"/>
                <w:color w:val="000000"/>
                <w:sz w:val="24"/>
                <w:szCs w:val="24"/>
              </w:rPr>
            </w:pPr>
            <w:r w:rsidRPr="00003409">
              <w:rPr>
                <w:rFonts w:eastAsia="Arial" w:cs="Arial"/>
                <w:color w:val="000000"/>
                <w:sz w:val="24"/>
                <w:szCs w:val="24"/>
              </w:rPr>
              <w:t>Deputy Designated Safeguarding Lead</w:t>
            </w:r>
          </w:p>
        </w:tc>
        <w:tc>
          <w:tcPr>
            <w:tcW w:w="2877" w:type="dxa"/>
          </w:tcPr>
          <w:p w14:paraId="68F8E4E8" w14:textId="77777777" w:rsidR="000313F8" w:rsidRPr="00003409" w:rsidRDefault="000313F8" w:rsidP="000B46D5">
            <w:pPr>
              <w:autoSpaceDE w:val="0"/>
              <w:autoSpaceDN w:val="0"/>
              <w:adjustRightInd w:val="0"/>
              <w:spacing w:after="0" w:line="240" w:lineRule="auto"/>
              <w:rPr>
                <w:rFonts w:eastAsia="Arial" w:cs="Arial"/>
                <w:color w:val="000000"/>
                <w:sz w:val="24"/>
                <w:szCs w:val="24"/>
              </w:rPr>
            </w:pPr>
            <w:r w:rsidRPr="00003409">
              <w:rPr>
                <w:rFonts w:eastAsia="Arial" w:cs="Arial"/>
                <w:color w:val="000000"/>
                <w:sz w:val="24"/>
                <w:szCs w:val="24"/>
              </w:rPr>
              <w:t>Safeguarding Governor</w:t>
            </w:r>
          </w:p>
        </w:tc>
      </w:tr>
      <w:tr w:rsidR="00F2773A" w:rsidRPr="00003409" w14:paraId="31C78C7D" w14:textId="77777777" w:rsidTr="00EE2D67">
        <w:trPr>
          <w:trHeight w:val="941"/>
        </w:trPr>
        <w:tc>
          <w:tcPr>
            <w:tcW w:w="0" w:type="auto"/>
          </w:tcPr>
          <w:p w14:paraId="59340B85" w14:textId="77777777" w:rsidR="00F2773A" w:rsidRPr="00003409" w:rsidRDefault="00F2773A" w:rsidP="00F2773A">
            <w:pPr>
              <w:autoSpaceDE w:val="0"/>
              <w:autoSpaceDN w:val="0"/>
              <w:adjustRightInd w:val="0"/>
              <w:spacing w:after="0"/>
              <w:rPr>
                <w:rFonts w:eastAsia="Arial" w:cs="Arial"/>
                <w:color w:val="000000"/>
                <w:sz w:val="24"/>
                <w:szCs w:val="24"/>
              </w:rPr>
            </w:pPr>
          </w:p>
          <w:p w14:paraId="54A2BBDD" w14:textId="77777777" w:rsidR="00F2773A" w:rsidRDefault="00F2773A" w:rsidP="00F2773A">
            <w:pPr>
              <w:autoSpaceDE w:val="0"/>
              <w:autoSpaceDN w:val="0"/>
              <w:adjustRightInd w:val="0"/>
              <w:spacing w:after="0"/>
              <w:jc w:val="center"/>
              <w:rPr>
                <w:rFonts w:eastAsia="Arial" w:cs="Arial"/>
                <w:i/>
                <w:sz w:val="22"/>
                <w:szCs w:val="22"/>
              </w:rPr>
            </w:pPr>
            <w:r>
              <w:rPr>
                <w:rFonts w:eastAsia="Arial" w:cs="Arial"/>
                <w:i/>
                <w:sz w:val="22"/>
                <w:szCs w:val="22"/>
              </w:rPr>
              <w:t>Katherine Muncaster</w:t>
            </w:r>
          </w:p>
          <w:p w14:paraId="3CAADF0F" w14:textId="020DE69B" w:rsidR="00F2773A" w:rsidRPr="00003409" w:rsidRDefault="00F2773A" w:rsidP="00F2773A">
            <w:pPr>
              <w:autoSpaceDE w:val="0"/>
              <w:autoSpaceDN w:val="0"/>
              <w:adjustRightInd w:val="0"/>
              <w:spacing w:after="0"/>
              <w:jc w:val="center"/>
              <w:rPr>
                <w:rFonts w:eastAsia="Arial" w:cs="Arial"/>
                <w:i/>
                <w:color w:val="FF0000"/>
                <w:sz w:val="20"/>
                <w:szCs w:val="20"/>
              </w:rPr>
            </w:pPr>
            <w:r>
              <w:rPr>
                <w:rFonts w:eastAsia="Arial" w:cs="Arial"/>
                <w:i/>
                <w:sz w:val="22"/>
                <w:szCs w:val="22"/>
              </w:rPr>
              <w:t>(Headteacher)</w:t>
            </w:r>
          </w:p>
        </w:tc>
        <w:tc>
          <w:tcPr>
            <w:tcW w:w="0" w:type="auto"/>
          </w:tcPr>
          <w:p w14:paraId="023C11F4" w14:textId="77777777" w:rsidR="00F2773A" w:rsidRPr="00003409" w:rsidRDefault="00F2773A" w:rsidP="00F2773A">
            <w:pPr>
              <w:autoSpaceDE w:val="0"/>
              <w:autoSpaceDN w:val="0"/>
              <w:adjustRightInd w:val="0"/>
              <w:spacing w:after="0"/>
              <w:rPr>
                <w:rFonts w:eastAsia="Arial" w:cs="Arial"/>
                <w:color w:val="000000"/>
                <w:sz w:val="24"/>
                <w:szCs w:val="24"/>
              </w:rPr>
            </w:pPr>
          </w:p>
          <w:p w14:paraId="558B878A" w14:textId="77777777" w:rsidR="00F2773A" w:rsidRPr="00E11FDE" w:rsidRDefault="00F2773A" w:rsidP="00F2773A">
            <w:pPr>
              <w:autoSpaceDE w:val="0"/>
              <w:autoSpaceDN w:val="0"/>
              <w:adjustRightInd w:val="0"/>
              <w:spacing w:after="0"/>
              <w:rPr>
                <w:rFonts w:eastAsia="Arial" w:cs="Arial"/>
                <w:i/>
                <w:sz w:val="22"/>
                <w:szCs w:val="22"/>
              </w:rPr>
            </w:pPr>
            <w:r w:rsidRPr="00E11FDE">
              <w:rPr>
                <w:rFonts w:eastAsia="Arial" w:cs="Arial"/>
                <w:i/>
                <w:sz w:val="22"/>
                <w:szCs w:val="22"/>
              </w:rPr>
              <w:t>Aislinn Ross (</w:t>
            </w:r>
            <w:r>
              <w:rPr>
                <w:rFonts w:eastAsia="Arial" w:cs="Arial"/>
                <w:i/>
                <w:sz w:val="22"/>
                <w:szCs w:val="22"/>
              </w:rPr>
              <w:t>D</w:t>
            </w:r>
            <w:r w:rsidRPr="00E11FDE">
              <w:rPr>
                <w:rFonts w:eastAsia="Arial" w:cs="Arial"/>
                <w:i/>
                <w:sz w:val="22"/>
                <w:szCs w:val="22"/>
              </w:rPr>
              <w:t>eputy Head)</w:t>
            </w:r>
          </w:p>
          <w:p w14:paraId="64DB8EEC" w14:textId="77777777" w:rsidR="00F2773A" w:rsidRPr="00E11FDE" w:rsidRDefault="00F2773A" w:rsidP="00F2773A">
            <w:pPr>
              <w:autoSpaceDE w:val="0"/>
              <w:autoSpaceDN w:val="0"/>
              <w:adjustRightInd w:val="0"/>
              <w:spacing w:after="0"/>
              <w:rPr>
                <w:rFonts w:eastAsia="Arial" w:cs="Arial"/>
                <w:sz w:val="22"/>
                <w:szCs w:val="22"/>
              </w:rPr>
            </w:pPr>
          </w:p>
          <w:p w14:paraId="55896667" w14:textId="5606F31D" w:rsidR="00F2773A" w:rsidRPr="00003409" w:rsidRDefault="00F2773A" w:rsidP="00F2773A">
            <w:pPr>
              <w:autoSpaceDE w:val="0"/>
              <w:autoSpaceDN w:val="0"/>
              <w:adjustRightInd w:val="0"/>
              <w:spacing w:after="0"/>
              <w:rPr>
                <w:rFonts w:eastAsia="Arial" w:cs="Arial"/>
                <w:color w:val="000000"/>
                <w:sz w:val="24"/>
                <w:szCs w:val="24"/>
              </w:rPr>
            </w:pPr>
            <w:r w:rsidRPr="00E11FDE">
              <w:rPr>
                <w:rFonts w:eastAsia="Arial" w:cs="Arial"/>
                <w:i/>
                <w:sz w:val="22"/>
                <w:szCs w:val="22"/>
              </w:rPr>
              <w:t>Diana Vose (Learning Mentor)</w:t>
            </w:r>
          </w:p>
        </w:tc>
        <w:tc>
          <w:tcPr>
            <w:tcW w:w="2877" w:type="dxa"/>
          </w:tcPr>
          <w:p w14:paraId="730BF5B4" w14:textId="77777777" w:rsidR="00F2773A" w:rsidRDefault="00F2773A" w:rsidP="00F2773A">
            <w:pPr>
              <w:autoSpaceDE w:val="0"/>
              <w:autoSpaceDN w:val="0"/>
              <w:adjustRightInd w:val="0"/>
              <w:spacing w:after="0"/>
              <w:rPr>
                <w:rFonts w:eastAsia="Arial" w:cs="Arial"/>
                <w:i/>
                <w:sz w:val="22"/>
                <w:szCs w:val="22"/>
              </w:rPr>
            </w:pPr>
          </w:p>
          <w:p w14:paraId="594E7411" w14:textId="0DC2538D" w:rsidR="00F2773A" w:rsidRPr="00003409" w:rsidRDefault="00F2773A" w:rsidP="00F2773A">
            <w:pPr>
              <w:autoSpaceDE w:val="0"/>
              <w:autoSpaceDN w:val="0"/>
              <w:adjustRightInd w:val="0"/>
              <w:spacing w:after="0"/>
              <w:rPr>
                <w:rFonts w:eastAsia="Arial" w:cs="Arial"/>
                <w:color w:val="000000"/>
                <w:sz w:val="24"/>
                <w:szCs w:val="24"/>
              </w:rPr>
            </w:pPr>
            <w:r w:rsidRPr="00E11FDE">
              <w:rPr>
                <w:rFonts w:eastAsia="Arial" w:cs="Arial"/>
                <w:i/>
                <w:sz w:val="22"/>
                <w:szCs w:val="22"/>
              </w:rPr>
              <w:t>Lucy Dunn</w:t>
            </w:r>
          </w:p>
        </w:tc>
      </w:tr>
    </w:tbl>
    <w:p w14:paraId="4F6568DB" w14:textId="77777777" w:rsidR="000313F8" w:rsidRPr="00003409" w:rsidRDefault="000313F8" w:rsidP="000B46D5">
      <w:pPr>
        <w:autoSpaceDE w:val="0"/>
        <w:autoSpaceDN w:val="0"/>
        <w:adjustRightInd w:val="0"/>
        <w:spacing w:after="0"/>
        <w:rPr>
          <w:rFonts w:eastAsia="Arial" w:cs="Arial"/>
          <w:color w:val="000000"/>
          <w:sz w:val="24"/>
          <w:szCs w:val="24"/>
        </w:rPr>
      </w:pPr>
    </w:p>
    <w:p w14:paraId="00748469" w14:textId="77777777" w:rsidR="000313F8" w:rsidRPr="00003409" w:rsidRDefault="001B5276" w:rsidP="000B46D5">
      <w:pPr>
        <w:autoSpaceDE w:val="0"/>
        <w:autoSpaceDN w:val="0"/>
        <w:adjustRightInd w:val="0"/>
        <w:rPr>
          <w:rFonts w:eastAsia="Arial" w:cs="Arial"/>
          <w:color w:val="000000"/>
          <w:sz w:val="24"/>
          <w:szCs w:val="24"/>
        </w:rPr>
      </w:pPr>
      <w:r w:rsidRPr="00003409">
        <w:rPr>
          <w:rFonts w:eastAsia="Arial" w:cs="Arial"/>
          <w:color w:val="000000"/>
          <w:sz w:val="24"/>
          <w:szCs w:val="24"/>
        </w:rPr>
        <w:t>Concerns or</w:t>
      </w:r>
      <w:r w:rsidR="002158F8" w:rsidRPr="00003409">
        <w:rPr>
          <w:rFonts w:eastAsia="Arial" w:cs="Arial"/>
          <w:color w:val="000000"/>
          <w:sz w:val="24"/>
          <w:szCs w:val="24"/>
        </w:rPr>
        <w:t xml:space="preserve"> allegations about a member of </w:t>
      </w:r>
      <w:r w:rsidRPr="00003409">
        <w:rPr>
          <w:rFonts w:eastAsia="Arial" w:cs="Arial"/>
          <w:color w:val="000000"/>
          <w:sz w:val="24"/>
          <w:szCs w:val="24"/>
        </w:rPr>
        <w:t>staff or</w:t>
      </w:r>
      <w:r w:rsidR="00ED7A31" w:rsidRPr="00003409">
        <w:rPr>
          <w:rFonts w:eastAsia="Arial" w:cs="Arial"/>
          <w:color w:val="000000"/>
          <w:sz w:val="24"/>
          <w:szCs w:val="24"/>
        </w:rPr>
        <w:t xml:space="preserve"> volunteer </w:t>
      </w:r>
      <w:r w:rsidR="002158F8" w:rsidRPr="00003409">
        <w:rPr>
          <w:rFonts w:eastAsia="Arial" w:cs="Arial"/>
          <w:color w:val="000000"/>
          <w:sz w:val="24"/>
          <w:szCs w:val="24"/>
        </w:rPr>
        <w:t>should be shared with:</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686"/>
        <w:gridCol w:w="2835"/>
      </w:tblGrid>
      <w:tr w:rsidR="000313F8" w:rsidRPr="00003409" w14:paraId="6E9BA781" w14:textId="77777777" w:rsidTr="25C3593D">
        <w:tc>
          <w:tcPr>
            <w:tcW w:w="3085" w:type="dxa"/>
          </w:tcPr>
          <w:p w14:paraId="1108645F" w14:textId="77777777" w:rsidR="000313F8" w:rsidRPr="00003409" w:rsidRDefault="002158F8" w:rsidP="000B46D5">
            <w:pPr>
              <w:autoSpaceDE w:val="0"/>
              <w:autoSpaceDN w:val="0"/>
              <w:adjustRightInd w:val="0"/>
              <w:spacing w:after="0" w:line="240" w:lineRule="auto"/>
              <w:rPr>
                <w:rFonts w:eastAsia="Arial" w:cs="Arial"/>
                <w:color w:val="000000"/>
                <w:sz w:val="24"/>
                <w:szCs w:val="24"/>
              </w:rPr>
            </w:pPr>
            <w:r w:rsidRPr="00003409">
              <w:rPr>
                <w:rFonts w:eastAsia="Arial" w:cs="Arial"/>
                <w:color w:val="000000"/>
                <w:sz w:val="24"/>
                <w:szCs w:val="24"/>
              </w:rPr>
              <w:t xml:space="preserve">The Headteacher / Principal </w:t>
            </w:r>
          </w:p>
        </w:tc>
        <w:tc>
          <w:tcPr>
            <w:tcW w:w="3686" w:type="dxa"/>
          </w:tcPr>
          <w:p w14:paraId="09FF5B25" w14:textId="77777777" w:rsidR="000313F8" w:rsidRPr="00003409" w:rsidRDefault="002158F8" w:rsidP="000B46D5">
            <w:pPr>
              <w:autoSpaceDE w:val="0"/>
              <w:autoSpaceDN w:val="0"/>
              <w:adjustRightInd w:val="0"/>
              <w:spacing w:line="240" w:lineRule="auto"/>
              <w:rPr>
                <w:rFonts w:eastAsia="Arial" w:cs="Arial"/>
                <w:color w:val="000000"/>
                <w:sz w:val="24"/>
                <w:szCs w:val="24"/>
              </w:rPr>
            </w:pPr>
            <w:r w:rsidRPr="00003409">
              <w:rPr>
                <w:rFonts w:eastAsia="Arial" w:cs="Arial"/>
                <w:color w:val="000000"/>
                <w:sz w:val="24"/>
                <w:szCs w:val="24"/>
              </w:rPr>
              <w:t>Deputy Head / Principal</w:t>
            </w:r>
          </w:p>
          <w:p w14:paraId="24585620" w14:textId="61FCC23E" w:rsidR="002158F8" w:rsidRPr="00003409" w:rsidRDefault="002158F8" w:rsidP="000B46D5">
            <w:pPr>
              <w:autoSpaceDE w:val="0"/>
              <w:autoSpaceDN w:val="0"/>
              <w:adjustRightInd w:val="0"/>
              <w:spacing w:line="240" w:lineRule="auto"/>
              <w:rPr>
                <w:rFonts w:eastAsia="Arial" w:cs="Arial"/>
                <w:color w:val="000000"/>
                <w:sz w:val="24"/>
                <w:szCs w:val="24"/>
              </w:rPr>
            </w:pPr>
            <w:r w:rsidRPr="00003409">
              <w:rPr>
                <w:rFonts w:eastAsia="Arial" w:cs="Arial"/>
                <w:color w:val="000000"/>
                <w:sz w:val="24"/>
                <w:szCs w:val="24"/>
              </w:rPr>
              <w:t>(</w:t>
            </w:r>
            <w:r w:rsidR="412EA8C9" w:rsidRPr="00003409">
              <w:rPr>
                <w:rFonts w:eastAsia="Arial" w:cs="Arial"/>
                <w:color w:val="000000"/>
                <w:sz w:val="24"/>
                <w:szCs w:val="24"/>
              </w:rPr>
              <w:t>In</w:t>
            </w:r>
            <w:r w:rsidRPr="00003409">
              <w:rPr>
                <w:rFonts w:eastAsia="Arial" w:cs="Arial"/>
                <w:color w:val="000000"/>
                <w:sz w:val="24"/>
                <w:szCs w:val="24"/>
              </w:rPr>
              <w:t xml:space="preserve"> the absence of the Headteacher)</w:t>
            </w:r>
          </w:p>
        </w:tc>
        <w:tc>
          <w:tcPr>
            <w:tcW w:w="2835" w:type="dxa"/>
          </w:tcPr>
          <w:p w14:paraId="6BECC3E1" w14:textId="77777777" w:rsidR="000313F8" w:rsidRPr="00003409" w:rsidRDefault="000313F8" w:rsidP="000B46D5">
            <w:pPr>
              <w:autoSpaceDE w:val="0"/>
              <w:autoSpaceDN w:val="0"/>
              <w:adjustRightInd w:val="0"/>
              <w:spacing w:after="0" w:line="240" w:lineRule="auto"/>
              <w:rPr>
                <w:rFonts w:eastAsia="Arial" w:cs="Arial"/>
                <w:color w:val="000000"/>
                <w:sz w:val="24"/>
                <w:szCs w:val="24"/>
              </w:rPr>
            </w:pPr>
            <w:r w:rsidRPr="00003409">
              <w:rPr>
                <w:rFonts w:eastAsia="Arial" w:cs="Arial"/>
                <w:color w:val="000000"/>
                <w:sz w:val="24"/>
                <w:szCs w:val="24"/>
              </w:rPr>
              <w:t>Chair of Governors</w:t>
            </w:r>
          </w:p>
          <w:p w14:paraId="75238469" w14:textId="7725895A" w:rsidR="000313F8" w:rsidRPr="00003409" w:rsidRDefault="000313F8" w:rsidP="000B46D5">
            <w:pPr>
              <w:autoSpaceDE w:val="0"/>
              <w:autoSpaceDN w:val="0"/>
              <w:adjustRightInd w:val="0"/>
              <w:spacing w:line="240" w:lineRule="auto"/>
              <w:rPr>
                <w:rFonts w:eastAsia="Arial" w:cs="Arial"/>
                <w:color w:val="000000"/>
                <w:sz w:val="24"/>
                <w:szCs w:val="24"/>
              </w:rPr>
            </w:pPr>
            <w:r w:rsidRPr="00003409">
              <w:rPr>
                <w:rFonts w:eastAsia="Arial" w:cs="Arial"/>
                <w:color w:val="000000"/>
                <w:sz w:val="20"/>
                <w:szCs w:val="20"/>
              </w:rPr>
              <w:t>(</w:t>
            </w:r>
            <w:r w:rsidR="004858B9" w:rsidRPr="00003409">
              <w:rPr>
                <w:rFonts w:eastAsia="Arial" w:cs="Arial"/>
                <w:color w:val="000000"/>
                <w:sz w:val="20"/>
                <w:szCs w:val="20"/>
              </w:rPr>
              <w:t>In</w:t>
            </w:r>
            <w:r w:rsidRPr="00003409">
              <w:rPr>
                <w:rFonts w:eastAsia="Arial" w:cs="Arial"/>
                <w:color w:val="000000"/>
                <w:sz w:val="20"/>
                <w:szCs w:val="20"/>
              </w:rPr>
              <w:t xml:space="preserve"> the event of an allegation against the headteacher)</w:t>
            </w:r>
          </w:p>
        </w:tc>
      </w:tr>
      <w:tr w:rsidR="000313F8" w:rsidRPr="00003409" w14:paraId="7C034554" w14:textId="77777777" w:rsidTr="25C3593D">
        <w:trPr>
          <w:trHeight w:val="762"/>
        </w:trPr>
        <w:tc>
          <w:tcPr>
            <w:tcW w:w="3085" w:type="dxa"/>
          </w:tcPr>
          <w:p w14:paraId="6475E756" w14:textId="77777777" w:rsidR="000313F8" w:rsidRPr="00003409" w:rsidRDefault="000313F8" w:rsidP="000B46D5">
            <w:pPr>
              <w:autoSpaceDE w:val="0"/>
              <w:autoSpaceDN w:val="0"/>
              <w:adjustRightInd w:val="0"/>
              <w:spacing w:after="0"/>
              <w:rPr>
                <w:rFonts w:eastAsia="Arial" w:cs="Arial"/>
                <w:color w:val="000000"/>
                <w:sz w:val="24"/>
                <w:szCs w:val="24"/>
              </w:rPr>
            </w:pPr>
          </w:p>
          <w:p w14:paraId="42C2AD9E" w14:textId="77777777" w:rsidR="00F2773A" w:rsidRPr="00E11FDE" w:rsidRDefault="00F2773A" w:rsidP="00F2773A">
            <w:pPr>
              <w:autoSpaceDE w:val="0"/>
              <w:autoSpaceDN w:val="0"/>
              <w:adjustRightInd w:val="0"/>
              <w:spacing w:after="0"/>
              <w:jc w:val="center"/>
              <w:rPr>
                <w:rFonts w:eastAsia="Arial" w:cs="Arial"/>
                <w:i/>
                <w:sz w:val="22"/>
                <w:szCs w:val="22"/>
              </w:rPr>
            </w:pPr>
            <w:r w:rsidRPr="00E11FDE">
              <w:rPr>
                <w:rFonts w:eastAsia="Arial" w:cs="Arial"/>
                <w:i/>
                <w:sz w:val="22"/>
                <w:szCs w:val="22"/>
              </w:rPr>
              <w:t>Katherine Muncaster</w:t>
            </w:r>
          </w:p>
          <w:p w14:paraId="0F74872D" w14:textId="418B5719" w:rsidR="000313F8" w:rsidRPr="00003409" w:rsidRDefault="00F2773A" w:rsidP="00F2773A">
            <w:pPr>
              <w:autoSpaceDE w:val="0"/>
              <w:autoSpaceDN w:val="0"/>
              <w:adjustRightInd w:val="0"/>
              <w:spacing w:after="0"/>
              <w:rPr>
                <w:rFonts w:eastAsia="Arial" w:cs="Arial"/>
                <w:color w:val="000000"/>
                <w:sz w:val="24"/>
                <w:szCs w:val="24"/>
              </w:rPr>
            </w:pPr>
            <w:r w:rsidRPr="00E11FDE">
              <w:rPr>
                <w:rFonts w:eastAsia="Arial" w:cs="Arial"/>
                <w:i/>
                <w:sz w:val="22"/>
                <w:szCs w:val="22"/>
              </w:rPr>
              <w:t xml:space="preserve">              (Headteacher)</w:t>
            </w:r>
          </w:p>
        </w:tc>
        <w:tc>
          <w:tcPr>
            <w:tcW w:w="3686" w:type="dxa"/>
          </w:tcPr>
          <w:p w14:paraId="04728AEA" w14:textId="77777777" w:rsidR="000313F8" w:rsidRPr="00003409" w:rsidRDefault="000313F8" w:rsidP="000B46D5">
            <w:pPr>
              <w:autoSpaceDE w:val="0"/>
              <w:autoSpaceDN w:val="0"/>
              <w:adjustRightInd w:val="0"/>
              <w:spacing w:after="0"/>
              <w:rPr>
                <w:rFonts w:eastAsia="Arial" w:cs="Arial"/>
                <w:color w:val="000000"/>
                <w:sz w:val="24"/>
                <w:szCs w:val="24"/>
              </w:rPr>
            </w:pPr>
          </w:p>
          <w:p w14:paraId="32CBB152" w14:textId="77777777" w:rsidR="00F2773A" w:rsidRPr="00E11FDE" w:rsidRDefault="00F2773A" w:rsidP="00F2773A">
            <w:pPr>
              <w:autoSpaceDE w:val="0"/>
              <w:autoSpaceDN w:val="0"/>
              <w:adjustRightInd w:val="0"/>
              <w:spacing w:after="0"/>
              <w:rPr>
                <w:rFonts w:eastAsia="Arial" w:cs="Arial"/>
                <w:i/>
                <w:sz w:val="22"/>
                <w:szCs w:val="22"/>
              </w:rPr>
            </w:pPr>
            <w:r w:rsidRPr="00E11FDE">
              <w:rPr>
                <w:rFonts w:eastAsia="Arial" w:cs="Arial"/>
                <w:i/>
                <w:sz w:val="22"/>
                <w:szCs w:val="22"/>
              </w:rPr>
              <w:t>Aislinn Ross (Deputy Head)</w:t>
            </w:r>
          </w:p>
          <w:p w14:paraId="3947E403" w14:textId="27423A84" w:rsidR="000313F8" w:rsidRPr="00003409" w:rsidRDefault="000313F8" w:rsidP="000B46D5">
            <w:pPr>
              <w:autoSpaceDE w:val="0"/>
              <w:autoSpaceDN w:val="0"/>
              <w:adjustRightInd w:val="0"/>
              <w:spacing w:after="0"/>
              <w:rPr>
                <w:rFonts w:eastAsia="Arial" w:cs="Arial"/>
                <w:color w:val="000000"/>
                <w:sz w:val="24"/>
                <w:szCs w:val="24"/>
              </w:rPr>
            </w:pPr>
          </w:p>
        </w:tc>
        <w:tc>
          <w:tcPr>
            <w:tcW w:w="2835" w:type="dxa"/>
          </w:tcPr>
          <w:p w14:paraId="160318FD" w14:textId="77777777" w:rsidR="000313F8" w:rsidRPr="00003409" w:rsidRDefault="000313F8" w:rsidP="000B46D5">
            <w:pPr>
              <w:autoSpaceDE w:val="0"/>
              <w:autoSpaceDN w:val="0"/>
              <w:adjustRightInd w:val="0"/>
              <w:spacing w:after="0"/>
              <w:rPr>
                <w:rFonts w:eastAsia="Arial" w:cs="Arial"/>
                <w:color w:val="000000"/>
                <w:sz w:val="24"/>
                <w:szCs w:val="24"/>
              </w:rPr>
            </w:pPr>
          </w:p>
          <w:p w14:paraId="1A1D0154" w14:textId="77777777" w:rsidR="00F2773A" w:rsidRPr="00E11FDE" w:rsidRDefault="00F2773A" w:rsidP="00F2773A">
            <w:pPr>
              <w:autoSpaceDE w:val="0"/>
              <w:autoSpaceDN w:val="0"/>
              <w:adjustRightInd w:val="0"/>
              <w:spacing w:after="0"/>
              <w:rPr>
                <w:rFonts w:eastAsia="Arial" w:cs="Arial"/>
                <w:i/>
                <w:color w:val="000000"/>
                <w:sz w:val="22"/>
                <w:szCs w:val="22"/>
              </w:rPr>
            </w:pPr>
            <w:r w:rsidRPr="00E11FDE">
              <w:rPr>
                <w:rFonts w:eastAsia="Arial" w:cs="Arial"/>
                <w:i/>
                <w:color w:val="000000"/>
                <w:sz w:val="22"/>
                <w:szCs w:val="22"/>
              </w:rPr>
              <w:t>Trudy McLindon</w:t>
            </w:r>
          </w:p>
          <w:p w14:paraId="0FE269D8" w14:textId="65C8BBE5" w:rsidR="000313F8" w:rsidRPr="00003409" w:rsidRDefault="00F2773A" w:rsidP="00F2773A">
            <w:pPr>
              <w:autoSpaceDE w:val="0"/>
              <w:autoSpaceDN w:val="0"/>
              <w:adjustRightInd w:val="0"/>
              <w:spacing w:after="0"/>
              <w:rPr>
                <w:rFonts w:eastAsia="Arial" w:cs="Arial"/>
                <w:color w:val="000000"/>
                <w:sz w:val="24"/>
                <w:szCs w:val="24"/>
              </w:rPr>
            </w:pPr>
            <w:r w:rsidRPr="00E11FDE">
              <w:rPr>
                <w:rFonts w:eastAsia="Arial" w:cs="Arial"/>
                <w:i/>
                <w:color w:val="000000"/>
                <w:sz w:val="22"/>
                <w:szCs w:val="22"/>
              </w:rPr>
              <w:t>trudymclindon@gmail.com</w:t>
            </w:r>
          </w:p>
        </w:tc>
      </w:tr>
    </w:tbl>
    <w:p w14:paraId="24879AC2"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0148C60B" w14:textId="6A476E17" w:rsidR="000313F8" w:rsidRPr="00003409" w:rsidRDefault="0060354F" w:rsidP="000B46D5">
      <w:pPr>
        <w:autoSpaceDE w:val="0"/>
        <w:autoSpaceDN w:val="0"/>
        <w:adjustRightInd w:val="0"/>
        <w:spacing w:after="0" w:line="240" w:lineRule="auto"/>
        <w:rPr>
          <w:rFonts w:eastAsia="Arial" w:cs="Arial"/>
          <w:bCs/>
          <w:sz w:val="24"/>
          <w:szCs w:val="24"/>
        </w:rPr>
      </w:pPr>
      <w:r>
        <w:rPr>
          <w:noProof/>
        </w:rPr>
        <mc:AlternateContent>
          <mc:Choice Requires="wps">
            <w:drawing>
              <wp:anchor distT="0" distB="0" distL="114300" distR="114300" simplePos="0" relativeHeight="251658256" behindDoc="0" locked="0" layoutInCell="1" allowOverlap="1" wp14:anchorId="49E8F737" wp14:editId="79A5D807">
                <wp:simplePos x="0" y="0"/>
                <wp:positionH relativeFrom="column">
                  <wp:posOffset>28575</wp:posOffset>
                </wp:positionH>
                <wp:positionV relativeFrom="paragraph">
                  <wp:posOffset>67944</wp:posOffset>
                </wp:positionV>
                <wp:extent cx="6067425" cy="885825"/>
                <wp:effectExtent l="0" t="0" r="28575" b="28575"/>
                <wp:wrapNone/>
                <wp:docPr id="3038625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7425" cy="885825"/>
                        </a:xfrm>
                        <a:prstGeom prst="rect">
                          <a:avLst/>
                        </a:prstGeom>
                        <a:solidFill>
                          <a:schemeClr val="lt1"/>
                        </a:solidFill>
                        <a:ln w="6350">
                          <a:solidFill>
                            <a:prstClr val="black"/>
                          </a:solidFill>
                        </a:ln>
                      </wps:spPr>
                      <wps:txbx>
                        <w:txbxContent>
                          <w:p w14:paraId="2DC2BF8A" w14:textId="5C5F8E03" w:rsidR="002A2BB9" w:rsidRDefault="002A2BB9">
                            <w:r>
                              <w:t xml:space="preserve"> </w:t>
                            </w:r>
                            <w:r w:rsidRPr="00BE0823">
                              <w:t xml:space="preserve"> HR and legal support and advice is provided by:</w:t>
                            </w:r>
                            <w:r>
                              <w:t xml:space="preserve"> </w:t>
                            </w:r>
                          </w:p>
                          <w:p w14:paraId="71AD2224" w14:textId="77777777" w:rsidR="002A2BB9" w:rsidRDefault="002A2BB9" w:rsidP="00F2773A">
                            <w:r>
                              <w:t>Jo Chandler</w:t>
                            </w:r>
                          </w:p>
                          <w:p w14:paraId="1A03B7CA" w14:textId="77777777" w:rsidR="002A2BB9" w:rsidRDefault="002A2BB9" w:rsidP="00F2773A">
                            <w:r>
                              <w:t>Jo.chandler@stockport.gov.uk</w:t>
                            </w:r>
                          </w:p>
                          <w:p w14:paraId="58D8010D" w14:textId="77777777" w:rsidR="002A2BB9" w:rsidRDefault="002A2B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9E8F737" id="_x0000_t202" coordsize="21600,21600" o:spt="202" path="m,l,21600r21600,l21600,xe">
                <v:stroke joinstyle="miter"/>
                <v:path gradientshapeok="t" o:connecttype="rect"/>
              </v:shapetype>
              <v:shape id="Text Box 16" o:spid="_x0000_s1026" type="#_x0000_t202" style="position:absolute;margin-left:2.25pt;margin-top:5.35pt;width:477.75pt;height:69.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" fillcolor="white [3201]" strokeweight=".5pt">
                <v:path arrowok="t"/>
                <v:textbox>
                  <w:txbxContent>
                    <w:p w14:paraId="2DC2BF8A" w14:textId="5C5F8E03" w:rsidR="002A2BB9" w:rsidRDefault="002A2BB9">
                      <w:r>
                        <w:t xml:space="preserve"> </w:t>
                      </w:r>
                      <w:r w:rsidRPr="00BE0823">
                        <w:t xml:space="preserve"> HR and legal support and advice is provided by:</w:t>
                      </w:r>
                      <w:r>
                        <w:t xml:space="preserve"> </w:t>
                      </w:r>
                    </w:p>
                    <w:p w14:paraId="71AD2224" w14:textId="77777777" w:rsidR="002A2BB9" w:rsidRDefault="002A2BB9" w:rsidP="00F2773A">
                      <w:r>
                        <w:t>Jo Chandler</w:t>
                      </w:r>
                    </w:p>
                    <w:p w14:paraId="1A03B7CA" w14:textId="77777777" w:rsidR="002A2BB9" w:rsidRDefault="002A2BB9" w:rsidP="00F2773A">
                      <w:r>
                        <w:t>Jo.chandler@stockport.gov.uk</w:t>
                      </w:r>
                    </w:p>
                    <w:p w14:paraId="58D8010D" w14:textId="77777777" w:rsidR="002A2BB9" w:rsidRDefault="002A2BB9"/>
                  </w:txbxContent>
                </v:textbox>
              </v:shape>
            </w:pict>
          </mc:Fallback>
        </mc:AlternateContent>
      </w:r>
    </w:p>
    <w:p w14:paraId="5FE244FF"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067DE2E7"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267664F4"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270B9E7D"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03CBDD95"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3F004B23" w14:textId="77777777" w:rsidR="00AB1DAC" w:rsidRPr="00003409" w:rsidRDefault="00AB1DAC" w:rsidP="000B46D5">
      <w:pPr>
        <w:autoSpaceDE w:val="0"/>
        <w:autoSpaceDN w:val="0"/>
        <w:adjustRightInd w:val="0"/>
        <w:spacing w:after="0" w:line="240" w:lineRule="auto"/>
        <w:rPr>
          <w:rFonts w:eastAsia="Arial" w:cs="Arial"/>
          <w:bCs/>
          <w:sz w:val="24"/>
          <w:szCs w:val="24"/>
        </w:rPr>
      </w:pPr>
    </w:p>
    <w:p w14:paraId="094F456D" w14:textId="77777777" w:rsidR="00AB1DAC" w:rsidRPr="00003409" w:rsidRDefault="00AB1DAC" w:rsidP="000B46D5">
      <w:pPr>
        <w:autoSpaceDE w:val="0"/>
        <w:autoSpaceDN w:val="0"/>
        <w:adjustRightInd w:val="0"/>
        <w:spacing w:after="0" w:line="240" w:lineRule="auto"/>
        <w:rPr>
          <w:rFonts w:eastAsia="Arial" w:cs="Arial"/>
          <w:bCs/>
          <w:sz w:val="24"/>
          <w:szCs w:val="24"/>
        </w:rPr>
      </w:pPr>
    </w:p>
    <w:p w14:paraId="4127138E" w14:textId="77777777" w:rsidR="00AB1DAC" w:rsidRPr="00003409" w:rsidRDefault="00AB1DAC" w:rsidP="000B46D5">
      <w:pPr>
        <w:autoSpaceDE w:val="0"/>
        <w:autoSpaceDN w:val="0"/>
        <w:adjustRightInd w:val="0"/>
        <w:spacing w:after="0" w:line="240" w:lineRule="auto"/>
        <w:rPr>
          <w:rFonts w:eastAsia="Arial" w:cs="Arial"/>
          <w:bCs/>
          <w:sz w:val="24"/>
          <w:szCs w:val="24"/>
        </w:rPr>
      </w:pPr>
    </w:p>
    <w:p w14:paraId="132607D4" w14:textId="77777777" w:rsidR="00AB1DAC" w:rsidRPr="00003409" w:rsidRDefault="00AB1DAC" w:rsidP="000B46D5">
      <w:pPr>
        <w:autoSpaceDE w:val="0"/>
        <w:autoSpaceDN w:val="0"/>
        <w:adjustRightInd w:val="0"/>
        <w:spacing w:after="0" w:line="240" w:lineRule="auto"/>
        <w:rPr>
          <w:rFonts w:eastAsia="Arial" w:cs="Arial"/>
          <w:bCs/>
          <w:sz w:val="24"/>
          <w:szCs w:val="24"/>
        </w:rPr>
      </w:pPr>
    </w:p>
    <w:p w14:paraId="3507104E"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1B23A43E" w14:textId="739B84BF" w:rsidR="00DA7FFC" w:rsidRPr="00003409" w:rsidRDefault="00DA7FFC" w:rsidP="00FA032D"/>
    <w:p w14:paraId="41596CCF" w14:textId="3E1CA00E" w:rsidR="00DA7FFC" w:rsidRPr="00003409" w:rsidRDefault="00DA7FFC" w:rsidP="00187A24">
      <w:pPr>
        <w:pStyle w:val="Heading2"/>
        <w:rPr>
          <w:rFonts w:asciiTheme="minorHAnsi" w:hAnsiTheme="minorHAnsi" w:cs="Arial"/>
          <w:color w:val="2C2C2C" w:themeColor="text1"/>
        </w:rPr>
      </w:pPr>
      <w:bookmarkStart w:id="1" w:name="_Toc44420657"/>
      <w:bookmarkStart w:id="2" w:name="_Toc54176449"/>
      <w:bookmarkStart w:id="3" w:name="_Toc211261920"/>
      <w:r w:rsidRPr="00003409">
        <w:t xml:space="preserve">Foreword by </w:t>
      </w:r>
      <w:r w:rsidR="00F2773A">
        <w:t>Trudy McLindon</w:t>
      </w:r>
      <w:r w:rsidRPr="00003409">
        <w:t>, Chair of Governing Body or Headteacher</w:t>
      </w:r>
      <w:bookmarkEnd w:id="1"/>
      <w:bookmarkEnd w:id="2"/>
      <w:bookmarkEnd w:id="3"/>
    </w:p>
    <w:p w14:paraId="7003EA2B" w14:textId="77777777" w:rsidR="00F2773A" w:rsidRDefault="00F2773A" w:rsidP="00187A24">
      <w:pPr>
        <w:spacing w:after="0" w:line="240" w:lineRule="auto"/>
        <w:rPr>
          <w:rFonts w:cs="Arial"/>
          <w:sz w:val="24"/>
          <w:szCs w:val="24"/>
        </w:rPr>
      </w:pPr>
    </w:p>
    <w:p w14:paraId="4C64F8E2" w14:textId="77777777" w:rsidR="00F2773A" w:rsidRPr="00A028F1" w:rsidRDefault="00F2773A" w:rsidP="00F2773A">
      <w:pPr>
        <w:shd w:val="clear" w:color="auto" w:fill="FFFFFF"/>
        <w:spacing w:before="300" w:after="150" w:line="240" w:lineRule="auto"/>
        <w:rPr>
          <w:rFonts w:eastAsia="Times New Roman" w:cs="Arial"/>
          <w:color w:val="333333"/>
          <w:sz w:val="24"/>
          <w:szCs w:val="24"/>
          <w:lang w:eastAsia="en-GB"/>
        </w:rPr>
      </w:pPr>
      <w:bookmarkStart w:id="4" w:name="_Toc44420658"/>
      <w:bookmarkStart w:id="5" w:name="_Toc54176450"/>
      <w:r w:rsidRPr="00A028F1">
        <w:rPr>
          <w:rFonts w:eastAsia="Times New Roman" w:cs="Arial"/>
          <w:color w:val="333333"/>
          <w:sz w:val="24"/>
          <w:szCs w:val="24"/>
          <w:lang w:eastAsia="en-GB"/>
        </w:rPr>
        <w:t>A warm welcome from the Governing Board of Tithe Barn Primary School. At Tithe Barn Primary School, Governors, staff, parents and children work collaboratively and share the school's vision to provide the environment where </w:t>
      </w:r>
      <w:r w:rsidRPr="00A028F1">
        <w:rPr>
          <w:rFonts w:eastAsia="Times New Roman" w:cs="Arial"/>
          <w:b/>
          <w:bCs/>
          <w:color w:val="333333"/>
          <w:sz w:val="24"/>
          <w:szCs w:val="24"/>
          <w:lang w:eastAsia="en-GB"/>
        </w:rPr>
        <w:t>Every Child is a Learner.</w:t>
      </w:r>
      <w:r w:rsidRPr="00A028F1">
        <w:rPr>
          <w:rFonts w:eastAsia="Times New Roman" w:cs="Arial"/>
          <w:color w:val="333333"/>
          <w:sz w:val="24"/>
          <w:szCs w:val="24"/>
          <w:lang w:eastAsia="en-GB"/>
        </w:rPr>
        <w:t> We strive to ensure that every child has the opportunity to reach their potential, and through our core values of respect, responsibility, integrity and caring, our pupils develop the characteristics to be confident lifelong learners</w:t>
      </w:r>
    </w:p>
    <w:p w14:paraId="58ACD3E9" w14:textId="77777777" w:rsidR="00F2773A" w:rsidRPr="00A028F1" w:rsidRDefault="00F2773A" w:rsidP="00F2773A">
      <w:pPr>
        <w:numPr>
          <w:ilvl w:val="0"/>
          <w:numId w:val="63"/>
        </w:numPr>
        <w:shd w:val="clear" w:color="auto" w:fill="FFFFFF"/>
        <w:spacing w:before="100" w:beforeAutospacing="1" w:after="100" w:afterAutospacing="1" w:line="240" w:lineRule="auto"/>
        <w:rPr>
          <w:rFonts w:eastAsia="Times New Roman" w:cs="Arial"/>
          <w:color w:val="333333"/>
          <w:sz w:val="24"/>
          <w:szCs w:val="24"/>
          <w:lang w:eastAsia="en-GB"/>
        </w:rPr>
      </w:pPr>
      <w:r w:rsidRPr="00A028F1">
        <w:rPr>
          <w:rFonts w:eastAsia="Times New Roman" w:cs="Arial"/>
          <w:color w:val="333333"/>
          <w:sz w:val="24"/>
          <w:szCs w:val="24"/>
          <w:lang w:eastAsia="en-GB"/>
        </w:rPr>
        <w:t>Curiosity</w:t>
      </w:r>
    </w:p>
    <w:p w14:paraId="794A7B5D" w14:textId="77777777" w:rsidR="00F2773A" w:rsidRPr="00A028F1" w:rsidRDefault="00F2773A" w:rsidP="00F2773A">
      <w:pPr>
        <w:numPr>
          <w:ilvl w:val="0"/>
          <w:numId w:val="63"/>
        </w:numPr>
        <w:shd w:val="clear" w:color="auto" w:fill="FFFFFF"/>
        <w:spacing w:before="100" w:beforeAutospacing="1" w:after="100" w:afterAutospacing="1" w:line="240" w:lineRule="auto"/>
        <w:rPr>
          <w:rFonts w:eastAsia="Times New Roman" w:cs="Arial"/>
          <w:color w:val="333333"/>
          <w:sz w:val="24"/>
          <w:szCs w:val="24"/>
          <w:lang w:eastAsia="en-GB"/>
        </w:rPr>
      </w:pPr>
      <w:r w:rsidRPr="00A028F1">
        <w:rPr>
          <w:rFonts w:eastAsia="Times New Roman" w:cs="Arial"/>
          <w:color w:val="333333"/>
          <w:sz w:val="24"/>
          <w:szCs w:val="24"/>
          <w:lang w:eastAsia="en-GB"/>
        </w:rPr>
        <w:t>Co – operation</w:t>
      </w:r>
    </w:p>
    <w:p w14:paraId="396BAA4D" w14:textId="77777777" w:rsidR="00F2773A" w:rsidRPr="00A028F1" w:rsidRDefault="00F2773A" w:rsidP="00F2773A">
      <w:pPr>
        <w:numPr>
          <w:ilvl w:val="0"/>
          <w:numId w:val="63"/>
        </w:numPr>
        <w:shd w:val="clear" w:color="auto" w:fill="FFFFFF"/>
        <w:spacing w:before="100" w:beforeAutospacing="1" w:after="100" w:afterAutospacing="1" w:line="240" w:lineRule="auto"/>
        <w:rPr>
          <w:rFonts w:eastAsia="Times New Roman" w:cs="Arial"/>
          <w:color w:val="333333"/>
          <w:sz w:val="24"/>
          <w:szCs w:val="24"/>
          <w:lang w:eastAsia="en-GB"/>
        </w:rPr>
      </w:pPr>
      <w:r w:rsidRPr="00A028F1">
        <w:rPr>
          <w:rFonts w:eastAsia="Times New Roman" w:cs="Arial"/>
          <w:color w:val="333333"/>
          <w:sz w:val="24"/>
          <w:szCs w:val="24"/>
          <w:lang w:eastAsia="en-GB"/>
        </w:rPr>
        <w:t>Concentration</w:t>
      </w:r>
    </w:p>
    <w:p w14:paraId="72712E33" w14:textId="77777777" w:rsidR="00F2773A" w:rsidRPr="00A028F1" w:rsidRDefault="00F2773A" w:rsidP="00F2773A">
      <w:pPr>
        <w:numPr>
          <w:ilvl w:val="0"/>
          <w:numId w:val="63"/>
        </w:numPr>
        <w:shd w:val="clear" w:color="auto" w:fill="FFFFFF"/>
        <w:spacing w:before="100" w:beforeAutospacing="1" w:after="100" w:afterAutospacing="1" w:line="240" w:lineRule="auto"/>
        <w:rPr>
          <w:rFonts w:eastAsia="Times New Roman" w:cs="Arial"/>
          <w:color w:val="333333"/>
          <w:sz w:val="24"/>
          <w:szCs w:val="24"/>
          <w:lang w:eastAsia="en-GB"/>
        </w:rPr>
      </w:pPr>
      <w:r w:rsidRPr="00A028F1">
        <w:rPr>
          <w:rFonts w:eastAsia="Times New Roman" w:cs="Arial"/>
          <w:color w:val="333333"/>
          <w:sz w:val="24"/>
          <w:szCs w:val="24"/>
          <w:lang w:eastAsia="en-GB"/>
        </w:rPr>
        <w:t>Continuous Improvement</w:t>
      </w:r>
    </w:p>
    <w:p w14:paraId="7B065FBF" w14:textId="77777777" w:rsidR="00F2773A" w:rsidRPr="00A028F1" w:rsidRDefault="00F2773A" w:rsidP="00F2773A">
      <w:pPr>
        <w:numPr>
          <w:ilvl w:val="0"/>
          <w:numId w:val="63"/>
        </w:numPr>
        <w:shd w:val="clear" w:color="auto" w:fill="FFFFFF"/>
        <w:spacing w:before="100" w:beforeAutospacing="1" w:after="100" w:afterAutospacing="1" w:line="240" w:lineRule="auto"/>
        <w:rPr>
          <w:rFonts w:eastAsia="Times New Roman" w:cs="Arial"/>
          <w:color w:val="333333"/>
          <w:sz w:val="24"/>
          <w:szCs w:val="24"/>
          <w:lang w:eastAsia="en-GB"/>
        </w:rPr>
      </w:pPr>
      <w:r w:rsidRPr="00A028F1">
        <w:rPr>
          <w:rFonts w:eastAsia="Times New Roman" w:cs="Arial"/>
          <w:color w:val="333333"/>
          <w:sz w:val="24"/>
          <w:szCs w:val="24"/>
          <w:lang w:eastAsia="en-GB"/>
        </w:rPr>
        <w:t>Resilience </w:t>
      </w:r>
    </w:p>
    <w:p w14:paraId="3E942117" w14:textId="77777777" w:rsidR="00F2773A" w:rsidRPr="00A028F1" w:rsidRDefault="00F2773A" w:rsidP="00F2773A">
      <w:pPr>
        <w:shd w:val="clear" w:color="auto" w:fill="FFFFFF"/>
        <w:spacing w:before="300" w:after="150" w:line="240" w:lineRule="auto"/>
        <w:rPr>
          <w:rFonts w:eastAsia="Times New Roman" w:cs="Arial"/>
          <w:color w:val="333333"/>
          <w:sz w:val="24"/>
          <w:szCs w:val="24"/>
          <w:lang w:eastAsia="en-GB"/>
        </w:rPr>
      </w:pPr>
      <w:r w:rsidRPr="00A028F1">
        <w:rPr>
          <w:rFonts w:eastAsia="Times New Roman" w:cs="Arial"/>
          <w:color w:val="333333"/>
          <w:sz w:val="24"/>
          <w:szCs w:val="24"/>
          <w:lang w:eastAsia="en-GB"/>
        </w:rPr>
        <w:t>We believe that a growth mindset empowers our pupils to embrace challenges and persist, even when things are tough, and making mistakes is an integral part of learning. With effort, perseverance and challenge, all our pupils can develop talents and achieve their goals. We actively encourage effective feedback at all levels and aspire for the whole school community to constantly improve.</w:t>
      </w:r>
    </w:p>
    <w:p w14:paraId="53C64F30" w14:textId="77777777" w:rsidR="00F2773A" w:rsidRPr="00A028F1" w:rsidRDefault="00F2773A" w:rsidP="00F2773A">
      <w:pPr>
        <w:shd w:val="clear" w:color="auto" w:fill="FFFFFF"/>
        <w:spacing w:before="300" w:after="150" w:line="240" w:lineRule="auto"/>
        <w:rPr>
          <w:rFonts w:eastAsia="Times New Roman" w:cs="Arial"/>
          <w:color w:val="333333"/>
          <w:sz w:val="24"/>
          <w:szCs w:val="24"/>
          <w:lang w:eastAsia="en-GB"/>
        </w:rPr>
      </w:pPr>
      <w:r w:rsidRPr="00A028F1">
        <w:rPr>
          <w:rFonts w:eastAsia="Times New Roman" w:cs="Arial"/>
          <w:color w:val="333333"/>
          <w:sz w:val="24"/>
          <w:szCs w:val="24"/>
          <w:lang w:eastAsia="en-GB"/>
        </w:rPr>
        <w:t>I wanted to take the opportunity to share with you the roles and responsibilities of the Governing Board, to give you an understanding of what we do. The Governing Body is involved with our school at every level. This includes teaching and learning, finance, safeguarding, premises management, health &amp; Safety, SEND and staff appointments.</w:t>
      </w:r>
    </w:p>
    <w:p w14:paraId="79D8CA7D" w14:textId="77777777" w:rsidR="00F2773A" w:rsidRPr="00A028F1" w:rsidRDefault="00F2773A" w:rsidP="00F2773A">
      <w:pPr>
        <w:shd w:val="clear" w:color="auto" w:fill="FFFFFF"/>
        <w:spacing w:before="300" w:after="150" w:line="240" w:lineRule="auto"/>
        <w:rPr>
          <w:rFonts w:eastAsia="Times New Roman" w:cs="Arial"/>
          <w:color w:val="333333"/>
          <w:sz w:val="24"/>
          <w:szCs w:val="24"/>
          <w:lang w:eastAsia="en-GB"/>
        </w:rPr>
      </w:pPr>
      <w:r w:rsidRPr="00A028F1">
        <w:rPr>
          <w:rFonts w:eastAsia="Times New Roman" w:cs="Arial"/>
          <w:color w:val="333333"/>
          <w:sz w:val="24"/>
          <w:szCs w:val="24"/>
          <w:lang w:eastAsia="en-GB"/>
        </w:rPr>
        <w:t xml:space="preserve">As Governors, we consider our most important role to be the safety, welfare and education of our pupils and whole school team. </w:t>
      </w:r>
      <w:r w:rsidRPr="00A028F1">
        <w:rPr>
          <w:rFonts w:cs="Arial"/>
          <w:sz w:val="24"/>
          <w:szCs w:val="24"/>
        </w:rPr>
        <w:t>The schools’ commitment to safeguarding and the welfare of our children is our highest priority.  As a governing board we make certain that we hold the school to account to ensure that signs and symptoms of abuse are picked up, thus the opportunity for those wishing to cause harm to children is drastically reduced.</w:t>
      </w:r>
    </w:p>
    <w:p w14:paraId="0CDD0663" w14:textId="77777777" w:rsidR="00F2773A" w:rsidRPr="00A028F1" w:rsidRDefault="00F2773A" w:rsidP="00F2773A">
      <w:pPr>
        <w:shd w:val="clear" w:color="auto" w:fill="FFFFFF"/>
        <w:spacing w:before="300" w:after="150" w:line="240" w:lineRule="auto"/>
        <w:rPr>
          <w:rFonts w:eastAsia="Times New Roman" w:cs="Arial"/>
          <w:color w:val="333333"/>
          <w:sz w:val="24"/>
          <w:szCs w:val="24"/>
          <w:lang w:eastAsia="en-GB"/>
        </w:rPr>
      </w:pPr>
      <w:r w:rsidRPr="00A028F1">
        <w:rPr>
          <w:rFonts w:eastAsia="Times New Roman" w:cs="Arial"/>
          <w:color w:val="333333"/>
          <w:sz w:val="24"/>
          <w:szCs w:val="24"/>
          <w:lang w:eastAsia="en-GB"/>
        </w:rPr>
        <w:t>We are committed in supporting the school team develop an engaging, rich curriculum that provides opportunities to question, challenge, push themselves, make mistakes, find new strategies and grow as independent learners.</w:t>
      </w:r>
    </w:p>
    <w:p w14:paraId="164AC9E0" w14:textId="77777777" w:rsidR="00F2773A" w:rsidRPr="00A028F1" w:rsidRDefault="00F2773A" w:rsidP="00F2773A">
      <w:pPr>
        <w:shd w:val="clear" w:color="auto" w:fill="FFFFFF"/>
        <w:spacing w:before="300" w:after="150" w:line="240" w:lineRule="auto"/>
        <w:rPr>
          <w:rFonts w:eastAsia="Times New Roman" w:cs="Arial"/>
          <w:color w:val="333333"/>
          <w:sz w:val="24"/>
          <w:szCs w:val="24"/>
          <w:lang w:eastAsia="en-GB"/>
        </w:rPr>
      </w:pPr>
      <w:r w:rsidRPr="00A028F1">
        <w:rPr>
          <w:rFonts w:eastAsia="Times New Roman" w:cs="Arial"/>
          <w:color w:val="333333"/>
          <w:sz w:val="24"/>
          <w:szCs w:val="24"/>
          <w:lang w:eastAsia="en-GB"/>
        </w:rPr>
        <w:t>We work closely with our Local Authority and Mrs Muncaster and her team share best practices with other schools both in the local area and wider community in our efforts to continuously improve.</w:t>
      </w:r>
    </w:p>
    <w:p w14:paraId="673D86F4" w14:textId="77777777" w:rsidR="00DA7FFC" w:rsidRPr="00003409" w:rsidRDefault="00DA7FFC" w:rsidP="00187A24">
      <w:pPr>
        <w:pStyle w:val="Heading2"/>
        <w:rPr>
          <w:rFonts w:asciiTheme="minorHAnsi" w:hAnsiTheme="minorHAnsi" w:cs="Arial"/>
          <w:color w:val="2C2C2C" w:themeColor="text1"/>
        </w:rPr>
      </w:pPr>
      <w:bookmarkStart w:id="6" w:name="_Toc211261921"/>
      <w:r w:rsidRPr="00003409">
        <w:t>Purpose and principles</w:t>
      </w:r>
      <w:bookmarkEnd w:id="4"/>
      <w:bookmarkEnd w:id="5"/>
      <w:bookmarkEnd w:id="6"/>
    </w:p>
    <w:p w14:paraId="3E6F3C4C" w14:textId="1D508BFB" w:rsidR="00DA7FFC" w:rsidRPr="00003409" w:rsidRDefault="00DA7FFC" w:rsidP="00187A24">
      <w:pPr>
        <w:spacing w:after="0" w:line="240" w:lineRule="auto"/>
        <w:rPr>
          <w:rFonts w:cs="Arial"/>
          <w:sz w:val="24"/>
          <w:szCs w:val="24"/>
          <w:u w:val="single"/>
        </w:rPr>
      </w:pPr>
      <w:r w:rsidRPr="00003409">
        <w:rPr>
          <w:rFonts w:cs="Arial"/>
          <w:sz w:val="24"/>
          <w:szCs w:val="24"/>
        </w:rPr>
        <w:t xml:space="preserve">The purpose of this document is to ensure that all stakeholders are aware of the arrangements that </w:t>
      </w:r>
      <w:r w:rsidR="00F2773A">
        <w:rPr>
          <w:rFonts w:cs="Arial"/>
          <w:sz w:val="24"/>
          <w:szCs w:val="24"/>
        </w:rPr>
        <w:t xml:space="preserve">Tithe Barn Primary School </w:t>
      </w:r>
      <w:r w:rsidRPr="00003409">
        <w:rPr>
          <w:rFonts w:cs="Arial"/>
          <w:sz w:val="24"/>
          <w:szCs w:val="24"/>
        </w:rPr>
        <w:t xml:space="preserve">have in place for safeguarding and promoting </w:t>
      </w:r>
      <w:r w:rsidRPr="00003409">
        <w:rPr>
          <w:rFonts w:cs="Arial"/>
          <w:sz w:val="24"/>
          <w:szCs w:val="24"/>
        </w:rPr>
        <w:lastRenderedPageBreak/>
        <w:t xml:space="preserve">the welfare of its pupils/students. It provides guidance to help staff who may have concerns about the safety or welfare of a </w:t>
      </w:r>
      <w:r w:rsidR="004858B9" w:rsidRPr="00003409">
        <w:rPr>
          <w:rFonts w:cs="Arial"/>
          <w:sz w:val="24"/>
          <w:szCs w:val="24"/>
        </w:rPr>
        <w:t>child and</w:t>
      </w:r>
      <w:r w:rsidRPr="00003409">
        <w:rPr>
          <w:rFonts w:cs="Arial"/>
          <w:sz w:val="24"/>
          <w:szCs w:val="24"/>
        </w:rPr>
        <w:t xml:space="preserve"> sets out the </w:t>
      </w:r>
      <w:r w:rsidR="00730F76" w:rsidRPr="00003409">
        <w:rPr>
          <w:rFonts w:cs="Arial"/>
          <w:sz w:val="24"/>
          <w:szCs w:val="24"/>
        </w:rPr>
        <w:t>school</w:t>
      </w:r>
      <w:r w:rsidRPr="00003409">
        <w:rPr>
          <w:rFonts w:cs="Arial"/>
          <w:sz w:val="24"/>
          <w:szCs w:val="24"/>
        </w:rPr>
        <w:t>'s position in relation to the safeguarding process.</w:t>
      </w:r>
    </w:p>
    <w:p w14:paraId="4C68FA8A" w14:textId="77777777" w:rsidR="00DA7FFC" w:rsidRPr="00003409" w:rsidRDefault="00DA7FFC" w:rsidP="00DA7FFC">
      <w:pPr>
        <w:spacing w:line="286" w:lineRule="auto"/>
        <w:rPr>
          <w:rFonts w:cs="Arial"/>
        </w:rPr>
      </w:pPr>
      <w:r w:rsidRPr="00003409">
        <w:rPr>
          <w:rFonts w:cs="Arial"/>
        </w:rPr>
        <w:t>This policy:</w:t>
      </w:r>
    </w:p>
    <w:p w14:paraId="72604C2F" w14:textId="75183DB7" w:rsidR="00DA7FFC" w:rsidRPr="00003409" w:rsidRDefault="00DA7FFC" w:rsidP="00105EB4">
      <w:pPr>
        <w:pStyle w:val="ListParagraph"/>
        <w:numPr>
          <w:ilvl w:val="0"/>
          <w:numId w:val="28"/>
        </w:numPr>
        <w:spacing w:after="200" w:line="286" w:lineRule="auto"/>
        <w:rPr>
          <w:rFonts w:cs="Arial"/>
        </w:rPr>
      </w:pPr>
      <w:r w:rsidRPr="00003409">
        <w:rPr>
          <w:rFonts w:cs="Arial"/>
        </w:rPr>
        <w:t>has been written in line with the Department for Education (DfE) statutory guidance – Keeping children safe in education, September 2021, and any other relevant UK legislation and government guidance.</w:t>
      </w:r>
    </w:p>
    <w:p w14:paraId="73578EEC" w14:textId="6E62AFB6" w:rsidR="00DA7FFC" w:rsidRPr="00003409" w:rsidRDefault="00DA7FFC" w:rsidP="00105EB4">
      <w:pPr>
        <w:pStyle w:val="ListParagraph"/>
        <w:numPr>
          <w:ilvl w:val="0"/>
          <w:numId w:val="28"/>
        </w:numPr>
        <w:spacing w:after="200" w:line="286" w:lineRule="auto"/>
        <w:rPr>
          <w:rFonts w:cs="Arial"/>
        </w:rPr>
      </w:pPr>
      <w:r w:rsidRPr="00003409">
        <w:rPr>
          <w:rFonts w:cs="Arial"/>
        </w:rPr>
        <w:t xml:space="preserve">applies at all times when the </w:t>
      </w:r>
      <w:r w:rsidR="00730F76" w:rsidRPr="00003409">
        <w:rPr>
          <w:rFonts w:cs="Arial"/>
        </w:rPr>
        <w:t>school/</w:t>
      </w:r>
      <w:r w:rsidRPr="00003409">
        <w:rPr>
          <w:rFonts w:cs="Arial"/>
        </w:rPr>
        <w:t xml:space="preserve"> is providing services or activities directly under the management of the </w:t>
      </w:r>
      <w:r w:rsidR="00C464BB">
        <w:rPr>
          <w:rFonts w:cs="Arial"/>
        </w:rPr>
        <w:t xml:space="preserve">Tithe Barn primary School </w:t>
      </w:r>
      <w:r w:rsidRPr="00003409">
        <w:rPr>
          <w:rFonts w:cs="Arial"/>
        </w:rPr>
        <w:t>staff.</w:t>
      </w:r>
    </w:p>
    <w:p w14:paraId="0112EAA6" w14:textId="7828EF7A" w:rsidR="00DA7FFC" w:rsidRPr="00003409" w:rsidRDefault="00DA7FFC" w:rsidP="00105EB4">
      <w:pPr>
        <w:pStyle w:val="ListParagraph"/>
        <w:numPr>
          <w:ilvl w:val="0"/>
          <w:numId w:val="28"/>
        </w:numPr>
        <w:spacing w:after="200" w:line="286" w:lineRule="auto"/>
        <w:rPr>
          <w:rFonts w:cs="Arial"/>
        </w:rPr>
      </w:pPr>
      <w:r w:rsidRPr="00003409">
        <w:rPr>
          <w:rFonts w:cs="Arial"/>
        </w:rPr>
        <w:t xml:space="preserve">is </w:t>
      </w:r>
      <w:r w:rsidR="00981A3D" w:rsidRPr="00003409">
        <w:rPr>
          <w:rFonts w:cs="Arial"/>
        </w:rPr>
        <w:t>publicly</w:t>
      </w:r>
      <w:r w:rsidRPr="00003409">
        <w:rPr>
          <w:rFonts w:cs="Arial"/>
        </w:rPr>
        <w:t xml:space="preserve"> available on the </w:t>
      </w:r>
      <w:r w:rsidR="00730F76" w:rsidRPr="00003409">
        <w:rPr>
          <w:rFonts w:cs="Arial"/>
        </w:rPr>
        <w:t>school/college</w:t>
      </w:r>
      <w:r w:rsidRPr="00003409">
        <w:rPr>
          <w:rFonts w:cs="Arial"/>
        </w:rPr>
        <w:t xml:space="preserve"> website, and a printed copy can be made available via the </w:t>
      </w:r>
      <w:r w:rsidR="00730F76" w:rsidRPr="00003409">
        <w:rPr>
          <w:rFonts w:cs="Arial"/>
        </w:rPr>
        <w:t>school</w:t>
      </w:r>
      <w:r w:rsidRPr="00003409">
        <w:rPr>
          <w:rFonts w:cs="Arial"/>
        </w:rPr>
        <w:t xml:space="preserve"> office.</w:t>
      </w:r>
    </w:p>
    <w:p w14:paraId="4DC09FF8" w14:textId="005F9E2F" w:rsidR="00DA7FFC" w:rsidRPr="00003409" w:rsidRDefault="00DA7FFC" w:rsidP="3D9BEA84">
      <w:pPr>
        <w:spacing w:after="0" w:line="240" w:lineRule="auto"/>
        <w:rPr>
          <w:rFonts w:cs="Arial"/>
          <w:lang w:val="en-US"/>
        </w:rPr>
      </w:pPr>
      <w:r w:rsidRPr="3D9BEA84">
        <w:rPr>
          <w:rFonts w:cs="Arial"/>
          <w:sz w:val="24"/>
          <w:szCs w:val="24"/>
          <w:lang w:val="en-US"/>
        </w:rPr>
        <w:t xml:space="preserve">This policy is consistent with all other policies adopted by the Governors and should </w:t>
      </w:r>
      <w:r w:rsidR="318AA768" w:rsidRPr="3D9BEA84">
        <w:rPr>
          <w:rFonts w:cs="Arial"/>
          <w:sz w:val="24"/>
          <w:szCs w:val="24"/>
          <w:lang w:val="en-US"/>
        </w:rPr>
        <w:t xml:space="preserve">read in conjunction </w:t>
      </w:r>
      <w:r w:rsidRPr="3D9BEA84">
        <w:rPr>
          <w:rFonts w:cs="Arial"/>
          <w:sz w:val="24"/>
          <w:szCs w:val="24"/>
          <w:lang w:val="en-US"/>
        </w:rPr>
        <w:t>with the following policies relevant to the safety and welfare of children:</w:t>
      </w:r>
    </w:p>
    <w:p w14:paraId="71C5D9BD" w14:textId="77777777" w:rsidR="00DA7FFC" w:rsidRPr="00003409" w:rsidRDefault="00DA7FFC" w:rsidP="00105EB4">
      <w:pPr>
        <w:pStyle w:val="ListParagraph"/>
        <w:numPr>
          <w:ilvl w:val="0"/>
          <w:numId w:val="29"/>
        </w:numPr>
        <w:spacing w:after="200" w:line="286" w:lineRule="auto"/>
        <w:rPr>
          <w:rFonts w:cs="Arial"/>
        </w:rPr>
      </w:pPr>
      <w:r w:rsidRPr="00003409">
        <w:rPr>
          <w:rFonts w:cs="Arial"/>
        </w:rPr>
        <w:t>Anti-Bullying Policy</w:t>
      </w:r>
    </w:p>
    <w:p w14:paraId="4E3F1B80" w14:textId="77777777" w:rsidR="00DA7FFC" w:rsidRPr="00003409" w:rsidRDefault="00DA7FFC" w:rsidP="00105EB4">
      <w:pPr>
        <w:pStyle w:val="ListParagraph"/>
        <w:numPr>
          <w:ilvl w:val="0"/>
          <w:numId w:val="29"/>
        </w:numPr>
        <w:spacing w:after="200" w:line="286" w:lineRule="auto"/>
        <w:rPr>
          <w:rFonts w:cs="Arial"/>
        </w:rPr>
      </w:pPr>
      <w:r w:rsidRPr="00003409">
        <w:rPr>
          <w:rFonts w:cs="Arial"/>
        </w:rPr>
        <w:t>Behaviour Management Policy</w:t>
      </w:r>
    </w:p>
    <w:p w14:paraId="660ED072" w14:textId="77777777" w:rsidR="00DA7FFC" w:rsidRPr="00003409" w:rsidRDefault="00DA7FFC" w:rsidP="00105EB4">
      <w:pPr>
        <w:pStyle w:val="ListParagraph"/>
        <w:numPr>
          <w:ilvl w:val="0"/>
          <w:numId w:val="29"/>
        </w:numPr>
        <w:spacing w:after="200" w:line="286" w:lineRule="auto"/>
        <w:rPr>
          <w:rFonts w:cs="Arial"/>
        </w:rPr>
      </w:pPr>
      <w:r w:rsidRPr="00003409">
        <w:rPr>
          <w:rFonts w:cs="Arial"/>
        </w:rPr>
        <w:t>Staff Code of Conduct</w:t>
      </w:r>
    </w:p>
    <w:p w14:paraId="615F822C" w14:textId="77777777" w:rsidR="00DA7FFC" w:rsidRPr="00003409" w:rsidRDefault="00DA7FFC" w:rsidP="00105EB4">
      <w:pPr>
        <w:pStyle w:val="ListParagraph"/>
        <w:numPr>
          <w:ilvl w:val="0"/>
          <w:numId w:val="29"/>
        </w:numPr>
        <w:spacing w:after="200" w:line="286" w:lineRule="auto"/>
        <w:rPr>
          <w:rFonts w:cs="Arial"/>
        </w:rPr>
      </w:pPr>
      <w:r w:rsidRPr="00003409">
        <w:rPr>
          <w:rFonts w:cs="Arial"/>
        </w:rPr>
        <w:t>IT/Online Safety Policy</w:t>
      </w:r>
    </w:p>
    <w:p w14:paraId="2811CD3E" w14:textId="77777777" w:rsidR="00DA7FFC" w:rsidRPr="00003409" w:rsidRDefault="00DA7FFC" w:rsidP="00105EB4">
      <w:pPr>
        <w:pStyle w:val="ListParagraph"/>
        <w:numPr>
          <w:ilvl w:val="0"/>
          <w:numId w:val="29"/>
        </w:numPr>
        <w:spacing w:after="200" w:line="286" w:lineRule="auto"/>
        <w:rPr>
          <w:rFonts w:cs="Arial"/>
        </w:rPr>
      </w:pPr>
      <w:r w:rsidRPr="00003409">
        <w:rPr>
          <w:rFonts w:cs="Arial"/>
        </w:rPr>
        <w:t>Whistle blowing Policy</w:t>
      </w:r>
    </w:p>
    <w:p w14:paraId="4DFB95A5" w14:textId="7ACB95FE" w:rsidR="00DA7FFC" w:rsidRDefault="00DA7FFC" w:rsidP="00105EB4">
      <w:pPr>
        <w:pStyle w:val="ListParagraph"/>
        <w:numPr>
          <w:ilvl w:val="0"/>
          <w:numId w:val="29"/>
        </w:numPr>
        <w:spacing w:after="200" w:line="286" w:lineRule="auto"/>
        <w:rPr>
          <w:rFonts w:cs="Arial"/>
        </w:rPr>
      </w:pPr>
      <w:r w:rsidRPr="00003409">
        <w:rPr>
          <w:rFonts w:cs="Arial"/>
        </w:rPr>
        <w:t>Children missing from Education Policy</w:t>
      </w:r>
    </w:p>
    <w:p w14:paraId="6F461EAB" w14:textId="23B9EBC1" w:rsidR="00F2773A" w:rsidRDefault="00F2773A" w:rsidP="00105EB4">
      <w:pPr>
        <w:pStyle w:val="ListParagraph"/>
        <w:numPr>
          <w:ilvl w:val="0"/>
          <w:numId w:val="29"/>
        </w:numPr>
        <w:spacing w:after="200" w:line="286" w:lineRule="auto"/>
        <w:rPr>
          <w:rFonts w:cs="Arial"/>
        </w:rPr>
      </w:pPr>
      <w:r>
        <w:rPr>
          <w:rFonts w:cs="Arial"/>
        </w:rPr>
        <w:t>Low Level Concern Policy</w:t>
      </w:r>
    </w:p>
    <w:p w14:paraId="4D432248" w14:textId="77777777" w:rsidR="00F2773A" w:rsidRDefault="00F2773A" w:rsidP="00F2773A">
      <w:pPr>
        <w:pStyle w:val="ListParagraph"/>
        <w:numPr>
          <w:ilvl w:val="0"/>
          <w:numId w:val="29"/>
        </w:numPr>
        <w:spacing w:after="200" w:line="286" w:lineRule="auto"/>
        <w:rPr>
          <w:rFonts w:cs="Arial"/>
        </w:rPr>
      </w:pPr>
      <w:r>
        <w:rPr>
          <w:rFonts w:cs="Arial"/>
        </w:rPr>
        <w:t>Staff Handbook</w:t>
      </w:r>
    </w:p>
    <w:p w14:paraId="238711A1" w14:textId="77777777" w:rsidR="00F2773A" w:rsidRDefault="00F2773A" w:rsidP="00F2773A">
      <w:pPr>
        <w:pStyle w:val="ListParagraph"/>
        <w:numPr>
          <w:ilvl w:val="0"/>
          <w:numId w:val="29"/>
        </w:numPr>
        <w:spacing w:after="200" w:line="286" w:lineRule="auto"/>
        <w:rPr>
          <w:rFonts w:cs="Arial"/>
        </w:rPr>
      </w:pPr>
      <w:r>
        <w:rPr>
          <w:rFonts w:cs="Arial"/>
        </w:rPr>
        <w:t>Risk Assessments</w:t>
      </w:r>
    </w:p>
    <w:p w14:paraId="78B01C56" w14:textId="7DA0DFBC" w:rsidR="00DA7FFC" w:rsidRPr="00B65ED6" w:rsidRDefault="00F2773A" w:rsidP="00FA032D">
      <w:pPr>
        <w:pStyle w:val="ListParagraph"/>
        <w:numPr>
          <w:ilvl w:val="0"/>
          <w:numId w:val="29"/>
        </w:numPr>
        <w:spacing w:after="200" w:line="286" w:lineRule="auto"/>
        <w:rPr>
          <w:rFonts w:cs="Arial"/>
        </w:rPr>
      </w:pPr>
      <w:r>
        <w:rPr>
          <w:rFonts w:cs="Arial"/>
        </w:rPr>
        <w:t>Safeguarding and Prevent Leaflets</w:t>
      </w:r>
    </w:p>
    <w:p w14:paraId="313836E3" w14:textId="77777777" w:rsidR="00DA7FFC" w:rsidRPr="00003409" w:rsidRDefault="00DA7FFC" w:rsidP="00FA032D"/>
    <w:p w14:paraId="6B095454" w14:textId="416094C6" w:rsidR="000313F8" w:rsidRPr="00003409" w:rsidRDefault="00AB1DAC" w:rsidP="00187A24">
      <w:pPr>
        <w:pStyle w:val="Heading3"/>
      </w:pPr>
      <w:bookmarkStart w:id="7" w:name="_Toc211261922"/>
      <w:r w:rsidRPr="00003409">
        <w:t>O</w:t>
      </w:r>
      <w:r w:rsidR="00143849" w:rsidRPr="00003409">
        <w:t>UTLINE</w:t>
      </w:r>
      <w:bookmarkEnd w:id="7"/>
    </w:p>
    <w:p w14:paraId="5FF50C1B" w14:textId="77777777" w:rsidR="00AB1DAC" w:rsidRPr="00003409" w:rsidRDefault="00AB1DAC" w:rsidP="000B46D5">
      <w:pPr>
        <w:autoSpaceDE w:val="0"/>
        <w:autoSpaceDN w:val="0"/>
        <w:adjustRightInd w:val="0"/>
        <w:spacing w:after="0" w:line="240" w:lineRule="auto"/>
        <w:rPr>
          <w:rFonts w:eastAsia="Arial" w:cs="Arial"/>
          <w:bCs/>
          <w:sz w:val="24"/>
          <w:szCs w:val="24"/>
        </w:rPr>
      </w:pPr>
    </w:p>
    <w:p w14:paraId="56DE4FBC" w14:textId="77777777" w:rsidR="00AB1DAC" w:rsidRPr="00003409" w:rsidRDefault="00AB1DAC" w:rsidP="000B46D5">
      <w:pPr>
        <w:autoSpaceDE w:val="0"/>
        <w:autoSpaceDN w:val="0"/>
        <w:adjustRightInd w:val="0"/>
        <w:spacing w:after="0" w:line="240" w:lineRule="auto"/>
        <w:rPr>
          <w:rFonts w:eastAsiaTheme="minorHAnsi" w:cs="Arial"/>
          <w:color w:val="000000"/>
          <w:sz w:val="24"/>
          <w:szCs w:val="24"/>
        </w:rPr>
      </w:pPr>
    </w:p>
    <w:p w14:paraId="29A5B6AA" w14:textId="0E7CD91A" w:rsidR="00AB1DAC" w:rsidRPr="00003409" w:rsidRDefault="00AB1DAC" w:rsidP="000B46D5">
      <w:pPr>
        <w:autoSpaceDE w:val="0"/>
        <w:autoSpaceDN w:val="0"/>
        <w:adjustRightInd w:val="0"/>
        <w:spacing w:after="0" w:line="240" w:lineRule="auto"/>
        <w:rPr>
          <w:rFonts w:cs="Arial"/>
          <w:color w:val="000000"/>
          <w:sz w:val="23"/>
          <w:szCs w:val="23"/>
        </w:rPr>
      </w:pPr>
      <w:r w:rsidRPr="00003409">
        <w:rPr>
          <w:rFonts w:cs="Arial"/>
          <w:color w:val="000000"/>
          <w:sz w:val="24"/>
          <w:szCs w:val="24"/>
        </w:rPr>
        <w:t xml:space="preserve">Safeguarding and promoting the welfare of children and young people is everyone’s responsibility. Everyone who comes into contact with children, their families and carers has a role to play in safeguarding them and promoting their welfare. In order to fulfil this responsibility effectively, all professionals should make sure their approach is </w:t>
      </w:r>
      <w:r w:rsidR="00710B19" w:rsidRPr="00003409">
        <w:rPr>
          <w:rFonts w:cs="Arial"/>
          <w:color w:val="000000"/>
          <w:sz w:val="24"/>
          <w:szCs w:val="24"/>
        </w:rPr>
        <w:t>child centred</w:t>
      </w:r>
      <w:r w:rsidRPr="00003409">
        <w:rPr>
          <w:rFonts w:cs="Arial"/>
          <w:color w:val="000000"/>
          <w:sz w:val="24"/>
          <w:szCs w:val="24"/>
        </w:rPr>
        <w:t xml:space="preserve">. This means that they should consider, at all times, what is in the best interests of the child. </w:t>
      </w:r>
    </w:p>
    <w:p w14:paraId="555D69A7" w14:textId="77777777" w:rsidR="00AB1DAC" w:rsidRPr="00003409" w:rsidRDefault="00AB1DAC" w:rsidP="000B46D5">
      <w:pPr>
        <w:autoSpaceDE w:val="0"/>
        <w:autoSpaceDN w:val="0"/>
        <w:adjustRightInd w:val="0"/>
        <w:spacing w:after="0" w:line="240" w:lineRule="auto"/>
        <w:rPr>
          <w:rFonts w:eastAsia="Arial" w:cs="Arial"/>
          <w:bCs/>
          <w:sz w:val="24"/>
          <w:szCs w:val="24"/>
        </w:rPr>
      </w:pPr>
    </w:p>
    <w:p w14:paraId="7BAB19F6" w14:textId="77777777" w:rsidR="00AB1DAC" w:rsidRPr="00003409" w:rsidRDefault="00AB1DAC" w:rsidP="000B46D5">
      <w:pPr>
        <w:autoSpaceDE w:val="0"/>
        <w:autoSpaceDN w:val="0"/>
        <w:adjustRightInd w:val="0"/>
        <w:spacing w:after="0" w:line="240" w:lineRule="auto"/>
        <w:rPr>
          <w:rFonts w:eastAsiaTheme="minorHAnsi" w:cs="Arial"/>
          <w:color w:val="000000"/>
          <w:sz w:val="24"/>
          <w:szCs w:val="24"/>
        </w:rPr>
      </w:pPr>
    </w:p>
    <w:p w14:paraId="6E0FDA97" w14:textId="75077718" w:rsidR="00AB1DAC" w:rsidRPr="00003409" w:rsidRDefault="00AB1DAC" w:rsidP="00FA032D">
      <w:r>
        <w:t xml:space="preserve">No single professional can have a full picture of a child’s needs and circumstances. If children and families are to receive the right help at the right time, everyone who </w:t>
      </w:r>
      <w:r w:rsidR="75685FDE">
        <w:t>meets</w:t>
      </w:r>
      <w:r>
        <w:t xml:space="preserve"> them has a role to play in identifying concerns, sharing </w:t>
      </w:r>
      <w:r w:rsidR="007C7C4A">
        <w:t>information,</w:t>
      </w:r>
      <w:r>
        <w:t xml:space="preserve"> and taking prompt </w:t>
      </w:r>
      <w:r w:rsidR="00034597">
        <w:t xml:space="preserve">and restorative </w:t>
      </w:r>
      <w:r>
        <w:t>action.  In line with this understanding</w:t>
      </w:r>
      <w:r w:rsidR="00777BE6">
        <w:t>,</w:t>
      </w:r>
      <w:r>
        <w:t xml:space="preserve"> any adult working or volunteering </w:t>
      </w:r>
      <w:r w:rsidR="00034597">
        <w:t xml:space="preserve">in </w:t>
      </w:r>
      <w:r>
        <w:t xml:space="preserve">the </w:t>
      </w:r>
      <w:r w:rsidR="00730F76">
        <w:t>school/college</w:t>
      </w:r>
      <w:r>
        <w:t xml:space="preserve"> community has a </w:t>
      </w:r>
      <w:r w:rsidR="00680877">
        <w:t>responsibility</w:t>
      </w:r>
      <w:r>
        <w:t xml:space="preserve"> to recognise when a child or young person may be in need or be vulnerable in some way, and to respond to this recognition in a timely and appropriate way.</w:t>
      </w:r>
    </w:p>
    <w:p w14:paraId="7141C62B" w14:textId="77777777" w:rsidR="00AA371E" w:rsidRPr="00003409" w:rsidRDefault="00AA371E" w:rsidP="000B46D5">
      <w:pPr>
        <w:autoSpaceDE w:val="0"/>
        <w:autoSpaceDN w:val="0"/>
        <w:adjustRightInd w:val="0"/>
        <w:spacing w:after="0" w:line="240" w:lineRule="auto"/>
        <w:rPr>
          <w:rFonts w:eastAsiaTheme="minorHAnsi" w:cs="Arial"/>
          <w:color w:val="000000"/>
          <w:sz w:val="23"/>
          <w:szCs w:val="23"/>
        </w:rPr>
      </w:pPr>
    </w:p>
    <w:p w14:paraId="035C4E72" w14:textId="77777777" w:rsidR="00AA371E" w:rsidRPr="00003409" w:rsidRDefault="00AA371E" w:rsidP="000B46D5">
      <w:pPr>
        <w:autoSpaceDE w:val="0"/>
        <w:autoSpaceDN w:val="0"/>
        <w:adjustRightInd w:val="0"/>
        <w:spacing w:after="0" w:line="240" w:lineRule="auto"/>
        <w:rPr>
          <w:rFonts w:eastAsiaTheme="minorHAnsi" w:cs="Arial"/>
          <w:color w:val="000000"/>
          <w:sz w:val="23"/>
          <w:szCs w:val="23"/>
        </w:rPr>
      </w:pPr>
    </w:p>
    <w:p w14:paraId="073A1168" w14:textId="77777777" w:rsidR="00AB1DAC" w:rsidRPr="00003409" w:rsidRDefault="00AB1DAC" w:rsidP="000B46D5">
      <w:pPr>
        <w:autoSpaceDE w:val="0"/>
        <w:autoSpaceDN w:val="0"/>
        <w:adjustRightInd w:val="0"/>
        <w:spacing w:after="0" w:line="240" w:lineRule="auto"/>
        <w:rPr>
          <w:rFonts w:eastAsia="Arial" w:cs="Arial"/>
          <w:bCs/>
          <w:sz w:val="24"/>
          <w:szCs w:val="24"/>
        </w:rPr>
      </w:pPr>
    </w:p>
    <w:p w14:paraId="59BA79C7" w14:textId="77777777" w:rsidR="00AB1DAC" w:rsidRPr="00003409" w:rsidRDefault="00AB1DAC" w:rsidP="000B46D5">
      <w:pPr>
        <w:autoSpaceDE w:val="0"/>
        <w:autoSpaceDN w:val="0"/>
        <w:adjustRightInd w:val="0"/>
        <w:spacing w:after="0" w:line="240" w:lineRule="auto"/>
        <w:rPr>
          <w:rFonts w:eastAsia="Arial" w:cs="Arial"/>
          <w:bCs/>
          <w:sz w:val="24"/>
          <w:szCs w:val="24"/>
        </w:rPr>
      </w:pPr>
    </w:p>
    <w:p w14:paraId="61DEAD91" w14:textId="77777777" w:rsidR="00777BE6" w:rsidRPr="00003409" w:rsidRDefault="00777BE6" w:rsidP="000B46D5">
      <w:pPr>
        <w:autoSpaceDE w:val="0"/>
        <w:autoSpaceDN w:val="0"/>
        <w:adjustRightInd w:val="0"/>
        <w:spacing w:after="0" w:line="240" w:lineRule="auto"/>
        <w:rPr>
          <w:rFonts w:eastAsia="Arial" w:cs="Arial"/>
          <w:bCs/>
          <w:sz w:val="24"/>
          <w:szCs w:val="24"/>
        </w:rPr>
      </w:pPr>
    </w:p>
    <w:p w14:paraId="36B5918E" w14:textId="77777777" w:rsidR="00777BE6" w:rsidRDefault="00777BE6" w:rsidP="003D2A8D">
      <w:pPr>
        <w:pStyle w:val="Heading2"/>
        <w:rPr>
          <w:rFonts w:asciiTheme="minorHAnsi" w:hAnsiTheme="minorHAnsi"/>
        </w:rPr>
      </w:pPr>
      <w:bookmarkStart w:id="8" w:name="_Toc211261923"/>
      <w:bookmarkStart w:id="9" w:name="_Hlk111541475"/>
      <w:r w:rsidRPr="00003409">
        <w:rPr>
          <w:rFonts w:asciiTheme="minorHAnsi" w:hAnsiTheme="minorHAnsi"/>
        </w:rPr>
        <w:t>SAFEGUARDING DEFINITION:</w:t>
      </w:r>
      <w:bookmarkEnd w:id="8"/>
    </w:p>
    <w:p w14:paraId="410E49A4" w14:textId="77777777" w:rsidR="00F201B7" w:rsidRDefault="00F201B7" w:rsidP="00F201B7"/>
    <w:p w14:paraId="4D843C11" w14:textId="59D13365" w:rsidR="00F201B7" w:rsidRPr="00BE0823" w:rsidRDefault="00F201B7" w:rsidP="00F201B7">
      <w:r w:rsidRPr="00BE0823">
        <w:t>Safeguarding and promoting the welfare of children is defined as:</w:t>
      </w:r>
    </w:p>
    <w:p w14:paraId="7D1330A7" w14:textId="2C164C19" w:rsidR="00F201B7" w:rsidRPr="00BE0823" w:rsidRDefault="00F201B7" w:rsidP="00F201B7">
      <w:r w:rsidRPr="00BE0823">
        <w:t xml:space="preserve"> • providing help and support to meet the needs of children as soon as problems </w:t>
      </w:r>
      <w:r w:rsidR="001230FD" w:rsidRPr="00BE0823">
        <w:t>emerge</w:t>
      </w:r>
    </w:p>
    <w:p w14:paraId="49A2AEEF" w14:textId="77777777" w:rsidR="00F201B7" w:rsidRPr="00BE0823" w:rsidRDefault="00F201B7" w:rsidP="00F201B7">
      <w:r w:rsidRPr="00BE0823">
        <w:t xml:space="preserve">• protecting children from maltreatment, whether that is within or outside the home, including online </w:t>
      </w:r>
    </w:p>
    <w:p w14:paraId="71D65036" w14:textId="77777777" w:rsidR="00F201B7" w:rsidRPr="00BE0823" w:rsidRDefault="00F201B7" w:rsidP="00F201B7">
      <w:r w:rsidRPr="00BE0823">
        <w:t xml:space="preserve">• preventing impairment of children’s mental and physical health or development </w:t>
      </w:r>
    </w:p>
    <w:p w14:paraId="2C8D9333" w14:textId="6FDC2133" w:rsidR="001230FD" w:rsidRPr="00BE0823" w:rsidRDefault="00F201B7" w:rsidP="00F201B7">
      <w:r w:rsidRPr="00BE0823">
        <w:t xml:space="preserve">• ensuring that children grow up in circumstances consistent with the provision of safe and effective care • promoting the upbringing of children with their birth parents, or otherwise their family network through a kinship care arrangement, whenever possible and where this is in the best interests of the children </w:t>
      </w:r>
    </w:p>
    <w:p w14:paraId="1D9AFD90" w14:textId="4E54CA64" w:rsidR="00F201B7" w:rsidRPr="00BE0823" w:rsidRDefault="00F201B7" w:rsidP="00F201B7">
      <w:r w:rsidRPr="00BE0823">
        <w:t>• taking action to enable all children to have the best outcomes in line with the outcomes set out in the Children’s Social Care National Framework.</w:t>
      </w:r>
    </w:p>
    <w:p w14:paraId="7887FAB0" w14:textId="340698A0" w:rsidR="00F201B7" w:rsidRPr="00003409" w:rsidRDefault="00F201B7" w:rsidP="00F201B7">
      <w:pPr>
        <w:autoSpaceDE w:val="0"/>
        <w:autoSpaceDN w:val="0"/>
        <w:adjustRightInd w:val="0"/>
        <w:spacing w:after="0" w:line="240" w:lineRule="auto"/>
        <w:rPr>
          <w:rFonts w:eastAsia="Arial" w:cs="Arial"/>
          <w:bCs/>
          <w:sz w:val="24"/>
          <w:szCs w:val="24"/>
        </w:rPr>
      </w:pPr>
      <w:r w:rsidRPr="00BE0823">
        <w:rPr>
          <w:rFonts w:eastAsia="Arial" w:cs="Arial"/>
          <w:sz w:val="24"/>
          <w:szCs w:val="24"/>
        </w:rPr>
        <w:t>(“</w:t>
      </w:r>
      <w:r w:rsidRPr="00BE0823">
        <w:rPr>
          <w:rFonts w:eastAsia="Arial" w:cs="Arial"/>
          <w:i/>
          <w:sz w:val="24"/>
          <w:szCs w:val="24"/>
        </w:rPr>
        <w:t>Working Together to Safeguarding Children” 2023)</w:t>
      </w:r>
    </w:p>
    <w:p w14:paraId="7E14A196" w14:textId="77777777" w:rsidR="00F201B7" w:rsidRPr="00F201B7" w:rsidRDefault="00F201B7" w:rsidP="00F201B7"/>
    <w:p w14:paraId="6E9DD46B" w14:textId="77777777" w:rsidR="00777BE6" w:rsidRPr="00003409" w:rsidRDefault="00777BE6" w:rsidP="000B46D5">
      <w:pPr>
        <w:autoSpaceDE w:val="0"/>
        <w:autoSpaceDN w:val="0"/>
        <w:adjustRightInd w:val="0"/>
        <w:spacing w:after="0" w:line="240" w:lineRule="auto"/>
        <w:rPr>
          <w:rFonts w:eastAsiaTheme="minorHAnsi" w:cs="Arial"/>
          <w:color w:val="000000"/>
          <w:sz w:val="24"/>
          <w:szCs w:val="24"/>
        </w:rPr>
      </w:pPr>
    </w:p>
    <w:p w14:paraId="103D3BB2" w14:textId="77777777" w:rsidR="00AB1DAC" w:rsidRPr="00003409" w:rsidRDefault="00AB1DAC" w:rsidP="000B46D5">
      <w:pPr>
        <w:autoSpaceDE w:val="0"/>
        <w:autoSpaceDN w:val="0"/>
        <w:adjustRightInd w:val="0"/>
        <w:spacing w:after="0" w:line="240" w:lineRule="auto"/>
        <w:rPr>
          <w:rFonts w:eastAsia="Arial" w:cs="Arial"/>
          <w:bCs/>
          <w:sz w:val="24"/>
          <w:szCs w:val="24"/>
        </w:rPr>
      </w:pPr>
    </w:p>
    <w:p w14:paraId="1827D1FD" w14:textId="77777777" w:rsidR="00777BE6" w:rsidRPr="00003409" w:rsidRDefault="00777BE6" w:rsidP="003D2A8D">
      <w:pPr>
        <w:pStyle w:val="Heading2"/>
        <w:rPr>
          <w:rFonts w:asciiTheme="minorHAnsi" w:hAnsiTheme="minorHAnsi"/>
        </w:rPr>
      </w:pPr>
      <w:bookmarkStart w:id="10" w:name="_Toc211261924"/>
      <w:r w:rsidRPr="00003409">
        <w:rPr>
          <w:rFonts w:asciiTheme="minorHAnsi" w:hAnsiTheme="minorHAnsi"/>
        </w:rPr>
        <w:t>CHILD PROTECTION</w:t>
      </w:r>
      <w:r w:rsidR="00955715" w:rsidRPr="00003409">
        <w:rPr>
          <w:rFonts w:asciiTheme="minorHAnsi" w:hAnsiTheme="minorHAnsi"/>
        </w:rPr>
        <w:t xml:space="preserve"> DEFINITION:</w:t>
      </w:r>
      <w:bookmarkEnd w:id="10"/>
    </w:p>
    <w:p w14:paraId="4AAFA4D6" w14:textId="77777777" w:rsidR="00777BE6" w:rsidRPr="00003409" w:rsidRDefault="00777BE6" w:rsidP="000B46D5">
      <w:pPr>
        <w:autoSpaceDE w:val="0"/>
        <w:autoSpaceDN w:val="0"/>
        <w:adjustRightInd w:val="0"/>
        <w:spacing w:after="0" w:line="240" w:lineRule="auto"/>
        <w:rPr>
          <w:rFonts w:eastAsia="Arial" w:cs="Arial"/>
          <w:bCs/>
          <w:sz w:val="24"/>
          <w:szCs w:val="24"/>
        </w:rPr>
      </w:pPr>
    </w:p>
    <w:p w14:paraId="7FDCE5DC" w14:textId="46DD8555" w:rsidR="00F706CA" w:rsidRDefault="00F706CA" w:rsidP="000B46D5">
      <w:pPr>
        <w:pStyle w:val="ListParagraph1"/>
        <w:shd w:val="clear" w:color="auto" w:fill="FFFFFF"/>
        <w:autoSpaceDE w:val="0"/>
        <w:autoSpaceDN w:val="0"/>
        <w:adjustRightInd w:val="0"/>
        <w:spacing w:after="0" w:line="240" w:lineRule="auto"/>
        <w:ind w:left="0"/>
        <w:rPr>
          <w:rFonts w:eastAsia="Arial" w:cs="Arial"/>
          <w:color w:val="000000"/>
          <w:sz w:val="24"/>
          <w:szCs w:val="24"/>
        </w:rPr>
      </w:pPr>
      <w:r w:rsidRPr="00BE0823">
        <w:t>Child protection is part of safeguarding and promoting the welfare of children and is defined for the purpose of this guidance as activity that is undertaken to protect specific children who are suspected to be suffering, or likely to suffer, significant harm. This includes harm that occurs inside or outside the home, including online.</w:t>
      </w:r>
    </w:p>
    <w:p w14:paraId="1F04C5C1" w14:textId="77777777" w:rsidR="00F706CA" w:rsidRDefault="00F706CA" w:rsidP="000B46D5">
      <w:pPr>
        <w:pStyle w:val="ListParagraph1"/>
        <w:shd w:val="clear" w:color="auto" w:fill="FFFFFF"/>
        <w:autoSpaceDE w:val="0"/>
        <w:autoSpaceDN w:val="0"/>
        <w:adjustRightInd w:val="0"/>
        <w:spacing w:after="0" w:line="240" w:lineRule="auto"/>
        <w:ind w:left="0"/>
        <w:rPr>
          <w:rFonts w:eastAsia="Arial" w:cs="Arial"/>
          <w:color w:val="000000"/>
          <w:sz w:val="24"/>
          <w:szCs w:val="24"/>
        </w:rPr>
      </w:pPr>
    </w:p>
    <w:p w14:paraId="50C84F02" w14:textId="77777777" w:rsidR="005960F6" w:rsidRPr="00003409" w:rsidRDefault="005960F6" w:rsidP="000B46D5">
      <w:pPr>
        <w:pStyle w:val="ListParagraph1"/>
        <w:shd w:val="clear" w:color="auto" w:fill="FFFFFF"/>
        <w:autoSpaceDE w:val="0"/>
        <w:autoSpaceDN w:val="0"/>
        <w:adjustRightInd w:val="0"/>
        <w:spacing w:after="0" w:line="240" w:lineRule="auto"/>
        <w:ind w:left="0"/>
        <w:rPr>
          <w:rFonts w:eastAsia="Arial" w:cs="Arial"/>
          <w:color w:val="000000"/>
          <w:sz w:val="24"/>
          <w:szCs w:val="24"/>
        </w:rPr>
      </w:pPr>
    </w:p>
    <w:bookmarkEnd w:id="9"/>
    <w:p w14:paraId="2F8BDF1D" w14:textId="77777777" w:rsidR="00777BE6" w:rsidRPr="00003409" w:rsidRDefault="00777BE6" w:rsidP="000B46D5">
      <w:pPr>
        <w:pStyle w:val="ListParagraph1"/>
        <w:shd w:val="clear" w:color="auto" w:fill="FFFFFF"/>
        <w:autoSpaceDE w:val="0"/>
        <w:autoSpaceDN w:val="0"/>
        <w:adjustRightInd w:val="0"/>
        <w:spacing w:after="0" w:line="240" w:lineRule="auto"/>
        <w:ind w:left="0"/>
        <w:rPr>
          <w:rFonts w:eastAsia="Arial" w:cs="Arial"/>
          <w:color w:val="000000"/>
          <w:sz w:val="24"/>
          <w:szCs w:val="24"/>
        </w:rPr>
      </w:pPr>
    </w:p>
    <w:p w14:paraId="23FB17C8" w14:textId="0D0D21CC" w:rsidR="00777BE6" w:rsidRPr="00003409" w:rsidRDefault="00777BE6" w:rsidP="000B46D5">
      <w:pPr>
        <w:pStyle w:val="ListParagraph1"/>
        <w:shd w:val="clear" w:color="auto" w:fill="FFFFFF"/>
        <w:autoSpaceDE w:val="0"/>
        <w:autoSpaceDN w:val="0"/>
        <w:adjustRightInd w:val="0"/>
        <w:spacing w:after="0" w:line="240" w:lineRule="auto"/>
        <w:ind w:left="0"/>
        <w:rPr>
          <w:rFonts w:eastAsia="Arial" w:cs="Arial"/>
          <w:sz w:val="24"/>
          <w:szCs w:val="24"/>
        </w:rPr>
      </w:pPr>
      <w:r w:rsidRPr="00003409">
        <w:rPr>
          <w:rFonts w:eastAsia="Arial" w:cs="Arial"/>
          <w:sz w:val="24"/>
          <w:szCs w:val="24"/>
        </w:rPr>
        <w:t xml:space="preserve">THIS </w:t>
      </w:r>
      <w:r w:rsidR="008575AE" w:rsidRPr="00003409">
        <w:rPr>
          <w:rFonts w:eastAsia="Arial" w:cs="Arial"/>
          <w:sz w:val="24"/>
          <w:szCs w:val="24"/>
        </w:rPr>
        <w:t>SAFEGUARDING POLICY ENCOMPASSES</w:t>
      </w:r>
      <w:r w:rsidRPr="00003409">
        <w:rPr>
          <w:rFonts w:eastAsia="Arial" w:cs="Arial"/>
          <w:sz w:val="24"/>
          <w:szCs w:val="24"/>
        </w:rPr>
        <w:t xml:space="preserve"> CHILD PROTECTION.</w:t>
      </w:r>
      <w:r w:rsidR="001E200B" w:rsidRPr="00003409">
        <w:rPr>
          <w:rFonts w:eastAsia="Arial" w:cs="Arial"/>
          <w:sz w:val="24"/>
          <w:szCs w:val="24"/>
        </w:rPr>
        <w:t xml:space="preserve"> </w:t>
      </w:r>
    </w:p>
    <w:p w14:paraId="72CC08A1" w14:textId="77777777" w:rsidR="00510364" w:rsidRPr="00003409" w:rsidRDefault="00510364" w:rsidP="000B46D5">
      <w:pPr>
        <w:pStyle w:val="ListParagraph1"/>
        <w:shd w:val="clear" w:color="auto" w:fill="FFFFFF"/>
        <w:autoSpaceDE w:val="0"/>
        <w:autoSpaceDN w:val="0"/>
        <w:adjustRightInd w:val="0"/>
        <w:spacing w:after="0" w:line="240" w:lineRule="auto"/>
        <w:ind w:left="0"/>
        <w:rPr>
          <w:rFonts w:eastAsia="Arial" w:cs="Arial"/>
          <w:color w:val="000000"/>
          <w:sz w:val="24"/>
          <w:szCs w:val="24"/>
        </w:rPr>
      </w:pPr>
    </w:p>
    <w:p w14:paraId="1873F271" w14:textId="77777777" w:rsidR="000313F8" w:rsidRPr="00003409" w:rsidRDefault="000313F8" w:rsidP="003D2A8D">
      <w:pPr>
        <w:pStyle w:val="Heading2"/>
        <w:rPr>
          <w:rFonts w:asciiTheme="minorHAnsi" w:hAnsiTheme="minorHAnsi"/>
        </w:rPr>
      </w:pPr>
      <w:bookmarkStart w:id="11" w:name="_Toc211261925"/>
      <w:r w:rsidRPr="00003409">
        <w:rPr>
          <w:rFonts w:asciiTheme="minorHAnsi" w:hAnsiTheme="minorHAnsi"/>
        </w:rPr>
        <w:t>RATIONALE:</w:t>
      </w:r>
      <w:bookmarkEnd w:id="11"/>
    </w:p>
    <w:p w14:paraId="33288689" w14:textId="77777777" w:rsidR="000313F8" w:rsidRPr="00003409" w:rsidRDefault="000313F8" w:rsidP="000B46D5">
      <w:pPr>
        <w:autoSpaceDE w:val="0"/>
        <w:autoSpaceDN w:val="0"/>
        <w:adjustRightInd w:val="0"/>
        <w:spacing w:after="0" w:line="240" w:lineRule="auto"/>
        <w:rPr>
          <w:rFonts w:eastAsia="Arial" w:cs="Arial"/>
          <w:sz w:val="16"/>
          <w:szCs w:val="16"/>
        </w:rPr>
      </w:pPr>
    </w:p>
    <w:p w14:paraId="34BDF310" w14:textId="261210E4" w:rsidR="000313F8" w:rsidRPr="00003409" w:rsidRDefault="000313F8" w:rsidP="3D9BEA84">
      <w:pPr>
        <w:autoSpaceDE w:val="0"/>
        <w:autoSpaceDN w:val="0"/>
        <w:adjustRightInd w:val="0"/>
        <w:spacing w:after="0" w:line="240" w:lineRule="auto"/>
        <w:rPr>
          <w:rFonts w:eastAsia="Arial" w:cs="Arial"/>
          <w:sz w:val="24"/>
          <w:szCs w:val="24"/>
          <w:highlight w:val="green"/>
        </w:rPr>
      </w:pPr>
      <w:r w:rsidRPr="3D9BEA84">
        <w:rPr>
          <w:rFonts w:eastAsia="Arial" w:cs="Arial"/>
          <w:sz w:val="24"/>
          <w:szCs w:val="24"/>
        </w:rPr>
        <w:t xml:space="preserve">At </w:t>
      </w:r>
      <w:r w:rsidR="00B65ED6" w:rsidRPr="00B65ED6">
        <w:rPr>
          <w:rFonts w:eastAsia="Arial" w:cs="Arial"/>
          <w:i/>
          <w:iCs/>
          <w:sz w:val="24"/>
          <w:szCs w:val="24"/>
        </w:rPr>
        <w:t xml:space="preserve">Tithe Barn Primary School </w:t>
      </w:r>
      <w:r w:rsidRPr="3D9BEA84">
        <w:rPr>
          <w:rFonts w:eastAsia="Arial" w:cs="Arial"/>
          <w:sz w:val="24"/>
          <w:szCs w:val="24"/>
        </w:rPr>
        <w:t>we recognise the responsibility we have under Section 175</w:t>
      </w:r>
      <w:r w:rsidR="00F55004" w:rsidRPr="3D9BEA84">
        <w:rPr>
          <w:rFonts w:eastAsia="Arial" w:cs="Arial"/>
          <w:sz w:val="24"/>
          <w:szCs w:val="24"/>
        </w:rPr>
        <w:t>/157</w:t>
      </w:r>
      <w:r w:rsidRPr="3D9BEA84">
        <w:rPr>
          <w:rFonts w:eastAsia="Arial" w:cs="Arial"/>
          <w:sz w:val="24"/>
          <w:szCs w:val="24"/>
        </w:rPr>
        <w:t xml:space="preserve"> of the Education and Inspections Act 2002, to have arrangements for safeguarding and promoting the welfare of children. The Governing Body approve the S175/157 return to the LA on a yearly basis. This policy demonstrates </w:t>
      </w:r>
      <w:r w:rsidR="0082598F" w:rsidRPr="3D9BEA84">
        <w:rPr>
          <w:rFonts w:eastAsia="Arial" w:cs="Arial"/>
          <w:sz w:val="24"/>
          <w:szCs w:val="24"/>
        </w:rPr>
        <w:t>our</w:t>
      </w:r>
      <w:r w:rsidRPr="3D9BEA84">
        <w:rPr>
          <w:rFonts w:eastAsia="Arial" w:cs="Arial"/>
          <w:sz w:val="24"/>
          <w:szCs w:val="24"/>
        </w:rPr>
        <w:t xml:space="preserve"> commitment and compliance with safeguarding legislation</w:t>
      </w:r>
      <w:r w:rsidR="00914EF2" w:rsidRPr="3D9BEA84">
        <w:rPr>
          <w:rFonts w:eastAsia="Arial" w:cs="Arial"/>
          <w:sz w:val="24"/>
          <w:szCs w:val="24"/>
        </w:rPr>
        <w:t xml:space="preserve">. </w:t>
      </w:r>
    </w:p>
    <w:p w14:paraId="7622769D" w14:textId="77777777" w:rsidR="000313F8" w:rsidRPr="00003409" w:rsidRDefault="000313F8" w:rsidP="000B46D5">
      <w:pPr>
        <w:autoSpaceDE w:val="0"/>
        <w:autoSpaceDN w:val="0"/>
        <w:adjustRightInd w:val="0"/>
        <w:spacing w:after="0" w:line="240" w:lineRule="auto"/>
        <w:rPr>
          <w:rFonts w:eastAsia="Arial" w:cs="Arial"/>
          <w:sz w:val="16"/>
          <w:szCs w:val="16"/>
        </w:rPr>
      </w:pPr>
    </w:p>
    <w:p w14:paraId="232D6205" w14:textId="2628FE58" w:rsidR="00854747" w:rsidRPr="00003409" w:rsidRDefault="00680877" w:rsidP="000B46D5">
      <w:pPr>
        <w:autoSpaceDE w:val="0"/>
        <w:autoSpaceDN w:val="0"/>
        <w:adjustRightInd w:val="0"/>
        <w:spacing w:after="0" w:line="240" w:lineRule="auto"/>
        <w:rPr>
          <w:rFonts w:eastAsia="Arial" w:cs="Arial"/>
          <w:sz w:val="24"/>
          <w:szCs w:val="24"/>
        </w:rPr>
      </w:pPr>
      <w:r w:rsidRPr="00003409">
        <w:rPr>
          <w:rFonts w:eastAsia="Arial" w:cs="Arial"/>
          <w:sz w:val="24"/>
          <w:szCs w:val="24"/>
        </w:rPr>
        <w:t>Staff and</w:t>
      </w:r>
      <w:r w:rsidR="00854747" w:rsidRPr="00003409">
        <w:rPr>
          <w:rFonts w:eastAsia="Arial" w:cs="Arial"/>
          <w:sz w:val="24"/>
          <w:szCs w:val="24"/>
        </w:rPr>
        <w:t xml:space="preserve"> volunteers working in our </w:t>
      </w:r>
      <w:r w:rsidR="00730F76" w:rsidRPr="00003409">
        <w:rPr>
          <w:rFonts w:eastAsia="Arial" w:cs="Arial"/>
          <w:sz w:val="24"/>
          <w:szCs w:val="24"/>
        </w:rPr>
        <w:t>school/college</w:t>
      </w:r>
      <w:r w:rsidR="00854747" w:rsidRPr="00003409">
        <w:rPr>
          <w:rFonts w:eastAsia="Arial" w:cs="Arial"/>
          <w:sz w:val="24"/>
          <w:szCs w:val="24"/>
        </w:rPr>
        <w:t xml:space="preserve"> </w:t>
      </w:r>
      <w:r w:rsidR="000313F8" w:rsidRPr="00003409">
        <w:rPr>
          <w:rFonts w:eastAsia="Arial" w:cs="Arial"/>
          <w:sz w:val="24"/>
          <w:szCs w:val="24"/>
        </w:rPr>
        <w:t>have a crucial role to play in noticing indicators of possible abuse</w:t>
      </w:r>
      <w:r w:rsidR="00763E2B">
        <w:rPr>
          <w:rFonts w:eastAsia="Arial" w:cs="Arial"/>
          <w:sz w:val="24"/>
          <w:szCs w:val="24"/>
        </w:rPr>
        <w:t>,</w:t>
      </w:r>
      <w:r w:rsidR="000313F8" w:rsidRPr="00003409">
        <w:rPr>
          <w:rFonts w:eastAsia="Arial" w:cs="Arial"/>
          <w:sz w:val="24"/>
          <w:szCs w:val="24"/>
        </w:rPr>
        <w:t xml:space="preserve"> neglect</w:t>
      </w:r>
      <w:r w:rsidR="00763E2B">
        <w:rPr>
          <w:rFonts w:eastAsia="Arial" w:cs="Arial"/>
          <w:sz w:val="24"/>
          <w:szCs w:val="24"/>
        </w:rPr>
        <w:t xml:space="preserve">, </w:t>
      </w:r>
      <w:r w:rsidR="00763E2B" w:rsidRPr="00230518">
        <w:rPr>
          <w:rFonts w:eastAsia="Arial" w:cs="Arial"/>
          <w:sz w:val="24"/>
          <w:szCs w:val="24"/>
        </w:rPr>
        <w:t>or exploitation</w:t>
      </w:r>
      <w:r w:rsidR="00A35025" w:rsidRPr="00230518">
        <w:rPr>
          <w:rFonts w:eastAsia="Arial" w:cs="Arial"/>
          <w:sz w:val="24"/>
          <w:szCs w:val="24"/>
        </w:rPr>
        <w:t>,</w:t>
      </w:r>
      <w:r w:rsidR="000313F8" w:rsidRPr="00003409">
        <w:rPr>
          <w:rFonts w:eastAsia="Arial" w:cs="Arial"/>
          <w:sz w:val="24"/>
          <w:szCs w:val="24"/>
        </w:rPr>
        <w:t xml:space="preserve"> and referring them to</w:t>
      </w:r>
      <w:r w:rsidR="00854747" w:rsidRPr="00003409">
        <w:rPr>
          <w:rFonts w:eastAsia="Arial" w:cs="Arial"/>
          <w:sz w:val="24"/>
          <w:szCs w:val="24"/>
        </w:rPr>
        <w:t xml:space="preserve"> the correct persons or services for support and intervention. Everyone working or volunteering at this </w:t>
      </w:r>
      <w:r w:rsidR="00730F76" w:rsidRPr="00003409">
        <w:rPr>
          <w:rFonts w:eastAsia="Arial" w:cs="Arial"/>
          <w:sz w:val="24"/>
          <w:szCs w:val="24"/>
        </w:rPr>
        <w:t>school/college</w:t>
      </w:r>
      <w:r w:rsidR="00854747" w:rsidRPr="00003409">
        <w:rPr>
          <w:rFonts w:eastAsia="Arial" w:cs="Arial"/>
          <w:sz w:val="24"/>
          <w:szCs w:val="24"/>
        </w:rPr>
        <w:t xml:space="preserve"> is trained to recognise signs of concern and </w:t>
      </w:r>
      <w:r w:rsidRPr="00003409">
        <w:rPr>
          <w:rFonts w:eastAsia="Arial" w:cs="Arial"/>
          <w:sz w:val="24"/>
          <w:szCs w:val="24"/>
        </w:rPr>
        <w:t>in line</w:t>
      </w:r>
      <w:r w:rsidR="00854747" w:rsidRPr="00003409">
        <w:rPr>
          <w:rFonts w:eastAsia="Arial" w:cs="Arial"/>
          <w:sz w:val="24"/>
          <w:szCs w:val="24"/>
        </w:rPr>
        <w:t xml:space="preserve"> with this policy</w:t>
      </w:r>
      <w:r w:rsidR="00034597" w:rsidRPr="00003409">
        <w:rPr>
          <w:rFonts w:eastAsia="Arial" w:cs="Arial"/>
          <w:sz w:val="24"/>
          <w:szCs w:val="24"/>
        </w:rPr>
        <w:t>,</w:t>
      </w:r>
      <w:r w:rsidR="00854747" w:rsidRPr="00003409">
        <w:rPr>
          <w:rFonts w:eastAsia="Arial" w:cs="Arial"/>
          <w:sz w:val="24"/>
          <w:szCs w:val="24"/>
        </w:rPr>
        <w:t xml:space="preserve"> must report concerns following </w:t>
      </w:r>
      <w:r w:rsidR="00730F76" w:rsidRPr="00003409">
        <w:rPr>
          <w:rFonts w:eastAsia="Arial" w:cs="Arial"/>
          <w:sz w:val="24"/>
          <w:szCs w:val="24"/>
        </w:rPr>
        <w:t>school/college</w:t>
      </w:r>
      <w:r w:rsidR="00854747" w:rsidRPr="00003409">
        <w:rPr>
          <w:rFonts w:eastAsia="Arial" w:cs="Arial"/>
          <w:sz w:val="24"/>
          <w:szCs w:val="24"/>
        </w:rPr>
        <w:t xml:space="preserve"> and local authority procedures.</w:t>
      </w:r>
    </w:p>
    <w:p w14:paraId="1F160C65" w14:textId="77777777" w:rsidR="00854747" w:rsidRPr="00003409" w:rsidRDefault="00854747" w:rsidP="000B46D5">
      <w:pPr>
        <w:autoSpaceDE w:val="0"/>
        <w:autoSpaceDN w:val="0"/>
        <w:adjustRightInd w:val="0"/>
        <w:spacing w:after="0" w:line="240" w:lineRule="auto"/>
        <w:rPr>
          <w:rFonts w:eastAsia="Arial" w:cs="Arial"/>
          <w:sz w:val="24"/>
          <w:szCs w:val="24"/>
        </w:rPr>
      </w:pPr>
    </w:p>
    <w:p w14:paraId="2BE64979" w14:textId="43DD910A" w:rsidR="000313F8" w:rsidRPr="00003409" w:rsidRDefault="00680877" w:rsidP="000B46D5">
      <w:pPr>
        <w:autoSpaceDE w:val="0"/>
        <w:autoSpaceDN w:val="0"/>
        <w:adjustRightInd w:val="0"/>
        <w:spacing w:after="0" w:line="240" w:lineRule="auto"/>
        <w:rPr>
          <w:rFonts w:eastAsia="Arial" w:cs="Arial"/>
          <w:sz w:val="24"/>
          <w:szCs w:val="24"/>
        </w:rPr>
      </w:pPr>
      <w:r w:rsidRPr="00003409">
        <w:rPr>
          <w:rFonts w:eastAsia="Arial" w:cs="Arial"/>
          <w:sz w:val="24"/>
          <w:szCs w:val="24"/>
        </w:rPr>
        <w:lastRenderedPageBreak/>
        <w:t>Staff and</w:t>
      </w:r>
      <w:r w:rsidR="00854747" w:rsidRPr="00003409">
        <w:rPr>
          <w:rFonts w:eastAsia="Arial" w:cs="Arial"/>
          <w:sz w:val="24"/>
          <w:szCs w:val="24"/>
        </w:rPr>
        <w:t xml:space="preserve"> volunteers are updated on safeguarding </w:t>
      </w:r>
      <w:r w:rsidRPr="00003409">
        <w:rPr>
          <w:rFonts w:eastAsia="Arial" w:cs="Arial"/>
          <w:sz w:val="24"/>
          <w:szCs w:val="24"/>
        </w:rPr>
        <w:t>issues frequently</w:t>
      </w:r>
      <w:r w:rsidR="00854747" w:rsidRPr="00003409">
        <w:rPr>
          <w:rFonts w:eastAsia="Arial" w:cs="Arial"/>
          <w:sz w:val="24"/>
          <w:szCs w:val="24"/>
        </w:rPr>
        <w:t xml:space="preserve"> across the year</w:t>
      </w:r>
      <w:r w:rsidR="001E200B" w:rsidRPr="00003409">
        <w:rPr>
          <w:rFonts w:eastAsia="Arial" w:cs="Arial"/>
          <w:sz w:val="24"/>
          <w:szCs w:val="24"/>
        </w:rPr>
        <w:t xml:space="preserve"> –</w:t>
      </w:r>
      <w:r w:rsidR="00B65ED6" w:rsidRPr="00B65ED6">
        <w:rPr>
          <w:rFonts w:asciiTheme="majorHAnsi" w:eastAsia="Arial" w:hAnsiTheme="majorHAnsi" w:cs="Arial"/>
          <w:color w:val="2C2C2C" w:themeColor="text1"/>
          <w:sz w:val="24"/>
          <w:szCs w:val="24"/>
        </w:rPr>
        <w:t xml:space="preserve"> </w:t>
      </w:r>
      <w:r w:rsidR="00B65ED6" w:rsidRPr="00E66A20">
        <w:rPr>
          <w:rFonts w:asciiTheme="majorHAnsi" w:eastAsia="Arial" w:hAnsiTheme="majorHAnsi" w:cs="Arial"/>
          <w:color w:val="2C2C2C" w:themeColor="text1"/>
          <w:sz w:val="24"/>
          <w:szCs w:val="24"/>
        </w:rPr>
        <w:t>Staff receive annual Basic Awareness training including updates to policy and practice such as KCSIE, termly training on key aspects and safeguarding is a regular item for staff briefings and staff meetings. All volunteers receive basic awareness training prior to starting at Tithe Barn and this is offered om a termly basis.</w:t>
      </w:r>
      <w:r w:rsidR="00B65ED6">
        <w:rPr>
          <w:rFonts w:asciiTheme="majorHAnsi" w:eastAsia="Arial" w:hAnsiTheme="majorHAnsi" w:cs="Arial"/>
          <w:color w:val="2C2C2C" w:themeColor="text1"/>
          <w:sz w:val="24"/>
          <w:szCs w:val="24"/>
        </w:rPr>
        <w:t xml:space="preserve"> This is provided by LA advisers and the school’s DSLs. </w:t>
      </w:r>
      <w:r w:rsidR="00854747" w:rsidRPr="00003409">
        <w:rPr>
          <w:rFonts w:eastAsia="Arial" w:cs="Arial"/>
          <w:sz w:val="24"/>
          <w:szCs w:val="24"/>
        </w:rPr>
        <w:t>These update</w:t>
      </w:r>
      <w:r w:rsidR="001E200B" w:rsidRPr="00003409">
        <w:rPr>
          <w:rFonts w:eastAsia="Arial" w:cs="Arial"/>
          <w:sz w:val="24"/>
          <w:szCs w:val="24"/>
        </w:rPr>
        <w:t>s</w:t>
      </w:r>
      <w:r w:rsidR="00854747" w:rsidRPr="00003409">
        <w:rPr>
          <w:rFonts w:eastAsia="Arial" w:cs="Arial"/>
          <w:sz w:val="24"/>
          <w:szCs w:val="24"/>
        </w:rPr>
        <w:t xml:space="preserve"> include learning from serious c</w:t>
      </w:r>
      <w:r w:rsidR="000313F8" w:rsidRPr="00003409">
        <w:rPr>
          <w:rFonts w:eastAsia="Arial" w:cs="Arial"/>
          <w:sz w:val="24"/>
          <w:szCs w:val="24"/>
        </w:rPr>
        <w:t xml:space="preserve">ase </w:t>
      </w:r>
      <w:r w:rsidRPr="00003409">
        <w:rPr>
          <w:rFonts w:eastAsia="Arial" w:cs="Arial"/>
          <w:sz w:val="24"/>
          <w:szCs w:val="24"/>
        </w:rPr>
        <w:t>reviews and</w:t>
      </w:r>
      <w:r w:rsidR="00854747" w:rsidRPr="00003409">
        <w:rPr>
          <w:rFonts w:eastAsia="Arial" w:cs="Arial"/>
          <w:sz w:val="24"/>
          <w:szCs w:val="24"/>
        </w:rPr>
        <w:t xml:space="preserve"> local learning reviews on how</w:t>
      </w:r>
      <w:r w:rsidR="000313F8" w:rsidRPr="00003409">
        <w:rPr>
          <w:rFonts w:eastAsia="Arial" w:cs="Arial"/>
          <w:sz w:val="24"/>
          <w:szCs w:val="24"/>
        </w:rPr>
        <w:t xml:space="preserve"> to improve practice to prevent childre</w:t>
      </w:r>
      <w:r w:rsidR="00854747" w:rsidRPr="00003409">
        <w:rPr>
          <w:rFonts w:eastAsia="Arial" w:cs="Arial"/>
          <w:sz w:val="24"/>
          <w:szCs w:val="24"/>
        </w:rPr>
        <w:t>n from harm.</w:t>
      </w:r>
    </w:p>
    <w:p w14:paraId="3C9D6513" w14:textId="77777777" w:rsidR="00E07127" w:rsidRPr="00003409" w:rsidRDefault="00E07127" w:rsidP="000B46D5">
      <w:pPr>
        <w:autoSpaceDE w:val="0"/>
        <w:autoSpaceDN w:val="0"/>
        <w:adjustRightInd w:val="0"/>
        <w:spacing w:after="0" w:line="240" w:lineRule="auto"/>
        <w:rPr>
          <w:rFonts w:eastAsia="Arial" w:cs="Arial"/>
          <w:sz w:val="24"/>
          <w:szCs w:val="24"/>
        </w:rPr>
      </w:pPr>
    </w:p>
    <w:p w14:paraId="332E6CC9" w14:textId="77777777" w:rsidR="008575AE" w:rsidRPr="00003409" w:rsidRDefault="008575AE" w:rsidP="008575AE">
      <w:pPr>
        <w:pStyle w:val="Heading1"/>
        <w:tabs>
          <w:tab w:val="left" w:pos="0"/>
        </w:tabs>
        <w:rPr>
          <w:rFonts w:asciiTheme="minorHAnsi" w:hAnsiTheme="minorHAnsi" w:cstheme="minorHAnsi"/>
          <w:color w:val="7030A0"/>
        </w:rPr>
      </w:pPr>
      <w:bookmarkStart w:id="12" w:name="_Toc111541116"/>
      <w:bookmarkStart w:id="13" w:name="_Toc211261926"/>
      <w:r w:rsidRPr="00003409">
        <w:rPr>
          <w:rFonts w:asciiTheme="minorHAnsi" w:hAnsiTheme="minorHAnsi" w:cstheme="minorHAnsi"/>
          <w:color w:val="7030A0"/>
        </w:rPr>
        <w:t>Safeguarding- our approach</w:t>
      </w:r>
      <w:bookmarkEnd w:id="12"/>
      <w:bookmarkEnd w:id="13"/>
    </w:p>
    <w:p w14:paraId="17102F2B" w14:textId="77777777" w:rsidR="008575AE" w:rsidRPr="00003409" w:rsidRDefault="008575AE" w:rsidP="008575AE">
      <w:pPr>
        <w:pStyle w:val="Heading2"/>
        <w:rPr>
          <w:rFonts w:asciiTheme="minorHAnsi" w:hAnsiTheme="minorHAnsi" w:cstheme="minorHAnsi"/>
          <w:b/>
          <w:bCs/>
        </w:rPr>
      </w:pPr>
    </w:p>
    <w:p w14:paraId="62EE376C" w14:textId="77777777" w:rsidR="008575AE" w:rsidRPr="00003409" w:rsidRDefault="008575AE" w:rsidP="25C3593D">
      <w:pPr>
        <w:pStyle w:val="Heading2"/>
        <w:rPr>
          <w:rFonts w:asciiTheme="minorHAnsi" w:hAnsiTheme="minorHAnsi" w:cstheme="minorBidi"/>
          <w:b/>
          <w:bCs/>
        </w:rPr>
      </w:pPr>
      <w:r w:rsidRPr="00003409">
        <w:t xml:space="preserve"> </w:t>
      </w:r>
      <w:bookmarkStart w:id="14" w:name="_Toc111541117"/>
      <w:bookmarkStart w:id="15" w:name="_Toc211261927"/>
      <w:r w:rsidRPr="00003409">
        <w:t>Introduction</w:t>
      </w:r>
      <w:bookmarkEnd w:id="14"/>
      <w:bookmarkEnd w:id="15"/>
      <w:r w:rsidRPr="00003409">
        <w:t xml:space="preserve"> </w:t>
      </w:r>
    </w:p>
    <w:p w14:paraId="67D109EA" w14:textId="77777777" w:rsidR="008575AE" w:rsidRPr="00003409" w:rsidRDefault="008575AE" w:rsidP="008575AE">
      <w:pPr>
        <w:rPr>
          <w:rFonts w:cstheme="minorHAnsi"/>
          <w:sz w:val="22"/>
          <w:szCs w:val="22"/>
        </w:rPr>
      </w:pPr>
    </w:p>
    <w:p w14:paraId="5976547C" w14:textId="0DE07791" w:rsidR="008575AE" w:rsidRPr="00B65ED6" w:rsidRDefault="00B65ED6" w:rsidP="00187A24">
      <w:pPr>
        <w:spacing w:after="0" w:line="240" w:lineRule="auto"/>
        <w:rPr>
          <w:sz w:val="22"/>
          <w:szCs w:val="22"/>
        </w:rPr>
      </w:pPr>
      <w:r w:rsidRPr="00B65ED6">
        <w:rPr>
          <w:sz w:val="24"/>
          <w:szCs w:val="24"/>
        </w:rPr>
        <w:t xml:space="preserve">Tithe Barn Primary School </w:t>
      </w:r>
      <w:r w:rsidR="008575AE" w:rsidRPr="00B65ED6">
        <w:rPr>
          <w:sz w:val="24"/>
          <w:szCs w:val="24"/>
        </w:rPr>
        <w:t xml:space="preserve">recognise our statutory responsibility to safeguard and promote the welfare of all children. Safeguarding is everybody’s responsibility and all those directly connected (staff, volunteers, governors, leaders, parents, families, and pupils) are an important part of the wider safeguarding system for children and have an essential role to play in making </w:t>
      </w:r>
      <w:r w:rsidR="003A02DB" w:rsidRPr="00B65ED6">
        <w:rPr>
          <w:sz w:val="24"/>
          <w:szCs w:val="24"/>
        </w:rPr>
        <w:t xml:space="preserve">our </w:t>
      </w:r>
      <w:r w:rsidR="00730F76" w:rsidRPr="00B65ED6">
        <w:rPr>
          <w:sz w:val="24"/>
          <w:szCs w:val="24"/>
        </w:rPr>
        <w:t>school</w:t>
      </w:r>
      <w:r w:rsidR="003A02DB" w:rsidRPr="00B65ED6">
        <w:rPr>
          <w:sz w:val="24"/>
          <w:szCs w:val="24"/>
        </w:rPr>
        <w:t xml:space="preserve"> a </w:t>
      </w:r>
      <w:r w:rsidR="008575AE" w:rsidRPr="00B65ED6">
        <w:rPr>
          <w:sz w:val="24"/>
          <w:szCs w:val="24"/>
        </w:rPr>
        <w:t>safe and secure</w:t>
      </w:r>
      <w:r w:rsidR="003A02DB" w:rsidRPr="00B65ED6">
        <w:rPr>
          <w:sz w:val="24"/>
          <w:szCs w:val="24"/>
        </w:rPr>
        <w:t xml:space="preserve"> setting</w:t>
      </w:r>
      <w:r w:rsidR="008575AE" w:rsidRPr="00B65ED6">
        <w:rPr>
          <w:sz w:val="24"/>
          <w:szCs w:val="24"/>
        </w:rPr>
        <w:t>, our students at the centre of all we do.</w:t>
      </w:r>
    </w:p>
    <w:p w14:paraId="2B940A44" w14:textId="77777777" w:rsidR="008575AE" w:rsidRPr="00003409" w:rsidRDefault="008575AE" w:rsidP="008575AE">
      <w:pPr>
        <w:rPr>
          <w:rFonts w:cstheme="minorHAnsi"/>
          <w:color w:val="000000"/>
          <w:sz w:val="22"/>
          <w:szCs w:val="22"/>
        </w:rPr>
      </w:pPr>
    </w:p>
    <w:p w14:paraId="695A97C9" w14:textId="73E721CB" w:rsidR="008575AE" w:rsidRPr="00003409" w:rsidRDefault="006A0A7B" w:rsidP="00187A24">
      <w:pPr>
        <w:spacing w:after="0" w:line="240" w:lineRule="auto"/>
        <w:rPr>
          <w:color w:val="000000"/>
          <w:sz w:val="22"/>
          <w:szCs w:val="22"/>
        </w:rPr>
      </w:pPr>
      <w:r w:rsidRPr="00003409">
        <w:rPr>
          <w:sz w:val="24"/>
          <w:szCs w:val="24"/>
        </w:rPr>
        <w:t>We</w:t>
      </w:r>
      <w:r w:rsidR="008575AE" w:rsidRPr="00003409">
        <w:rPr>
          <w:sz w:val="24"/>
          <w:szCs w:val="24"/>
        </w:rPr>
        <w:t xml:space="preserve"> believe that the best interests of children always come first. A</w:t>
      </w:r>
      <w:r w:rsidR="008575AE" w:rsidRPr="00003409">
        <w:rPr>
          <w:color w:val="000000"/>
          <w:sz w:val="24"/>
          <w:szCs w:val="24"/>
        </w:rPr>
        <w:t>ll children (defined as those up to the age of 18) have a right to be heard and to have their wishes and feelings taken into account and all children regardless of age, gender, ability, culture, race, language, religion or sexual identity or orientation, have equal rights to protection.</w:t>
      </w:r>
    </w:p>
    <w:p w14:paraId="537DE5FE" w14:textId="77777777" w:rsidR="008575AE" w:rsidRPr="00003409" w:rsidRDefault="008575AE" w:rsidP="008575AE">
      <w:pPr>
        <w:pStyle w:val="ListParagraph"/>
        <w:rPr>
          <w:rFonts w:cstheme="minorHAnsi"/>
          <w:color w:val="000000"/>
          <w:sz w:val="22"/>
          <w:szCs w:val="22"/>
        </w:rPr>
      </w:pPr>
    </w:p>
    <w:p w14:paraId="1FED114D" w14:textId="7DB43C17" w:rsidR="008575AE" w:rsidRPr="00C464BB" w:rsidRDefault="008575AE" w:rsidP="008575AE">
      <w:pPr>
        <w:pStyle w:val="NoSpacing"/>
        <w:ind w:left="360"/>
        <w:rPr>
          <w:rFonts w:cstheme="minorHAnsi"/>
          <w:b/>
          <w:sz w:val="24"/>
          <w:szCs w:val="20"/>
        </w:rPr>
      </w:pPr>
      <w:r w:rsidRPr="00003409">
        <w:rPr>
          <w:rFonts w:cstheme="minorHAnsi"/>
        </w:rPr>
        <w:t xml:space="preserve">When concerned about the welfare of a child, staff will always act in the best interests of the child and if any member of our community has a safeguarding concern about any child or adult, they should act and act immediately. </w:t>
      </w:r>
      <w:r w:rsidRPr="00C464BB">
        <w:rPr>
          <w:rFonts w:cstheme="minorHAnsi"/>
        </w:rPr>
        <w:t>(</w:t>
      </w:r>
      <w:r w:rsidR="00280A62" w:rsidRPr="00C464BB">
        <w:rPr>
          <w:rFonts w:cstheme="minorHAnsi"/>
        </w:rPr>
        <w:t>See</w:t>
      </w:r>
      <w:r w:rsidRPr="00C464BB">
        <w:rPr>
          <w:rFonts w:cstheme="minorHAnsi"/>
        </w:rPr>
        <w:t xml:space="preserve"> page</w:t>
      </w:r>
      <w:r w:rsidR="00C464BB" w:rsidRPr="00C464BB">
        <w:rPr>
          <w:rFonts w:cstheme="minorHAnsi"/>
        </w:rPr>
        <w:t xml:space="preserve"> 6</w:t>
      </w:r>
      <w:r w:rsidRPr="00C464BB">
        <w:rPr>
          <w:rFonts w:cstheme="minorHAnsi"/>
        </w:rPr>
        <w:t>)</w:t>
      </w:r>
    </w:p>
    <w:p w14:paraId="64BD6A26" w14:textId="77777777" w:rsidR="008575AE" w:rsidRPr="00003409" w:rsidRDefault="008575AE" w:rsidP="008575AE">
      <w:pPr>
        <w:pStyle w:val="ListParagraph"/>
        <w:rPr>
          <w:rFonts w:cstheme="minorHAnsi"/>
          <w:color w:val="009EFF"/>
          <w:sz w:val="22"/>
          <w:szCs w:val="22"/>
        </w:rPr>
      </w:pPr>
    </w:p>
    <w:p w14:paraId="519E0FF7" w14:textId="50D9B088" w:rsidR="008575AE" w:rsidRPr="00B65ED6" w:rsidRDefault="00B65ED6" w:rsidP="00187A24">
      <w:pPr>
        <w:spacing w:after="0" w:line="240" w:lineRule="auto"/>
        <w:rPr>
          <w:sz w:val="22"/>
          <w:szCs w:val="22"/>
        </w:rPr>
      </w:pPr>
      <w:r w:rsidRPr="00B65ED6">
        <w:rPr>
          <w:sz w:val="24"/>
          <w:szCs w:val="24"/>
        </w:rPr>
        <w:t>Tithe Barn Primary School</w:t>
      </w:r>
      <w:r>
        <w:rPr>
          <w:sz w:val="24"/>
          <w:szCs w:val="24"/>
        </w:rPr>
        <w:t xml:space="preserve"> </w:t>
      </w:r>
      <w:r w:rsidR="008575AE" w:rsidRPr="00B65ED6">
        <w:rPr>
          <w:sz w:val="24"/>
          <w:szCs w:val="24"/>
        </w:rPr>
        <w:t xml:space="preserve">works continuously to build and maintain an effective culture of safeguarding. We seek to provide an environment within </w:t>
      </w:r>
      <w:r w:rsidR="00730F76" w:rsidRPr="00B65ED6">
        <w:rPr>
          <w:sz w:val="24"/>
          <w:szCs w:val="24"/>
        </w:rPr>
        <w:t>schoo</w:t>
      </w:r>
      <w:r w:rsidRPr="00B65ED6">
        <w:rPr>
          <w:sz w:val="24"/>
          <w:szCs w:val="24"/>
        </w:rPr>
        <w:t>l</w:t>
      </w:r>
      <w:r w:rsidR="008575AE" w:rsidRPr="00B65ED6">
        <w:rPr>
          <w:sz w:val="24"/>
          <w:szCs w:val="24"/>
        </w:rPr>
        <w:t xml:space="preserve"> that will help children to be safe and to feel safe. In our </w:t>
      </w:r>
      <w:r w:rsidR="00730F76" w:rsidRPr="00B65ED6">
        <w:rPr>
          <w:sz w:val="24"/>
          <w:szCs w:val="24"/>
        </w:rPr>
        <w:t>school</w:t>
      </w:r>
      <w:r w:rsidR="008575AE" w:rsidRPr="00B65ED6">
        <w:rPr>
          <w:sz w:val="24"/>
          <w:szCs w:val="24"/>
        </w:rPr>
        <w:t xml:space="preserve"> children are respected and are encouraged to talk openly. We will ensure children’s wishes and feelings are taken into account when determining what safeguarding action to take and what services to provide. </w:t>
      </w:r>
    </w:p>
    <w:p w14:paraId="37D7609B" w14:textId="77777777" w:rsidR="008575AE" w:rsidRPr="00003409" w:rsidRDefault="008575AE" w:rsidP="008575AE">
      <w:pPr>
        <w:pStyle w:val="ListParagraph"/>
        <w:ind w:left="0"/>
        <w:rPr>
          <w:rFonts w:cstheme="minorHAnsi"/>
          <w:sz w:val="22"/>
          <w:szCs w:val="22"/>
        </w:rPr>
      </w:pPr>
    </w:p>
    <w:p w14:paraId="5CA1E709" w14:textId="77777777" w:rsidR="008575AE" w:rsidRPr="00003409" w:rsidRDefault="008575AE" w:rsidP="008575AE">
      <w:pPr>
        <w:ind w:left="360"/>
        <w:rPr>
          <w:rFonts w:cstheme="minorHAnsi"/>
          <w:sz w:val="22"/>
          <w:szCs w:val="22"/>
        </w:rPr>
      </w:pPr>
      <w:r w:rsidRPr="00003409">
        <w:rPr>
          <w:rFonts w:cstheme="minorHAnsi"/>
          <w:sz w:val="22"/>
          <w:szCs w:val="22"/>
        </w:rPr>
        <w:t>Our core safeguarding principles are:</w:t>
      </w:r>
    </w:p>
    <w:p w14:paraId="4A291E1C" w14:textId="77777777" w:rsidR="008575AE" w:rsidRPr="00003409" w:rsidRDefault="008575AE" w:rsidP="00105EB4">
      <w:pPr>
        <w:numPr>
          <w:ilvl w:val="1"/>
          <w:numId w:val="37"/>
        </w:numPr>
        <w:autoSpaceDE w:val="0"/>
        <w:autoSpaceDN w:val="0"/>
        <w:adjustRightInd w:val="0"/>
        <w:spacing w:after="0" w:line="240" w:lineRule="auto"/>
        <w:rPr>
          <w:rFonts w:cstheme="minorHAnsi"/>
          <w:color w:val="000000"/>
          <w:sz w:val="22"/>
          <w:szCs w:val="22"/>
        </w:rPr>
      </w:pPr>
      <w:r w:rsidRPr="00003409">
        <w:rPr>
          <w:rFonts w:cstheme="minorHAnsi"/>
          <w:b/>
          <w:sz w:val="22"/>
          <w:szCs w:val="22"/>
        </w:rPr>
        <w:t>Prevention</w:t>
      </w:r>
      <w:r w:rsidRPr="00003409">
        <w:rPr>
          <w:rFonts w:cstheme="minorHAnsi"/>
          <w:color w:val="000000"/>
          <w:sz w:val="22"/>
          <w:szCs w:val="22"/>
        </w:rPr>
        <w:t xml:space="preserve">: positive, supportive, safe culture, curriculum and pastoral opportunities for children, safer recruitment procedures. </w:t>
      </w:r>
    </w:p>
    <w:p w14:paraId="2674E9D8" w14:textId="77777777" w:rsidR="008575AE" w:rsidRPr="00003409" w:rsidRDefault="008575AE" w:rsidP="00105EB4">
      <w:pPr>
        <w:numPr>
          <w:ilvl w:val="1"/>
          <w:numId w:val="37"/>
        </w:numPr>
        <w:autoSpaceDE w:val="0"/>
        <w:autoSpaceDN w:val="0"/>
        <w:adjustRightInd w:val="0"/>
        <w:spacing w:after="0" w:line="240" w:lineRule="auto"/>
        <w:rPr>
          <w:rFonts w:cstheme="minorHAnsi"/>
          <w:color w:val="000000"/>
          <w:sz w:val="22"/>
          <w:szCs w:val="22"/>
        </w:rPr>
      </w:pPr>
      <w:r w:rsidRPr="00003409">
        <w:rPr>
          <w:rFonts w:cstheme="minorHAnsi"/>
          <w:b/>
          <w:sz w:val="22"/>
          <w:szCs w:val="22"/>
        </w:rPr>
        <w:t>Protection</w:t>
      </w:r>
      <w:r w:rsidRPr="00003409">
        <w:rPr>
          <w:rFonts w:cstheme="minorHAnsi"/>
          <w:color w:val="000000"/>
          <w:sz w:val="22"/>
          <w:szCs w:val="22"/>
        </w:rPr>
        <w:t>: following the agreed procedures, ensuring all staff are trained and supported to recognise and respond appropriately and sensitively to safeguarding concerns.</w:t>
      </w:r>
    </w:p>
    <w:p w14:paraId="6E3BDCDB" w14:textId="77777777" w:rsidR="008575AE" w:rsidRPr="00003409" w:rsidRDefault="008575AE" w:rsidP="00105EB4">
      <w:pPr>
        <w:numPr>
          <w:ilvl w:val="1"/>
          <w:numId w:val="37"/>
        </w:numPr>
        <w:autoSpaceDE w:val="0"/>
        <w:autoSpaceDN w:val="0"/>
        <w:adjustRightInd w:val="0"/>
        <w:spacing w:after="0" w:line="240" w:lineRule="auto"/>
        <w:rPr>
          <w:rFonts w:cstheme="minorHAnsi"/>
          <w:color w:val="000000"/>
          <w:sz w:val="22"/>
          <w:szCs w:val="22"/>
        </w:rPr>
      </w:pPr>
      <w:r w:rsidRPr="00003409">
        <w:rPr>
          <w:rFonts w:cstheme="minorHAnsi"/>
          <w:b/>
          <w:sz w:val="22"/>
          <w:szCs w:val="22"/>
        </w:rPr>
        <w:t>Partnership</w:t>
      </w:r>
      <w:r w:rsidRPr="00003409">
        <w:rPr>
          <w:rFonts w:cstheme="minorHAnsi"/>
          <w:color w:val="000000"/>
          <w:sz w:val="22"/>
          <w:szCs w:val="22"/>
        </w:rPr>
        <w:t xml:space="preserve">: to ensure timely, appropriate communications and actions are undertaken by collaborating with the right people at the right time where there are safeguarding concerns. </w:t>
      </w:r>
    </w:p>
    <w:p w14:paraId="0994B227" w14:textId="7D357081" w:rsidR="008575AE" w:rsidRPr="00003409" w:rsidRDefault="008575AE" w:rsidP="00105EB4">
      <w:pPr>
        <w:numPr>
          <w:ilvl w:val="1"/>
          <w:numId w:val="37"/>
        </w:numPr>
        <w:autoSpaceDE w:val="0"/>
        <w:autoSpaceDN w:val="0"/>
        <w:adjustRightInd w:val="0"/>
        <w:spacing w:after="0" w:line="240" w:lineRule="auto"/>
        <w:rPr>
          <w:rFonts w:cstheme="minorHAnsi"/>
          <w:color w:val="000000"/>
          <w:sz w:val="22"/>
          <w:szCs w:val="22"/>
        </w:rPr>
      </w:pPr>
      <w:r w:rsidRPr="00003409">
        <w:rPr>
          <w:rFonts w:cstheme="minorHAnsi"/>
          <w:b/>
          <w:sz w:val="22"/>
          <w:szCs w:val="22"/>
        </w:rPr>
        <w:lastRenderedPageBreak/>
        <w:t>Support</w:t>
      </w:r>
      <w:r w:rsidRPr="00003409">
        <w:rPr>
          <w:rFonts w:cstheme="minorHAnsi"/>
          <w:color w:val="000000"/>
          <w:sz w:val="22"/>
          <w:szCs w:val="22"/>
        </w:rPr>
        <w:t xml:space="preserve">: for all </w:t>
      </w:r>
      <w:r w:rsidRPr="00B65ED6">
        <w:rPr>
          <w:rFonts w:cstheme="minorHAnsi"/>
          <w:sz w:val="22"/>
          <w:szCs w:val="22"/>
        </w:rPr>
        <w:t>pupils,</w:t>
      </w:r>
      <w:r w:rsidRPr="00003409">
        <w:rPr>
          <w:rFonts w:cstheme="minorHAnsi"/>
          <w:color w:val="000000"/>
          <w:sz w:val="22"/>
          <w:szCs w:val="22"/>
        </w:rPr>
        <w:t xml:space="preserve"> parents and staff, and where appropriate specific interventions are required for those who may be at risk of harm</w:t>
      </w:r>
      <w:r w:rsidRPr="00003409">
        <w:rPr>
          <w:rFonts w:cstheme="minorHAnsi"/>
          <w:color w:val="000000"/>
          <w:sz w:val="22"/>
          <w:szCs w:val="22"/>
        </w:rPr>
        <w:br/>
      </w:r>
    </w:p>
    <w:p w14:paraId="2883278F" w14:textId="7975C5A1" w:rsidR="008575AE" w:rsidRPr="00003409" w:rsidRDefault="008575AE" w:rsidP="008575AE">
      <w:pPr>
        <w:pStyle w:val="NoSpacing"/>
        <w:ind w:left="360"/>
        <w:rPr>
          <w:rFonts w:cstheme="minorHAnsi"/>
          <w:b/>
          <w:sz w:val="24"/>
          <w:szCs w:val="20"/>
        </w:rPr>
      </w:pPr>
      <w:r w:rsidRPr="00003409">
        <w:rPr>
          <w:rFonts w:cstheme="minorHAnsi"/>
        </w:rPr>
        <w:t xml:space="preserve">The procedures contained in this policy apply to all staff, governors, temporary and partner agency staff and volunteers. This policy is consistent with the statutory guidance set out in </w:t>
      </w:r>
      <w:r w:rsidR="0097053C">
        <w:rPr>
          <w:rFonts w:cstheme="minorHAnsi"/>
        </w:rPr>
        <w:t>KCSIE 202</w:t>
      </w:r>
      <w:r w:rsidR="0097053C" w:rsidRPr="00230518">
        <w:rPr>
          <w:rFonts w:cstheme="minorHAnsi"/>
        </w:rPr>
        <w:t>5</w:t>
      </w:r>
      <w:r w:rsidRPr="00230518">
        <w:rPr>
          <w:rFonts w:cstheme="minorHAnsi"/>
        </w:rPr>
        <w:t>.</w:t>
      </w:r>
    </w:p>
    <w:p w14:paraId="7484D552" w14:textId="299A49B4" w:rsidR="008575AE" w:rsidRPr="00003409" w:rsidRDefault="008575AE" w:rsidP="00E07127">
      <w:pPr>
        <w:jc w:val="both"/>
        <w:rPr>
          <w:rFonts w:eastAsia="Arial" w:cs="Arial"/>
          <w:color w:val="000000"/>
          <w:sz w:val="24"/>
          <w:szCs w:val="24"/>
        </w:rPr>
      </w:pPr>
    </w:p>
    <w:p w14:paraId="1F0A5409" w14:textId="77777777" w:rsidR="008575AE" w:rsidRPr="00003409" w:rsidRDefault="008575AE" w:rsidP="00E07127">
      <w:pPr>
        <w:jc w:val="both"/>
        <w:rPr>
          <w:rFonts w:eastAsia="Arial" w:cs="Arial"/>
          <w:color w:val="000000"/>
          <w:sz w:val="24"/>
          <w:szCs w:val="24"/>
        </w:rPr>
      </w:pPr>
    </w:p>
    <w:p w14:paraId="4D3F95C7" w14:textId="5F5501E6" w:rsidR="00592195" w:rsidRPr="00003409" w:rsidRDefault="00592195" w:rsidP="00592195">
      <w:pPr>
        <w:pStyle w:val="NoSpacing"/>
        <w:ind w:left="360"/>
        <w:rPr>
          <w:rFonts w:cstheme="minorHAnsi"/>
          <w:b/>
          <w:sz w:val="24"/>
          <w:szCs w:val="20"/>
        </w:rPr>
      </w:pPr>
      <w:r w:rsidRPr="00003409">
        <w:rPr>
          <w:rFonts w:cstheme="minorHAnsi"/>
        </w:rPr>
        <w:t xml:space="preserve">This policy is implemented in accordance with our compliance with the statutory guidance from the Department for Education, ‘Keeping Children Safe in Education’ </w:t>
      </w:r>
      <w:r w:rsidR="00BE0823">
        <w:rPr>
          <w:rFonts w:cstheme="minorHAnsi"/>
        </w:rPr>
        <w:t>2025</w:t>
      </w:r>
      <w:r w:rsidRPr="00003409">
        <w:rPr>
          <w:rFonts w:cstheme="minorHAnsi"/>
        </w:rPr>
        <w:t xml:space="preserve"> (KCSIE) which requires individual </w:t>
      </w:r>
      <w:r w:rsidR="00730F76" w:rsidRPr="00003409">
        <w:rPr>
          <w:rFonts w:cstheme="minorHAnsi"/>
        </w:rPr>
        <w:t>school/college</w:t>
      </w:r>
      <w:r w:rsidRPr="00003409">
        <w:rPr>
          <w:rFonts w:cstheme="minorHAnsi"/>
        </w:rPr>
        <w:t>s and colleges to have an effective child protection policy.</w:t>
      </w:r>
    </w:p>
    <w:p w14:paraId="1B61CB69" w14:textId="77777777" w:rsidR="00592195" w:rsidRPr="00003409" w:rsidRDefault="00592195" w:rsidP="00592195">
      <w:pPr>
        <w:rPr>
          <w:rFonts w:cstheme="minorHAnsi"/>
          <w:i/>
          <w:sz w:val="24"/>
        </w:rPr>
      </w:pPr>
    </w:p>
    <w:p w14:paraId="04808A8C" w14:textId="5BE053E6" w:rsidR="00592195" w:rsidRPr="00003409" w:rsidRDefault="00592195" w:rsidP="00187A24">
      <w:pPr>
        <w:autoSpaceDE w:val="0"/>
        <w:autoSpaceDN w:val="0"/>
        <w:adjustRightInd w:val="0"/>
        <w:spacing w:after="0" w:line="240" w:lineRule="auto"/>
        <w:rPr>
          <w:rFonts w:eastAsia="Arial" w:cs="Arial"/>
          <w:sz w:val="24"/>
          <w:szCs w:val="24"/>
        </w:rPr>
      </w:pPr>
      <w:r w:rsidRPr="00003409">
        <w:rPr>
          <w:sz w:val="24"/>
          <w:szCs w:val="24"/>
        </w:rPr>
        <w:t>This policy has been developed in accordance with the principles established by the Children Acts 1989 and 2004 and related guidance.</w:t>
      </w:r>
      <w:r w:rsidRPr="00003409">
        <w:rPr>
          <w:rFonts w:eastAsia="Arial" w:cs="Arial"/>
          <w:sz w:val="24"/>
          <w:szCs w:val="24"/>
        </w:rPr>
        <w:t xml:space="preserve"> As part of our commitment to and compliance with safeguarding legislation and guidance; we also refer to:</w:t>
      </w:r>
    </w:p>
    <w:p w14:paraId="11C54600" w14:textId="47FF90BF" w:rsidR="00592195" w:rsidRPr="00003409" w:rsidRDefault="00592195" w:rsidP="00592195">
      <w:pPr>
        <w:ind w:left="426"/>
        <w:rPr>
          <w:rFonts w:cstheme="minorHAnsi"/>
          <w:sz w:val="22"/>
        </w:rPr>
      </w:pPr>
    </w:p>
    <w:p w14:paraId="2683989A" w14:textId="5D4302B8" w:rsidR="00592195" w:rsidRPr="00B65ED6" w:rsidRDefault="00592195" w:rsidP="00105EB4">
      <w:pPr>
        <w:numPr>
          <w:ilvl w:val="1"/>
          <w:numId w:val="38"/>
        </w:numPr>
        <w:spacing w:after="0" w:line="240" w:lineRule="auto"/>
        <w:rPr>
          <w:rFonts w:cstheme="minorHAnsi"/>
          <w:sz w:val="22"/>
        </w:rPr>
      </w:pPr>
      <w:r w:rsidRPr="00003409">
        <w:rPr>
          <w:rFonts w:cstheme="minorHAnsi"/>
          <w:sz w:val="22"/>
        </w:rPr>
        <w:t xml:space="preserve">Working Together to Safeguard Children </w:t>
      </w:r>
      <w:r w:rsidRPr="00230518">
        <w:rPr>
          <w:rFonts w:cstheme="minorHAnsi"/>
          <w:sz w:val="22"/>
        </w:rPr>
        <w:t>20</w:t>
      </w:r>
      <w:r w:rsidR="00472B03" w:rsidRPr="00230518">
        <w:rPr>
          <w:rFonts w:cstheme="minorHAnsi"/>
          <w:sz w:val="22"/>
        </w:rPr>
        <w:t>23</w:t>
      </w:r>
      <w:r w:rsidRPr="00230518">
        <w:rPr>
          <w:rFonts w:cstheme="minorHAnsi"/>
          <w:sz w:val="22"/>
        </w:rPr>
        <w:t xml:space="preserve"> (</w:t>
      </w:r>
      <w:r w:rsidRPr="00003409">
        <w:rPr>
          <w:rFonts w:cstheme="minorHAnsi"/>
          <w:sz w:val="22"/>
        </w:rPr>
        <w:t>WTSC)</w:t>
      </w:r>
      <w:r w:rsidR="00EC0A19" w:rsidRPr="00003409">
        <w:rPr>
          <w:rFonts w:cstheme="minorHAnsi"/>
          <w:sz w:val="22"/>
        </w:rPr>
        <w:t>-</w:t>
      </w:r>
      <w:r w:rsidR="00EC0A19" w:rsidRPr="00B65ED6">
        <w:rPr>
          <w:rFonts w:cstheme="minorHAnsi"/>
          <w:sz w:val="22"/>
        </w:rPr>
        <w:t>currently under review.</w:t>
      </w:r>
      <w:r w:rsidRPr="00B65ED6">
        <w:rPr>
          <w:rFonts w:cstheme="minorHAnsi"/>
          <w:sz w:val="22"/>
        </w:rPr>
        <w:t xml:space="preserve"> </w:t>
      </w:r>
    </w:p>
    <w:p w14:paraId="21821BF9" w14:textId="77777777" w:rsidR="00592195" w:rsidRPr="00B65ED6" w:rsidRDefault="00592195" w:rsidP="00105EB4">
      <w:pPr>
        <w:numPr>
          <w:ilvl w:val="1"/>
          <w:numId w:val="38"/>
        </w:numPr>
        <w:spacing w:after="0" w:line="240" w:lineRule="auto"/>
        <w:rPr>
          <w:rFonts w:cstheme="minorHAnsi"/>
          <w:sz w:val="22"/>
        </w:rPr>
      </w:pPr>
      <w:r w:rsidRPr="00B65ED6">
        <w:rPr>
          <w:rFonts w:eastAsia="Arial" w:cstheme="minorHAnsi"/>
          <w:sz w:val="22"/>
          <w:szCs w:val="22"/>
        </w:rPr>
        <w:t xml:space="preserve">Ofsted: </w:t>
      </w:r>
      <w:r w:rsidRPr="00B65ED6">
        <w:rPr>
          <w:rFonts w:cstheme="minorHAnsi"/>
          <w:sz w:val="22"/>
          <w:szCs w:val="22"/>
        </w:rPr>
        <w:t xml:space="preserve">Education Inspection Framework’ </w:t>
      </w:r>
    </w:p>
    <w:p w14:paraId="1777D2A3" w14:textId="77777777" w:rsidR="00592195" w:rsidRPr="00003409" w:rsidRDefault="00592195" w:rsidP="00105EB4">
      <w:pPr>
        <w:numPr>
          <w:ilvl w:val="1"/>
          <w:numId w:val="38"/>
        </w:numPr>
        <w:spacing w:after="0" w:line="240" w:lineRule="auto"/>
        <w:rPr>
          <w:rFonts w:cstheme="minorHAnsi"/>
          <w:sz w:val="22"/>
        </w:rPr>
      </w:pPr>
      <w:r w:rsidRPr="00003409">
        <w:rPr>
          <w:rFonts w:cstheme="minorHAnsi"/>
          <w:sz w:val="22"/>
        </w:rPr>
        <w:t>Framework for the Assessment of Children in Need and their Families 2000</w:t>
      </w:r>
    </w:p>
    <w:p w14:paraId="6AD86D03" w14:textId="0629F902" w:rsidR="00592195" w:rsidRPr="00003409" w:rsidRDefault="00592195" w:rsidP="00105EB4">
      <w:pPr>
        <w:numPr>
          <w:ilvl w:val="1"/>
          <w:numId w:val="38"/>
        </w:numPr>
        <w:spacing w:after="0" w:line="240" w:lineRule="auto"/>
        <w:rPr>
          <w:rFonts w:cstheme="minorHAnsi"/>
          <w:sz w:val="22"/>
        </w:rPr>
      </w:pPr>
      <w:r w:rsidRPr="00003409">
        <w:rPr>
          <w:rFonts w:cstheme="minorHAnsi"/>
          <w:sz w:val="22"/>
        </w:rPr>
        <w:t xml:space="preserve">Early Years and Foundation Stage Framework </w:t>
      </w:r>
      <w:r w:rsidR="00BE0823">
        <w:rPr>
          <w:rFonts w:cstheme="minorHAnsi"/>
          <w:sz w:val="22"/>
        </w:rPr>
        <w:t>2025</w:t>
      </w:r>
      <w:r w:rsidRPr="00003409">
        <w:rPr>
          <w:rFonts w:cstheme="minorHAnsi"/>
          <w:sz w:val="22"/>
        </w:rPr>
        <w:t xml:space="preserve"> (EYFS)</w:t>
      </w:r>
      <w:r w:rsidRPr="00003409">
        <w:rPr>
          <w:rFonts w:cstheme="minorHAnsi"/>
          <w:b/>
          <w:i/>
          <w:color w:val="FF0000"/>
          <w:sz w:val="22"/>
          <w:szCs w:val="22"/>
        </w:rPr>
        <w:t xml:space="preserve"> </w:t>
      </w:r>
    </w:p>
    <w:p w14:paraId="0BDAF5F8" w14:textId="77777777" w:rsidR="00592195" w:rsidRPr="00003409" w:rsidRDefault="00592195" w:rsidP="00105EB4">
      <w:pPr>
        <w:numPr>
          <w:ilvl w:val="1"/>
          <w:numId w:val="38"/>
        </w:numPr>
        <w:spacing w:after="0" w:line="240" w:lineRule="auto"/>
        <w:rPr>
          <w:rFonts w:cstheme="minorHAnsi"/>
          <w:sz w:val="22"/>
          <w:szCs w:val="22"/>
        </w:rPr>
      </w:pPr>
      <w:r w:rsidRPr="00003409">
        <w:rPr>
          <w:rFonts w:cstheme="minorHAnsi"/>
          <w:sz w:val="22"/>
          <w:szCs w:val="22"/>
        </w:rPr>
        <w:t>The Education Act 2002</w:t>
      </w:r>
    </w:p>
    <w:p w14:paraId="6A1AD188" w14:textId="74FC3B90" w:rsidR="00592195" w:rsidRPr="00003409" w:rsidRDefault="00592195" w:rsidP="00105EB4">
      <w:pPr>
        <w:numPr>
          <w:ilvl w:val="1"/>
          <w:numId w:val="38"/>
        </w:numPr>
        <w:spacing w:after="0" w:line="240" w:lineRule="auto"/>
        <w:rPr>
          <w:rFonts w:cstheme="minorHAnsi"/>
          <w:sz w:val="22"/>
          <w:szCs w:val="22"/>
        </w:rPr>
      </w:pPr>
      <w:r w:rsidRPr="00003409">
        <w:rPr>
          <w:rFonts w:cstheme="minorHAnsi"/>
          <w:sz w:val="22"/>
          <w:szCs w:val="22"/>
        </w:rPr>
        <w:t>Education and Inspections Act 2006</w:t>
      </w:r>
      <w:r w:rsidRPr="00003409">
        <w:rPr>
          <w:rFonts w:cstheme="minorHAnsi"/>
          <w:b/>
          <w:i/>
          <w:color w:val="FF0096"/>
          <w:sz w:val="22"/>
          <w:szCs w:val="22"/>
        </w:rPr>
        <w:t xml:space="preserve"> </w:t>
      </w:r>
      <w:bookmarkStart w:id="16" w:name="_Hlk110947496"/>
      <w:r w:rsidRPr="00003409">
        <w:rPr>
          <w:rFonts w:cstheme="minorHAnsi"/>
          <w:b/>
          <w:i/>
          <w:color w:val="FF0096"/>
          <w:sz w:val="22"/>
          <w:szCs w:val="22"/>
        </w:rPr>
        <w:t xml:space="preserve"> </w:t>
      </w:r>
      <w:bookmarkEnd w:id="16"/>
    </w:p>
    <w:p w14:paraId="21E52F37" w14:textId="085C6367" w:rsidR="00592195" w:rsidRPr="00003409" w:rsidRDefault="00592195" w:rsidP="00105EB4">
      <w:pPr>
        <w:numPr>
          <w:ilvl w:val="1"/>
          <w:numId w:val="38"/>
        </w:numPr>
        <w:spacing w:after="0" w:line="240" w:lineRule="auto"/>
        <w:rPr>
          <w:rFonts w:cstheme="minorHAnsi"/>
          <w:sz w:val="22"/>
        </w:rPr>
      </w:pPr>
      <w:r w:rsidRPr="00003409">
        <w:rPr>
          <w:rFonts w:cstheme="minorHAnsi"/>
          <w:sz w:val="22"/>
          <w:szCs w:val="22"/>
        </w:rPr>
        <w:t xml:space="preserve">The Education (Independent </w:t>
      </w:r>
      <w:r w:rsidR="00730F76" w:rsidRPr="00003409">
        <w:rPr>
          <w:rFonts w:cstheme="minorHAnsi"/>
          <w:sz w:val="22"/>
          <w:szCs w:val="22"/>
        </w:rPr>
        <w:t>School/college</w:t>
      </w:r>
      <w:r w:rsidRPr="00003409">
        <w:rPr>
          <w:rFonts w:cstheme="minorHAnsi"/>
          <w:sz w:val="22"/>
          <w:szCs w:val="22"/>
        </w:rPr>
        <w:t xml:space="preserve"> Standards) Regulations 2014</w:t>
      </w:r>
    </w:p>
    <w:p w14:paraId="70511E87" w14:textId="421A4EA0" w:rsidR="00592195" w:rsidRPr="00003409" w:rsidRDefault="00592195" w:rsidP="00105EB4">
      <w:pPr>
        <w:numPr>
          <w:ilvl w:val="1"/>
          <w:numId w:val="38"/>
        </w:numPr>
        <w:spacing w:after="0" w:line="240" w:lineRule="auto"/>
        <w:rPr>
          <w:rFonts w:cstheme="minorHAnsi"/>
          <w:sz w:val="22"/>
        </w:rPr>
      </w:pPr>
      <w:r w:rsidRPr="00003409">
        <w:rPr>
          <w:rFonts w:cstheme="minorHAnsi"/>
          <w:sz w:val="22"/>
          <w:szCs w:val="22"/>
        </w:rPr>
        <w:t xml:space="preserve">The Non-Maintained Special </w:t>
      </w:r>
      <w:r w:rsidR="00730F76" w:rsidRPr="00003409">
        <w:rPr>
          <w:rFonts w:cstheme="minorHAnsi"/>
          <w:sz w:val="22"/>
          <w:szCs w:val="22"/>
        </w:rPr>
        <w:t>School/college</w:t>
      </w:r>
      <w:r w:rsidRPr="00003409">
        <w:rPr>
          <w:rFonts w:cstheme="minorHAnsi"/>
          <w:sz w:val="22"/>
          <w:szCs w:val="22"/>
        </w:rPr>
        <w:t>s (England) Regulations 2015</w:t>
      </w:r>
    </w:p>
    <w:p w14:paraId="730D212B" w14:textId="77777777" w:rsidR="00592195" w:rsidRPr="00003409" w:rsidRDefault="00592195" w:rsidP="00105EB4">
      <w:pPr>
        <w:numPr>
          <w:ilvl w:val="1"/>
          <w:numId w:val="38"/>
        </w:numPr>
        <w:spacing w:after="0" w:line="240" w:lineRule="auto"/>
        <w:rPr>
          <w:rFonts w:cstheme="minorHAnsi"/>
          <w:sz w:val="22"/>
          <w:szCs w:val="22"/>
        </w:rPr>
      </w:pPr>
      <w:r w:rsidRPr="00003409">
        <w:rPr>
          <w:rFonts w:cstheme="minorHAnsi"/>
          <w:sz w:val="22"/>
          <w:szCs w:val="22"/>
        </w:rPr>
        <w:t xml:space="preserve">The Human Rights Act 1998 </w:t>
      </w:r>
    </w:p>
    <w:p w14:paraId="59BE5FD6" w14:textId="77777777" w:rsidR="00592195" w:rsidRPr="00003409" w:rsidRDefault="00592195" w:rsidP="00105EB4">
      <w:pPr>
        <w:numPr>
          <w:ilvl w:val="1"/>
          <w:numId w:val="38"/>
        </w:numPr>
        <w:spacing w:after="0" w:line="240" w:lineRule="auto"/>
        <w:rPr>
          <w:rFonts w:cstheme="minorHAnsi"/>
          <w:sz w:val="22"/>
          <w:szCs w:val="22"/>
        </w:rPr>
      </w:pPr>
      <w:r w:rsidRPr="00003409">
        <w:rPr>
          <w:rFonts w:cstheme="minorHAnsi"/>
          <w:sz w:val="22"/>
          <w:szCs w:val="22"/>
        </w:rPr>
        <w:t>The Equality Act 2010 (including the Public Sector Equality Duty)</w:t>
      </w:r>
    </w:p>
    <w:p w14:paraId="05B834A4" w14:textId="77777777" w:rsidR="008E1D58" w:rsidRPr="00003409" w:rsidRDefault="008E1D58" w:rsidP="008E1D58">
      <w:pPr>
        <w:autoSpaceDE w:val="0"/>
        <w:autoSpaceDN w:val="0"/>
        <w:adjustRightInd w:val="0"/>
        <w:spacing w:after="0"/>
        <w:jc w:val="both"/>
        <w:rPr>
          <w:rFonts w:eastAsia="Arial" w:cs="Arial"/>
          <w:sz w:val="24"/>
          <w:szCs w:val="24"/>
        </w:rPr>
      </w:pPr>
    </w:p>
    <w:p w14:paraId="49BC1122" w14:textId="77777777" w:rsidR="008E1D58" w:rsidRPr="00003409" w:rsidRDefault="008E1D58" w:rsidP="00E07127">
      <w:pPr>
        <w:jc w:val="both"/>
        <w:rPr>
          <w:rFonts w:eastAsia="Arial" w:cs="Arial"/>
          <w:sz w:val="24"/>
          <w:szCs w:val="24"/>
        </w:rPr>
      </w:pPr>
    </w:p>
    <w:p w14:paraId="4EEA1E4A" w14:textId="3A1E0150" w:rsidR="00F11598" w:rsidRPr="00003409" w:rsidRDefault="0035061C" w:rsidP="00AE6ADC">
      <w:pPr>
        <w:pStyle w:val="Heading2"/>
        <w:rPr>
          <w:rFonts w:asciiTheme="minorHAnsi" w:eastAsia="Arial" w:hAnsiTheme="minorHAnsi"/>
        </w:rPr>
      </w:pPr>
      <w:bookmarkStart w:id="17" w:name="_Toc211261928"/>
      <w:r w:rsidRPr="00003409">
        <w:rPr>
          <w:rFonts w:asciiTheme="minorHAnsi" w:eastAsia="Arial" w:hAnsiTheme="minorHAnsi"/>
        </w:rPr>
        <w:t>Information sharing and confidentiality</w:t>
      </w:r>
      <w:bookmarkEnd w:id="17"/>
      <w:r w:rsidRPr="00003409">
        <w:rPr>
          <w:rFonts w:asciiTheme="minorHAnsi" w:eastAsia="Arial" w:hAnsiTheme="minorHAnsi"/>
        </w:rPr>
        <w:t xml:space="preserve"> </w:t>
      </w:r>
    </w:p>
    <w:p w14:paraId="783F6BC3" w14:textId="77777777" w:rsidR="00AE6ADC" w:rsidRPr="00003409" w:rsidRDefault="00AE6ADC" w:rsidP="00E07127">
      <w:pPr>
        <w:jc w:val="both"/>
        <w:rPr>
          <w:rFonts w:eastAsia="Arial" w:cs="Arial"/>
          <w:sz w:val="24"/>
          <w:szCs w:val="24"/>
        </w:rPr>
      </w:pPr>
    </w:p>
    <w:p w14:paraId="2C252D89" w14:textId="046C7C7E" w:rsidR="0035061C" w:rsidRPr="00003409" w:rsidRDefault="00AE6ADC" w:rsidP="00187A24">
      <w:pPr>
        <w:spacing w:after="0" w:line="240" w:lineRule="auto"/>
        <w:rPr>
          <w:rFonts w:cs="Arial"/>
          <w:sz w:val="22"/>
          <w:szCs w:val="22"/>
        </w:rPr>
      </w:pPr>
      <w:r w:rsidRPr="00003409">
        <w:rPr>
          <w:rFonts w:eastAsia="Arial" w:cs="Arial"/>
          <w:sz w:val="24"/>
          <w:szCs w:val="24"/>
        </w:rPr>
        <w:t xml:space="preserve">We take data handling and information sharing seriously. </w:t>
      </w:r>
      <w:r w:rsidR="00730F76" w:rsidRPr="00003409">
        <w:rPr>
          <w:rFonts w:eastAsia="Arial" w:cs="Arial"/>
          <w:sz w:val="24"/>
          <w:szCs w:val="24"/>
        </w:rPr>
        <w:t>School/college</w:t>
      </w:r>
      <w:r w:rsidRPr="00003409">
        <w:rPr>
          <w:rFonts w:eastAsia="Arial" w:cs="Arial"/>
          <w:sz w:val="24"/>
          <w:szCs w:val="24"/>
        </w:rPr>
        <w:t xml:space="preserve"> staff have received appropriate</w:t>
      </w:r>
      <w:r w:rsidR="00B47806" w:rsidRPr="00003409">
        <w:rPr>
          <w:rFonts w:eastAsia="Arial" w:cs="Arial"/>
          <w:sz w:val="24"/>
          <w:szCs w:val="24"/>
        </w:rPr>
        <w:t xml:space="preserve"> </w:t>
      </w:r>
      <w:r w:rsidR="00280A62" w:rsidRPr="00003409">
        <w:rPr>
          <w:rFonts w:eastAsia="Arial" w:cs="Arial"/>
          <w:sz w:val="24"/>
          <w:szCs w:val="24"/>
        </w:rPr>
        <w:t>training in</w:t>
      </w:r>
      <w:r w:rsidRPr="00003409">
        <w:rPr>
          <w:rFonts w:eastAsia="Arial" w:cs="Arial"/>
          <w:sz w:val="24"/>
          <w:szCs w:val="24"/>
        </w:rPr>
        <w:t xml:space="preserve"> relation </w:t>
      </w:r>
      <w:r w:rsidR="001C2C6D" w:rsidRPr="00003409">
        <w:rPr>
          <w:rFonts w:eastAsia="Arial" w:cs="Arial"/>
          <w:sz w:val="24"/>
          <w:szCs w:val="24"/>
        </w:rPr>
        <w:t>to information</w:t>
      </w:r>
      <w:r w:rsidRPr="00003409">
        <w:rPr>
          <w:rFonts w:eastAsia="Arial" w:cs="Arial"/>
          <w:sz w:val="24"/>
          <w:szCs w:val="24"/>
        </w:rPr>
        <w:t xml:space="preserve"> sharing and confidentiality.  We have a</w:t>
      </w:r>
      <w:r w:rsidRPr="00003409">
        <w:rPr>
          <w:rFonts w:cs="Arial"/>
          <w:sz w:val="24"/>
          <w:szCs w:val="24"/>
        </w:rPr>
        <w:t xml:space="preserve"> trained Data Protection Officer (DPO)</w:t>
      </w:r>
      <w:r w:rsidR="00642C17" w:rsidRPr="00003409">
        <w:rPr>
          <w:rFonts w:cs="Arial"/>
          <w:color w:val="FF0000"/>
          <w:sz w:val="24"/>
          <w:szCs w:val="24"/>
        </w:rPr>
        <w:t xml:space="preserve"> </w:t>
      </w:r>
      <w:r w:rsidRPr="00003409">
        <w:rPr>
          <w:rFonts w:cs="Arial"/>
          <w:sz w:val="24"/>
          <w:szCs w:val="24"/>
        </w:rPr>
        <w:t xml:space="preserve">as required by the General Data Protection Regulations (GDPR) to ensure that our </w:t>
      </w:r>
      <w:r w:rsidR="00730F76" w:rsidRPr="00003409">
        <w:rPr>
          <w:rFonts w:cs="Arial"/>
          <w:sz w:val="24"/>
          <w:szCs w:val="24"/>
        </w:rPr>
        <w:t>school/college</w:t>
      </w:r>
      <w:r w:rsidRPr="00003409">
        <w:rPr>
          <w:rFonts w:cs="Arial"/>
          <w:sz w:val="24"/>
          <w:szCs w:val="24"/>
        </w:rPr>
        <w:t xml:space="preserve"> is </w:t>
      </w:r>
      <w:r w:rsidRPr="00230518">
        <w:rPr>
          <w:rFonts w:cs="Arial"/>
          <w:sz w:val="24"/>
          <w:szCs w:val="24"/>
        </w:rPr>
        <w:t>compl</w:t>
      </w:r>
      <w:r w:rsidR="00442A71" w:rsidRPr="00230518">
        <w:rPr>
          <w:rFonts w:cs="Arial"/>
          <w:sz w:val="24"/>
          <w:szCs w:val="24"/>
        </w:rPr>
        <w:t>iant</w:t>
      </w:r>
      <w:r w:rsidRPr="00003409">
        <w:rPr>
          <w:rFonts w:cs="Arial"/>
          <w:sz w:val="24"/>
          <w:szCs w:val="24"/>
        </w:rPr>
        <w:t xml:space="preserve"> </w:t>
      </w:r>
      <w:r w:rsidR="00B47806" w:rsidRPr="00003409">
        <w:rPr>
          <w:rFonts w:cs="Arial"/>
          <w:sz w:val="24"/>
          <w:szCs w:val="24"/>
        </w:rPr>
        <w:t>with confidentiality</w:t>
      </w:r>
      <w:r w:rsidRPr="00003409">
        <w:rPr>
          <w:rFonts w:cs="Arial"/>
          <w:sz w:val="24"/>
          <w:szCs w:val="24"/>
        </w:rPr>
        <w:t xml:space="preserve"> and information sharing requirements. Our DPO is </w:t>
      </w:r>
      <w:r w:rsidR="00B65ED6">
        <w:rPr>
          <w:rFonts w:cs="Arial"/>
          <w:sz w:val="24"/>
          <w:szCs w:val="24"/>
        </w:rPr>
        <w:t>Jeanette Longley and Stockport LA</w:t>
      </w:r>
    </w:p>
    <w:p w14:paraId="405E31D9" w14:textId="78AB2094" w:rsidR="00B47806" w:rsidRPr="00003409" w:rsidRDefault="00B47806" w:rsidP="00E07127">
      <w:pPr>
        <w:jc w:val="both"/>
        <w:rPr>
          <w:rFonts w:cs="Arial"/>
          <w:sz w:val="22"/>
          <w:szCs w:val="22"/>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708"/>
      </w:tblGrid>
      <w:tr w:rsidR="00974B5F" w:rsidRPr="00003409" w14:paraId="669AE7F1" w14:textId="77777777" w:rsidTr="25C3593D">
        <w:trPr>
          <w:trHeight w:val="572"/>
        </w:trPr>
        <w:tc>
          <w:tcPr>
            <w:tcW w:w="9708" w:type="dxa"/>
          </w:tcPr>
          <w:p w14:paraId="403E5CD4" w14:textId="214114FB" w:rsidR="00642C17" w:rsidRPr="00B65ED6" w:rsidRDefault="00974B5F" w:rsidP="00642C17">
            <w:pPr>
              <w:spacing w:after="0" w:line="240" w:lineRule="auto"/>
              <w:rPr>
                <w:rFonts w:cs="Arial"/>
                <w:sz w:val="24"/>
                <w:szCs w:val="24"/>
              </w:rPr>
            </w:pPr>
            <w:r w:rsidRPr="00B65ED6">
              <w:rPr>
                <w:rFonts w:cs="Arial"/>
                <w:sz w:val="24"/>
                <w:szCs w:val="24"/>
              </w:rPr>
              <w:t>Sharing information enables practitioners and agencies to identify and provide appropriate services that safeguard and promote the welfare of children</w:t>
            </w:r>
            <w:r w:rsidR="58285EC0" w:rsidRPr="00B65ED6">
              <w:rPr>
                <w:rFonts w:cs="Arial"/>
                <w:sz w:val="24"/>
                <w:szCs w:val="24"/>
              </w:rPr>
              <w:t>.</w:t>
            </w:r>
            <w:r w:rsidR="2C849385" w:rsidRPr="00B65ED6">
              <w:rPr>
                <w:rFonts w:cs="Arial"/>
                <w:sz w:val="24"/>
                <w:szCs w:val="24"/>
              </w:rPr>
              <w:t xml:space="preserve"> </w:t>
            </w:r>
            <w:r w:rsidR="00642C17" w:rsidRPr="00B65ED6">
              <w:rPr>
                <w:rFonts w:cs="Arial"/>
                <w:sz w:val="24"/>
                <w:szCs w:val="24"/>
              </w:rPr>
              <w:t xml:space="preserve">Fears about sharing information must not be allowed to stand in the way of the need to safeguard and promote the welfare and protect the safety of </w:t>
            </w:r>
            <w:r w:rsidR="2C849385" w:rsidRPr="00B65ED6">
              <w:rPr>
                <w:rFonts w:cs="Arial"/>
                <w:sz w:val="24"/>
                <w:szCs w:val="24"/>
              </w:rPr>
              <w:t>children.</w:t>
            </w:r>
            <w:r w:rsidR="00642C17" w:rsidRPr="00B65ED6">
              <w:rPr>
                <w:rFonts w:cs="Arial"/>
                <w:sz w:val="24"/>
                <w:szCs w:val="24"/>
              </w:rPr>
              <w:t xml:space="preserve"> Staff also have a professional responsibility to be proactive in sharing information as early as possible to help identify, assess, and respond to risks or concerns about the safety and welfare of children; this may include sharing information with the DSL and with other agencies as appropriate. </w:t>
            </w:r>
          </w:p>
          <w:p w14:paraId="32F8373E" w14:textId="77777777" w:rsidR="00974B5F" w:rsidRPr="00B65ED6" w:rsidRDefault="00974B5F" w:rsidP="00974B5F">
            <w:pPr>
              <w:jc w:val="both"/>
              <w:rPr>
                <w:rFonts w:cs="Arial"/>
                <w:sz w:val="24"/>
                <w:szCs w:val="24"/>
              </w:rPr>
            </w:pPr>
          </w:p>
          <w:p w14:paraId="776C23B5" w14:textId="6849514F" w:rsidR="00507DF8" w:rsidRPr="00B65ED6" w:rsidRDefault="00507DF8" w:rsidP="00507DF8">
            <w:pPr>
              <w:spacing w:after="0" w:line="240" w:lineRule="auto"/>
              <w:rPr>
                <w:rFonts w:cs="Arial"/>
                <w:sz w:val="24"/>
                <w:szCs w:val="24"/>
              </w:rPr>
            </w:pPr>
            <w:r w:rsidRPr="00B65ED6">
              <w:rPr>
                <w:rFonts w:cs="Arial"/>
                <w:sz w:val="24"/>
                <w:szCs w:val="24"/>
              </w:rPr>
              <w:lastRenderedPageBreak/>
              <w:t>In regard to confidentiality and information sharing staff will only involve those who need to be involved, such as the DSL (or a deputy) and other allocated services. All staff are aware they cannot promise a child that they will not tell anyone about a report of any form of abuse, as this may not be in the best interests of the child.</w:t>
            </w:r>
          </w:p>
          <w:p w14:paraId="67F2BF1F" w14:textId="00C57A79" w:rsidR="00507DF8" w:rsidRPr="00003409" w:rsidRDefault="00507DF8" w:rsidP="00974B5F">
            <w:pPr>
              <w:jc w:val="both"/>
              <w:rPr>
                <w:rFonts w:cs="Arial"/>
                <w:sz w:val="22"/>
                <w:szCs w:val="22"/>
              </w:rPr>
            </w:pPr>
          </w:p>
        </w:tc>
      </w:tr>
    </w:tbl>
    <w:p w14:paraId="580DCA4C" w14:textId="55A57F9D" w:rsidR="00B47806" w:rsidRPr="00B65ED6" w:rsidRDefault="00B47806" w:rsidP="00187A24">
      <w:pPr>
        <w:spacing w:after="0" w:line="240" w:lineRule="auto"/>
        <w:rPr>
          <w:rFonts w:eastAsia="Arial" w:cs="Arial"/>
          <w:sz w:val="24"/>
          <w:szCs w:val="24"/>
        </w:rPr>
      </w:pPr>
      <w:r w:rsidRPr="00003409">
        <w:rPr>
          <w:rFonts w:cs="Arial"/>
          <w:sz w:val="24"/>
          <w:szCs w:val="24"/>
        </w:rPr>
        <w:lastRenderedPageBreak/>
        <w:t xml:space="preserve">Where we share information in relation to safeguarding or </w:t>
      </w:r>
      <w:r w:rsidR="00974B5F" w:rsidRPr="00003409">
        <w:rPr>
          <w:rFonts w:cs="Arial"/>
          <w:sz w:val="24"/>
          <w:szCs w:val="24"/>
        </w:rPr>
        <w:t xml:space="preserve">a </w:t>
      </w:r>
      <w:r w:rsidRPr="00003409">
        <w:rPr>
          <w:rFonts w:cs="Arial"/>
          <w:sz w:val="24"/>
          <w:szCs w:val="24"/>
        </w:rPr>
        <w:t xml:space="preserve">child protection matter we </w:t>
      </w:r>
      <w:r w:rsidRPr="00B65ED6">
        <w:rPr>
          <w:rFonts w:cs="Arial"/>
          <w:sz w:val="24"/>
          <w:szCs w:val="24"/>
        </w:rPr>
        <w:t xml:space="preserve">follow local and national guidance, we pay particular regard to </w:t>
      </w:r>
      <w:hyperlink r:id="rId13">
        <w:r w:rsidRPr="00B65ED6">
          <w:rPr>
            <w:rStyle w:val="Hyperlink"/>
            <w:rFonts w:cs="Arial"/>
            <w:sz w:val="24"/>
            <w:szCs w:val="24"/>
          </w:rPr>
          <w:t>Information sharing advice_ for practitioners in safeguarding services</w:t>
        </w:r>
      </w:hyperlink>
      <w:r w:rsidR="00583BCA" w:rsidRPr="00B65ED6">
        <w:rPr>
          <w:rFonts w:cs="Arial"/>
          <w:sz w:val="24"/>
          <w:szCs w:val="24"/>
        </w:rPr>
        <w:t xml:space="preserve"> and </w:t>
      </w:r>
      <w:hyperlink r:id="rId14">
        <w:r w:rsidR="00583BCA" w:rsidRPr="00B65ED6">
          <w:rPr>
            <w:rStyle w:val="Hyperlink"/>
            <w:rFonts w:cs="Arial"/>
            <w:sz w:val="24"/>
            <w:szCs w:val="24"/>
          </w:rPr>
          <w:t xml:space="preserve">Data Protection Toolkit for </w:t>
        </w:r>
        <w:r w:rsidR="00730F76" w:rsidRPr="00B65ED6">
          <w:rPr>
            <w:rStyle w:val="Hyperlink"/>
            <w:rFonts w:cs="Arial"/>
            <w:sz w:val="24"/>
            <w:szCs w:val="24"/>
          </w:rPr>
          <w:t>School/college</w:t>
        </w:r>
        <w:r w:rsidR="00583BCA" w:rsidRPr="00B65ED6">
          <w:rPr>
            <w:rStyle w:val="Hyperlink"/>
            <w:rFonts w:cs="Arial"/>
            <w:sz w:val="24"/>
            <w:szCs w:val="24"/>
          </w:rPr>
          <w:t>s</w:t>
        </w:r>
      </w:hyperlink>
    </w:p>
    <w:p w14:paraId="124C7143" w14:textId="51D4346C" w:rsidR="00642C17" w:rsidRPr="00B65ED6" w:rsidRDefault="00642C17" w:rsidP="00187A24">
      <w:pPr>
        <w:spacing w:after="0" w:line="240" w:lineRule="auto"/>
        <w:rPr>
          <w:rFonts w:cs="Arial"/>
          <w:sz w:val="24"/>
          <w:szCs w:val="24"/>
        </w:rPr>
      </w:pPr>
      <w:r w:rsidRPr="00B65ED6">
        <w:rPr>
          <w:rFonts w:cs="Arial"/>
          <w:sz w:val="24"/>
          <w:szCs w:val="24"/>
        </w:rPr>
        <w:t>All members of staff must be aware that whilst they have duties to keep information confidential, in line with our confidentiality policy (</w:t>
      </w:r>
      <w:r w:rsidRPr="00B65ED6">
        <w:rPr>
          <w:rFonts w:cs="Arial"/>
          <w:color w:val="009EFF"/>
          <w:sz w:val="24"/>
          <w:szCs w:val="24"/>
        </w:rPr>
        <w:t>link</w:t>
      </w:r>
      <w:r w:rsidRPr="00B65ED6">
        <w:rPr>
          <w:rFonts w:cs="Arial"/>
          <w:sz w:val="24"/>
          <w:szCs w:val="24"/>
        </w:rPr>
        <w:t xml:space="preserve">). </w:t>
      </w:r>
    </w:p>
    <w:p w14:paraId="19A1CDD1" w14:textId="77777777" w:rsidR="00642C17" w:rsidRPr="00003409" w:rsidRDefault="00642C17" w:rsidP="00642C17">
      <w:pPr>
        <w:pStyle w:val="ListParagraph"/>
        <w:ind w:left="709"/>
        <w:rPr>
          <w:rFonts w:cs="Arial"/>
          <w:sz w:val="22"/>
          <w:szCs w:val="22"/>
        </w:rPr>
      </w:pPr>
    </w:p>
    <w:p w14:paraId="462A80E7" w14:textId="3B649C39" w:rsidR="00642C17" w:rsidRPr="00003409" w:rsidRDefault="00642C17" w:rsidP="25C3593D">
      <w:pPr>
        <w:autoSpaceDE w:val="0"/>
        <w:autoSpaceDN w:val="0"/>
        <w:adjustRightInd w:val="0"/>
        <w:spacing w:after="0" w:line="240" w:lineRule="auto"/>
        <w:jc w:val="both"/>
        <w:rPr>
          <w:rFonts w:eastAsia="Arial" w:cs="Arial"/>
          <w:sz w:val="24"/>
          <w:szCs w:val="24"/>
        </w:rPr>
      </w:pPr>
    </w:p>
    <w:p w14:paraId="071A6447" w14:textId="77777777" w:rsidR="000313F8" w:rsidRPr="00003409" w:rsidRDefault="000313F8" w:rsidP="003D2A8D">
      <w:pPr>
        <w:pStyle w:val="Heading2"/>
        <w:rPr>
          <w:rFonts w:asciiTheme="minorHAnsi" w:hAnsiTheme="minorHAnsi"/>
        </w:rPr>
      </w:pPr>
      <w:bookmarkStart w:id="18" w:name="_Toc211261929"/>
      <w:r w:rsidRPr="00003409">
        <w:rPr>
          <w:rFonts w:asciiTheme="minorHAnsi" w:hAnsiTheme="minorHAnsi"/>
        </w:rPr>
        <w:t>PURPOSE:</w:t>
      </w:r>
      <w:bookmarkEnd w:id="18"/>
    </w:p>
    <w:p w14:paraId="1A85AE7E" w14:textId="77777777" w:rsidR="000313F8" w:rsidRPr="00003409" w:rsidRDefault="000313F8" w:rsidP="000B46D5">
      <w:pPr>
        <w:autoSpaceDE w:val="0"/>
        <w:autoSpaceDN w:val="0"/>
        <w:adjustRightInd w:val="0"/>
        <w:spacing w:after="0" w:line="240" w:lineRule="auto"/>
        <w:rPr>
          <w:rFonts w:eastAsia="Arial" w:cs="Arial"/>
          <w:sz w:val="16"/>
          <w:szCs w:val="16"/>
        </w:rPr>
      </w:pPr>
    </w:p>
    <w:p w14:paraId="1583E22E" w14:textId="6C7AF8C4" w:rsidR="000313F8" w:rsidRPr="00003409" w:rsidRDefault="000313F8" w:rsidP="000B46D5">
      <w:pPr>
        <w:autoSpaceDE w:val="0"/>
        <w:autoSpaceDN w:val="0"/>
        <w:adjustRightInd w:val="0"/>
        <w:spacing w:after="0" w:line="240" w:lineRule="auto"/>
        <w:rPr>
          <w:rFonts w:eastAsia="Arial" w:cs="Arial"/>
          <w:sz w:val="24"/>
          <w:szCs w:val="24"/>
        </w:rPr>
      </w:pPr>
      <w:r w:rsidRPr="00003409">
        <w:rPr>
          <w:rFonts w:eastAsia="Arial" w:cs="Arial"/>
          <w:sz w:val="24"/>
          <w:szCs w:val="24"/>
        </w:rPr>
        <w:t xml:space="preserve">The purpose </w:t>
      </w:r>
      <w:r w:rsidR="00700038" w:rsidRPr="00003409">
        <w:rPr>
          <w:rFonts w:eastAsia="Arial" w:cs="Arial"/>
          <w:sz w:val="24"/>
          <w:szCs w:val="24"/>
        </w:rPr>
        <w:t xml:space="preserve">of the policy is to ensure that the </w:t>
      </w:r>
      <w:r w:rsidR="00680877" w:rsidRPr="00003409">
        <w:rPr>
          <w:rFonts w:eastAsia="Arial" w:cs="Arial"/>
          <w:sz w:val="24"/>
          <w:szCs w:val="24"/>
        </w:rPr>
        <w:t>welfare</w:t>
      </w:r>
      <w:r w:rsidR="00700038" w:rsidRPr="00003409">
        <w:rPr>
          <w:rFonts w:eastAsia="Arial" w:cs="Arial"/>
          <w:sz w:val="24"/>
          <w:szCs w:val="24"/>
        </w:rPr>
        <w:t xml:space="preserve"> of children </w:t>
      </w:r>
      <w:r w:rsidR="00785DE8" w:rsidRPr="00003409">
        <w:rPr>
          <w:rFonts w:eastAsia="Arial" w:cs="Arial"/>
          <w:sz w:val="24"/>
          <w:szCs w:val="24"/>
        </w:rPr>
        <w:t xml:space="preserve">is always understood and </w:t>
      </w:r>
      <w:r w:rsidR="00280A62" w:rsidRPr="00003409">
        <w:rPr>
          <w:rFonts w:eastAsia="Arial" w:cs="Arial"/>
          <w:sz w:val="24"/>
          <w:szCs w:val="24"/>
        </w:rPr>
        <w:t>promoted.</w:t>
      </w:r>
      <w:r w:rsidR="00BB0FEE" w:rsidRPr="00003409">
        <w:rPr>
          <w:rFonts w:eastAsia="Arial" w:cs="Arial"/>
          <w:sz w:val="24"/>
          <w:szCs w:val="24"/>
        </w:rPr>
        <w:t xml:space="preserve"> I</w:t>
      </w:r>
      <w:r w:rsidR="00700038" w:rsidRPr="00003409">
        <w:rPr>
          <w:rFonts w:eastAsia="Arial" w:cs="Arial"/>
          <w:sz w:val="24"/>
          <w:szCs w:val="24"/>
        </w:rPr>
        <w:t xml:space="preserve">n this </w:t>
      </w:r>
      <w:r w:rsidR="00730F76" w:rsidRPr="00003409">
        <w:rPr>
          <w:rFonts w:eastAsia="Arial" w:cs="Arial"/>
          <w:sz w:val="24"/>
          <w:szCs w:val="24"/>
        </w:rPr>
        <w:t>school/college</w:t>
      </w:r>
      <w:r w:rsidR="00700038" w:rsidRPr="00003409">
        <w:rPr>
          <w:rFonts w:eastAsia="Arial" w:cs="Arial"/>
          <w:sz w:val="24"/>
          <w:szCs w:val="24"/>
        </w:rPr>
        <w:t xml:space="preserve"> we understand that t</w:t>
      </w:r>
      <w:r w:rsidRPr="00003409">
        <w:rPr>
          <w:rFonts w:eastAsia="Arial" w:cs="Arial"/>
          <w:sz w:val="24"/>
          <w:szCs w:val="24"/>
        </w:rPr>
        <w:t>he welfare of the child is paramount.</w:t>
      </w:r>
    </w:p>
    <w:p w14:paraId="7F88C058" w14:textId="77777777" w:rsidR="00700038" w:rsidRPr="00003409" w:rsidRDefault="00700038" w:rsidP="000B46D5">
      <w:pPr>
        <w:autoSpaceDE w:val="0"/>
        <w:autoSpaceDN w:val="0"/>
        <w:adjustRightInd w:val="0"/>
        <w:spacing w:after="0" w:line="240" w:lineRule="auto"/>
        <w:rPr>
          <w:rFonts w:eastAsia="Arial" w:cs="Arial"/>
          <w:sz w:val="24"/>
          <w:szCs w:val="24"/>
        </w:rPr>
      </w:pPr>
    </w:p>
    <w:p w14:paraId="3C47F4AB" w14:textId="0DAEA52B" w:rsidR="000313F8" w:rsidRPr="00003409" w:rsidRDefault="00700038" w:rsidP="000B46D5">
      <w:pPr>
        <w:autoSpaceDE w:val="0"/>
        <w:autoSpaceDN w:val="0"/>
        <w:adjustRightInd w:val="0"/>
        <w:spacing w:after="0" w:line="240" w:lineRule="auto"/>
        <w:rPr>
          <w:rFonts w:eastAsia="Arial" w:cs="Arial"/>
          <w:sz w:val="24"/>
          <w:szCs w:val="24"/>
        </w:rPr>
      </w:pPr>
      <w:r w:rsidRPr="00003409">
        <w:rPr>
          <w:rFonts w:eastAsia="Arial" w:cs="Arial"/>
          <w:sz w:val="24"/>
          <w:szCs w:val="24"/>
        </w:rPr>
        <w:t xml:space="preserve">We </w:t>
      </w:r>
      <w:r w:rsidR="00680877" w:rsidRPr="00003409">
        <w:rPr>
          <w:rFonts w:eastAsia="Arial" w:cs="Arial"/>
          <w:sz w:val="24"/>
          <w:szCs w:val="24"/>
        </w:rPr>
        <w:t>strive</w:t>
      </w:r>
      <w:r w:rsidRPr="00003409">
        <w:rPr>
          <w:rFonts w:eastAsia="Arial" w:cs="Arial"/>
          <w:sz w:val="24"/>
          <w:szCs w:val="24"/>
        </w:rPr>
        <w:t xml:space="preserve"> to ensure that a</w:t>
      </w:r>
      <w:r w:rsidR="000313F8" w:rsidRPr="00003409">
        <w:rPr>
          <w:rFonts w:eastAsia="Arial" w:cs="Arial"/>
          <w:sz w:val="24"/>
          <w:szCs w:val="24"/>
        </w:rPr>
        <w:t>ll children regardless of</w:t>
      </w:r>
      <w:r w:rsidRPr="00003409">
        <w:rPr>
          <w:rFonts w:eastAsia="Arial" w:cs="Arial"/>
          <w:sz w:val="24"/>
          <w:szCs w:val="24"/>
        </w:rPr>
        <w:t xml:space="preserve"> their</w:t>
      </w:r>
      <w:r w:rsidR="000313F8" w:rsidRPr="00003409">
        <w:rPr>
          <w:rFonts w:eastAsia="Arial" w:cs="Arial"/>
          <w:sz w:val="24"/>
          <w:szCs w:val="24"/>
        </w:rPr>
        <w:t xml:space="preserve"> age, gender, ability, culture, race, language, </w:t>
      </w:r>
      <w:r w:rsidR="00834224" w:rsidRPr="00003409">
        <w:rPr>
          <w:rFonts w:eastAsia="Arial" w:cs="Arial"/>
          <w:sz w:val="24"/>
          <w:szCs w:val="24"/>
        </w:rPr>
        <w:t>religion,</w:t>
      </w:r>
      <w:r w:rsidR="000313F8" w:rsidRPr="00003409">
        <w:rPr>
          <w:rFonts w:eastAsia="Arial" w:cs="Arial"/>
          <w:sz w:val="24"/>
          <w:szCs w:val="24"/>
        </w:rPr>
        <w:t xml:space="preserve"> or sexual identity</w:t>
      </w:r>
      <w:r w:rsidRPr="00003409">
        <w:rPr>
          <w:rFonts w:eastAsia="Arial" w:cs="Arial"/>
          <w:sz w:val="24"/>
          <w:szCs w:val="24"/>
        </w:rPr>
        <w:t xml:space="preserve"> are protected from harm in all its forms. A</w:t>
      </w:r>
      <w:r w:rsidR="000313F8" w:rsidRPr="00003409">
        <w:rPr>
          <w:rFonts w:eastAsia="Arial" w:cs="Arial"/>
          <w:sz w:val="24"/>
          <w:szCs w:val="24"/>
        </w:rPr>
        <w:t xml:space="preserve">ll </w:t>
      </w:r>
      <w:r w:rsidR="00680877" w:rsidRPr="00003409">
        <w:rPr>
          <w:rFonts w:eastAsia="Arial" w:cs="Arial"/>
          <w:sz w:val="24"/>
          <w:szCs w:val="24"/>
        </w:rPr>
        <w:t>staff and</w:t>
      </w:r>
      <w:r w:rsidRPr="00003409">
        <w:rPr>
          <w:rFonts w:eastAsia="Arial" w:cs="Arial"/>
          <w:sz w:val="24"/>
          <w:szCs w:val="24"/>
        </w:rPr>
        <w:t xml:space="preserve"> volunteers </w:t>
      </w:r>
      <w:r w:rsidR="000313F8" w:rsidRPr="00003409">
        <w:rPr>
          <w:rFonts w:eastAsia="Arial" w:cs="Arial"/>
          <w:sz w:val="24"/>
          <w:szCs w:val="24"/>
        </w:rPr>
        <w:t xml:space="preserve">have an equal responsibility to act on </w:t>
      </w:r>
      <w:r w:rsidRPr="00003409">
        <w:rPr>
          <w:rFonts w:eastAsia="Arial" w:cs="Arial"/>
          <w:sz w:val="24"/>
          <w:szCs w:val="24"/>
        </w:rPr>
        <w:t xml:space="preserve">concerns, </w:t>
      </w:r>
      <w:r w:rsidR="000313F8" w:rsidRPr="00003409">
        <w:rPr>
          <w:rFonts w:eastAsia="Arial" w:cs="Arial"/>
          <w:sz w:val="24"/>
          <w:szCs w:val="24"/>
        </w:rPr>
        <w:t>suspicion</w:t>
      </w:r>
      <w:r w:rsidRPr="00003409">
        <w:rPr>
          <w:rFonts w:eastAsia="Arial" w:cs="Arial"/>
          <w:sz w:val="24"/>
          <w:szCs w:val="24"/>
        </w:rPr>
        <w:t xml:space="preserve">s or disclosures </w:t>
      </w:r>
      <w:r w:rsidR="000313F8" w:rsidRPr="00003409">
        <w:rPr>
          <w:rFonts w:eastAsia="Arial" w:cs="Arial"/>
          <w:sz w:val="24"/>
          <w:szCs w:val="24"/>
        </w:rPr>
        <w:t xml:space="preserve">that </w:t>
      </w:r>
      <w:r w:rsidRPr="00003409">
        <w:rPr>
          <w:rFonts w:eastAsia="Arial" w:cs="Arial"/>
          <w:sz w:val="24"/>
          <w:szCs w:val="24"/>
        </w:rPr>
        <w:t xml:space="preserve">lead them to </w:t>
      </w:r>
      <w:r w:rsidR="00680877" w:rsidRPr="00003409">
        <w:rPr>
          <w:rFonts w:eastAsia="Arial" w:cs="Arial"/>
          <w:sz w:val="24"/>
          <w:szCs w:val="24"/>
        </w:rPr>
        <w:t>suspect or</w:t>
      </w:r>
      <w:r w:rsidRPr="00003409">
        <w:rPr>
          <w:rFonts w:eastAsia="Arial" w:cs="Arial"/>
          <w:sz w:val="24"/>
          <w:szCs w:val="24"/>
        </w:rPr>
        <w:t xml:space="preserve"> understand </w:t>
      </w:r>
      <w:r w:rsidR="000313F8" w:rsidRPr="00003409">
        <w:rPr>
          <w:rFonts w:eastAsia="Arial" w:cs="Arial"/>
          <w:sz w:val="24"/>
          <w:szCs w:val="24"/>
        </w:rPr>
        <w:t xml:space="preserve">a child </w:t>
      </w:r>
      <w:r w:rsidR="00722046" w:rsidRPr="00003409">
        <w:rPr>
          <w:rFonts w:eastAsia="Arial" w:cs="Arial"/>
          <w:sz w:val="24"/>
          <w:szCs w:val="24"/>
        </w:rPr>
        <w:t>may be</w:t>
      </w:r>
      <w:r w:rsidR="000313F8" w:rsidRPr="00003409">
        <w:rPr>
          <w:rFonts w:eastAsia="Arial" w:cs="Arial"/>
          <w:sz w:val="24"/>
          <w:szCs w:val="24"/>
        </w:rPr>
        <w:t xml:space="preserve"> at risk of harm.</w:t>
      </w:r>
    </w:p>
    <w:p w14:paraId="2F8211F9" w14:textId="764BE603" w:rsidR="00680877" w:rsidRPr="00003409" w:rsidRDefault="00700038" w:rsidP="000B46D5">
      <w:pPr>
        <w:autoSpaceDE w:val="0"/>
        <w:autoSpaceDN w:val="0"/>
        <w:adjustRightInd w:val="0"/>
        <w:spacing w:after="0" w:line="240" w:lineRule="auto"/>
        <w:rPr>
          <w:rFonts w:eastAsia="Arial" w:cs="Arial"/>
          <w:sz w:val="24"/>
          <w:szCs w:val="24"/>
        </w:rPr>
      </w:pPr>
      <w:r w:rsidRPr="00003409">
        <w:rPr>
          <w:rFonts w:eastAsia="Arial" w:cs="Arial"/>
          <w:sz w:val="24"/>
          <w:szCs w:val="24"/>
        </w:rPr>
        <w:t>As part of our duty of care we also work to ensure that p</w:t>
      </w:r>
      <w:r w:rsidR="000313F8" w:rsidRPr="00003409">
        <w:rPr>
          <w:rFonts w:eastAsia="Arial" w:cs="Arial"/>
          <w:sz w:val="24"/>
          <w:szCs w:val="24"/>
        </w:rPr>
        <w:t xml:space="preserve">upils and staff involved in </w:t>
      </w:r>
      <w:r w:rsidR="007C4D9A" w:rsidRPr="00003409">
        <w:rPr>
          <w:rFonts w:eastAsia="Arial" w:cs="Arial"/>
          <w:sz w:val="24"/>
          <w:szCs w:val="24"/>
        </w:rPr>
        <w:t>s</w:t>
      </w:r>
      <w:r w:rsidR="00680877" w:rsidRPr="00003409">
        <w:rPr>
          <w:rFonts w:eastAsia="Arial" w:cs="Arial"/>
          <w:sz w:val="24"/>
          <w:szCs w:val="24"/>
        </w:rPr>
        <w:t>afeguarding and</w:t>
      </w:r>
      <w:r w:rsidRPr="00003409">
        <w:rPr>
          <w:rFonts w:eastAsia="Arial" w:cs="Arial"/>
          <w:sz w:val="24"/>
          <w:szCs w:val="24"/>
        </w:rPr>
        <w:t xml:space="preserve"> child protection </w:t>
      </w:r>
      <w:r w:rsidR="000313F8" w:rsidRPr="00003409">
        <w:rPr>
          <w:rFonts w:eastAsia="Arial" w:cs="Arial"/>
          <w:sz w:val="24"/>
          <w:szCs w:val="24"/>
        </w:rPr>
        <w:t>issues receive appropriate support.</w:t>
      </w:r>
      <w:r w:rsidRPr="00003409">
        <w:rPr>
          <w:rFonts w:eastAsia="Arial" w:cs="Arial"/>
          <w:sz w:val="24"/>
          <w:szCs w:val="24"/>
        </w:rPr>
        <w:t xml:space="preserve"> </w:t>
      </w:r>
      <w:r w:rsidR="00F11598" w:rsidRPr="00003409">
        <w:rPr>
          <w:rFonts w:eastAsia="Arial" w:cs="Arial"/>
          <w:sz w:val="24"/>
          <w:szCs w:val="24"/>
        </w:rPr>
        <w:t xml:space="preserve"> In line with Keeping Children Safe in Education </w:t>
      </w:r>
      <w:r w:rsidR="00BE0823" w:rsidRPr="00230518">
        <w:rPr>
          <w:rFonts w:eastAsia="Arial" w:cs="Arial"/>
          <w:sz w:val="24"/>
          <w:szCs w:val="24"/>
        </w:rPr>
        <w:t>2025</w:t>
      </w:r>
      <w:r w:rsidR="00F11598" w:rsidRPr="00003409">
        <w:rPr>
          <w:rFonts w:eastAsia="Arial" w:cs="Arial"/>
          <w:sz w:val="24"/>
          <w:szCs w:val="24"/>
        </w:rPr>
        <w:t xml:space="preserve"> we work with a range of </w:t>
      </w:r>
      <w:r w:rsidR="009910E5" w:rsidRPr="00003409">
        <w:rPr>
          <w:rFonts w:eastAsia="Arial" w:cs="Arial"/>
          <w:sz w:val="24"/>
          <w:szCs w:val="24"/>
        </w:rPr>
        <w:t xml:space="preserve">partners and </w:t>
      </w:r>
      <w:r w:rsidR="00596323" w:rsidRPr="00003409">
        <w:rPr>
          <w:rFonts w:eastAsia="Arial" w:cs="Arial"/>
          <w:sz w:val="24"/>
          <w:szCs w:val="24"/>
        </w:rPr>
        <w:t>adhere to local practice guidance supported by The Stockport Safeguarding Children Partnership.</w:t>
      </w:r>
    </w:p>
    <w:p w14:paraId="2BF84CBC" w14:textId="77777777" w:rsidR="00680877" w:rsidRPr="00003409" w:rsidRDefault="00680877" w:rsidP="000B46D5">
      <w:pPr>
        <w:autoSpaceDE w:val="0"/>
        <w:autoSpaceDN w:val="0"/>
        <w:adjustRightInd w:val="0"/>
        <w:spacing w:after="0" w:line="240" w:lineRule="auto"/>
        <w:rPr>
          <w:rFonts w:eastAsia="Arial" w:cs="Arial"/>
          <w:sz w:val="24"/>
          <w:szCs w:val="24"/>
        </w:rPr>
      </w:pPr>
    </w:p>
    <w:p w14:paraId="6FA48283" w14:textId="3EF818C2" w:rsidR="000313F8" w:rsidRPr="00003409" w:rsidRDefault="00700038" w:rsidP="000B46D5">
      <w:pPr>
        <w:autoSpaceDE w:val="0"/>
        <w:autoSpaceDN w:val="0"/>
        <w:adjustRightInd w:val="0"/>
        <w:spacing w:after="0" w:line="240" w:lineRule="auto"/>
        <w:rPr>
          <w:rFonts w:eastAsia="Arial" w:cs="Arial"/>
          <w:color w:val="0070C0"/>
          <w:sz w:val="24"/>
          <w:szCs w:val="24"/>
        </w:rPr>
      </w:pPr>
      <w:r w:rsidRPr="00003409">
        <w:rPr>
          <w:rFonts w:eastAsia="Arial" w:cs="Arial"/>
          <w:sz w:val="24"/>
          <w:szCs w:val="24"/>
        </w:rPr>
        <w:t xml:space="preserve">All </w:t>
      </w:r>
      <w:r w:rsidR="0082598F" w:rsidRPr="00003409">
        <w:rPr>
          <w:rFonts w:eastAsia="Arial" w:cs="Arial"/>
          <w:sz w:val="24"/>
          <w:szCs w:val="24"/>
        </w:rPr>
        <w:t>staff,</w:t>
      </w:r>
      <w:r w:rsidRPr="00003409">
        <w:rPr>
          <w:rFonts w:eastAsia="Arial" w:cs="Arial"/>
          <w:sz w:val="24"/>
          <w:szCs w:val="24"/>
        </w:rPr>
        <w:t xml:space="preserve"> volunteers</w:t>
      </w:r>
      <w:r w:rsidR="009910E5" w:rsidRPr="00003409">
        <w:rPr>
          <w:rFonts w:eastAsia="Arial" w:cs="Arial"/>
          <w:sz w:val="24"/>
          <w:szCs w:val="24"/>
        </w:rPr>
        <w:t xml:space="preserve"> and sessional workers</w:t>
      </w:r>
      <w:r w:rsidRPr="00003409">
        <w:rPr>
          <w:rFonts w:eastAsia="Arial" w:cs="Arial"/>
          <w:sz w:val="24"/>
          <w:szCs w:val="24"/>
        </w:rPr>
        <w:t xml:space="preserve"> are required </w:t>
      </w:r>
      <w:r w:rsidR="00680877" w:rsidRPr="00003409">
        <w:rPr>
          <w:rFonts w:eastAsia="Arial" w:cs="Arial"/>
          <w:sz w:val="24"/>
          <w:szCs w:val="24"/>
        </w:rPr>
        <w:t>to adhere</w:t>
      </w:r>
      <w:r w:rsidR="000313F8" w:rsidRPr="00003409">
        <w:rPr>
          <w:rFonts w:eastAsia="Arial" w:cs="Arial"/>
          <w:sz w:val="24"/>
          <w:szCs w:val="24"/>
        </w:rPr>
        <w:t xml:space="preserve"> to </w:t>
      </w:r>
      <w:r w:rsidR="00680877" w:rsidRPr="00003409">
        <w:rPr>
          <w:rFonts w:eastAsia="Arial" w:cs="Arial"/>
          <w:sz w:val="24"/>
          <w:szCs w:val="24"/>
        </w:rPr>
        <w:t>our</w:t>
      </w:r>
      <w:r w:rsidR="000313F8" w:rsidRPr="00003409">
        <w:rPr>
          <w:rFonts w:eastAsia="Arial" w:cs="Arial"/>
          <w:sz w:val="24"/>
          <w:szCs w:val="24"/>
        </w:rPr>
        <w:t xml:space="preserve"> Code of </w:t>
      </w:r>
      <w:r w:rsidR="00680877" w:rsidRPr="00003409">
        <w:rPr>
          <w:rFonts w:eastAsia="Arial" w:cs="Arial"/>
          <w:sz w:val="24"/>
          <w:szCs w:val="24"/>
        </w:rPr>
        <w:t>Conduct</w:t>
      </w:r>
      <w:r w:rsidR="002F5760" w:rsidRPr="00003409">
        <w:rPr>
          <w:rFonts w:eastAsia="Arial" w:cs="Arial"/>
          <w:sz w:val="24"/>
          <w:szCs w:val="24"/>
        </w:rPr>
        <w:t xml:space="preserve"> and Safer Working Practice Guidance (</w:t>
      </w:r>
      <w:r w:rsidR="000A7FFD" w:rsidRPr="00003409">
        <w:rPr>
          <w:rFonts w:eastAsia="Arial" w:cs="Arial"/>
          <w:sz w:val="24"/>
          <w:szCs w:val="24"/>
        </w:rPr>
        <w:t>I</w:t>
      </w:r>
      <w:r w:rsidR="00680877" w:rsidRPr="00003409">
        <w:rPr>
          <w:rFonts w:eastAsia="Arial" w:cs="Arial"/>
          <w:sz w:val="24"/>
          <w:szCs w:val="24"/>
        </w:rPr>
        <w:t>ncluding the use of ICT and social media). All staff</w:t>
      </w:r>
      <w:r w:rsidR="009910E5" w:rsidRPr="00003409">
        <w:rPr>
          <w:rFonts w:eastAsia="Arial" w:cs="Arial"/>
          <w:sz w:val="24"/>
          <w:szCs w:val="24"/>
        </w:rPr>
        <w:t>,</w:t>
      </w:r>
      <w:r w:rsidR="00680877" w:rsidRPr="00003409">
        <w:rPr>
          <w:rFonts w:eastAsia="Arial" w:cs="Arial"/>
          <w:sz w:val="24"/>
          <w:szCs w:val="24"/>
        </w:rPr>
        <w:t xml:space="preserve"> volunteers</w:t>
      </w:r>
      <w:r w:rsidR="009910E5" w:rsidRPr="00003409">
        <w:rPr>
          <w:rFonts w:eastAsia="Arial" w:cs="Arial"/>
          <w:sz w:val="24"/>
          <w:szCs w:val="24"/>
        </w:rPr>
        <w:t xml:space="preserve"> and sessional workers</w:t>
      </w:r>
      <w:r w:rsidR="00680877" w:rsidRPr="00003409">
        <w:rPr>
          <w:rFonts w:eastAsia="Arial" w:cs="Arial"/>
          <w:sz w:val="24"/>
          <w:szCs w:val="24"/>
        </w:rPr>
        <w:t xml:space="preserve"> understand</w:t>
      </w:r>
      <w:r w:rsidR="000313F8" w:rsidRPr="00003409">
        <w:rPr>
          <w:rFonts w:eastAsia="Arial" w:cs="Arial"/>
          <w:sz w:val="24"/>
          <w:szCs w:val="24"/>
        </w:rPr>
        <w:t xml:space="preserve"> what to do </w:t>
      </w:r>
      <w:r w:rsidR="00680877" w:rsidRPr="00003409">
        <w:rPr>
          <w:rFonts w:eastAsia="Arial" w:cs="Arial"/>
          <w:sz w:val="24"/>
          <w:szCs w:val="24"/>
        </w:rPr>
        <w:t xml:space="preserve">if there are concerns or allegations about any adult working or volunteering in our </w:t>
      </w:r>
      <w:r w:rsidR="00730F76" w:rsidRPr="00003409">
        <w:rPr>
          <w:rFonts w:eastAsia="Arial" w:cs="Arial"/>
          <w:sz w:val="24"/>
          <w:szCs w:val="24"/>
        </w:rPr>
        <w:t>school/college</w:t>
      </w:r>
      <w:r w:rsidR="00E27591" w:rsidRPr="00003409">
        <w:rPr>
          <w:rFonts w:eastAsia="Arial" w:cs="Arial"/>
          <w:sz w:val="24"/>
          <w:szCs w:val="24"/>
        </w:rPr>
        <w:t xml:space="preserve"> during or outside of the normal </w:t>
      </w:r>
      <w:r w:rsidR="00730F76" w:rsidRPr="00003409">
        <w:rPr>
          <w:rFonts w:eastAsia="Arial" w:cs="Arial"/>
          <w:sz w:val="24"/>
          <w:szCs w:val="24"/>
        </w:rPr>
        <w:t>school/college</w:t>
      </w:r>
      <w:r w:rsidR="00E27591" w:rsidRPr="00003409">
        <w:rPr>
          <w:rFonts w:eastAsia="Arial" w:cs="Arial"/>
          <w:sz w:val="24"/>
          <w:szCs w:val="24"/>
        </w:rPr>
        <w:t xml:space="preserve"> day</w:t>
      </w:r>
      <w:r w:rsidR="00680877" w:rsidRPr="00003409">
        <w:rPr>
          <w:rFonts w:eastAsia="Arial" w:cs="Arial"/>
          <w:color w:val="0070C0"/>
          <w:sz w:val="24"/>
          <w:szCs w:val="24"/>
        </w:rPr>
        <w:t>.</w:t>
      </w:r>
      <w:r w:rsidR="009910E5" w:rsidRPr="00003409">
        <w:rPr>
          <w:rFonts w:eastAsia="Arial" w:cs="Arial"/>
          <w:color w:val="0070C0"/>
          <w:sz w:val="24"/>
          <w:szCs w:val="24"/>
        </w:rPr>
        <w:t xml:space="preserve"> </w:t>
      </w:r>
    </w:p>
    <w:p w14:paraId="152FE0F7" w14:textId="77777777" w:rsidR="000313F8" w:rsidRPr="00003409" w:rsidRDefault="000313F8" w:rsidP="000B46D5">
      <w:pPr>
        <w:autoSpaceDE w:val="0"/>
        <w:autoSpaceDN w:val="0"/>
        <w:adjustRightInd w:val="0"/>
        <w:spacing w:after="0" w:line="240" w:lineRule="auto"/>
        <w:rPr>
          <w:rFonts w:eastAsia="Arial" w:cs="Arial"/>
          <w:color w:val="000000"/>
          <w:sz w:val="16"/>
          <w:szCs w:val="16"/>
        </w:rPr>
      </w:pPr>
    </w:p>
    <w:p w14:paraId="68D6237E" w14:textId="371558EF" w:rsidR="000313F8" w:rsidRPr="00B65ED6" w:rsidRDefault="000313F8" w:rsidP="000B46D5">
      <w:pPr>
        <w:autoSpaceDE w:val="0"/>
        <w:autoSpaceDN w:val="0"/>
        <w:adjustRightInd w:val="0"/>
        <w:spacing w:after="0" w:line="240" w:lineRule="auto"/>
        <w:rPr>
          <w:rFonts w:eastAsia="Arial" w:cs="Arial"/>
          <w:sz w:val="24"/>
          <w:szCs w:val="24"/>
        </w:rPr>
      </w:pPr>
      <w:r w:rsidRPr="3D9BEA84">
        <w:rPr>
          <w:rFonts w:eastAsia="Arial" w:cs="Arial"/>
          <w:b/>
          <w:bCs/>
          <w:color w:val="000000"/>
          <w:sz w:val="24"/>
          <w:szCs w:val="24"/>
        </w:rPr>
        <w:t xml:space="preserve">The procedures contained in this policy apply to all staff, volunteers, sessional workers, </w:t>
      </w:r>
      <w:r w:rsidRPr="00B65ED6">
        <w:rPr>
          <w:rFonts w:eastAsia="Arial" w:cs="Arial"/>
          <w:b/>
          <w:bCs/>
          <w:sz w:val="24"/>
          <w:szCs w:val="24"/>
        </w:rPr>
        <w:t>students, agency staff or anyone working</w:t>
      </w:r>
      <w:r w:rsidRPr="00B65ED6">
        <w:rPr>
          <w:rFonts w:eastAsia="Arial" w:cs="Arial"/>
          <w:sz w:val="24"/>
          <w:szCs w:val="24"/>
        </w:rPr>
        <w:t xml:space="preserve"> on behalf of</w:t>
      </w:r>
      <w:r w:rsidR="00B65ED6" w:rsidRPr="00B65ED6">
        <w:rPr>
          <w:sz w:val="24"/>
          <w:szCs w:val="24"/>
        </w:rPr>
        <w:t xml:space="preserve"> Tithe Barn Primary School. </w:t>
      </w:r>
      <w:r w:rsidR="00680877" w:rsidRPr="00B65ED6">
        <w:rPr>
          <w:rFonts w:eastAsia="Arial" w:cs="Arial"/>
          <w:sz w:val="24"/>
          <w:szCs w:val="24"/>
        </w:rPr>
        <w:t xml:space="preserve">We expect that </w:t>
      </w:r>
      <w:r w:rsidR="00E27591" w:rsidRPr="00B65ED6">
        <w:rPr>
          <w:rFonts w:eastAsia="Arial" w:cs="Arial"/>
          <w:sz w:val="24"/>
          <w:szCs w:val="24"/>
        </w:rPr>
        <w:t>t</w:t>
      </w:r>
      <w:r w:rsidR="00680877" w:rsidRPr="00B65ED6">
        <w:rPr>
          <w:rFonts w:eastAsia="Arial" w:cs="Arial"/>
          <w:sz w:val="24"/>
          <w:szCs w:val="24"/>
        </w:rPr>
        <w:t xml:space="preserve">his policy takes primacy over other agency policies when work is being delivered on this site </w:t>
      </w:r>
      <w:r w:rsidR="00F253EB" w:rsidRPr="00B65ED6">
        <w:rPr>
          <w:rFonts w:eastAsia="Arial" w:cs="Arial"/>
          <w:sz w:val="24"/>
          <w:szCs w:val="24"/>
        </w:rPr>
        <w:t>and/</w:t>
      </w:r>
      <w:r w:rsidR="00680877" w:rsidRPr="00B65ED6">
        <w:rPr>
          <w:rFonts w:eastAsia="Arial" w:cs="Arial"/>
          <w:sz w:val="24"/>
          <w:szCs w:val="24"/>
        </w:rPr>
        <w:t xml:space="preserve">or on our behalf, as we maintain a duty of care to all in our </w:t>
      </w:r>
      <w:r w:rsidR="00730F76" w:rsidRPr="00B65ED6">
        <w:rPr>
          <w:rFonts w:eastAsia="Arial" w:cs="Arial"/>
          <w:sz w:val="24"/>
          <w:szCs w:val="24"/>
        </w:rPr>
        <w:t>school/college</w:t>
      </w:r>
      <w:r w:rsidR="00680877" w:rsidRPr="00B65ED6">
        <w:rPr>
          <w:rFonts w:eastAsia="Arial" w:cs="Arial"/>
          <w:sz w:val="24"/>
          <w:szCs w:val="24"/>
        </w:rPr>
        <w:t xml:space="preserve"> community. Any expected exception to this must be named and negotiated ahead of work being undertaken</w:t>
      </w:r>
      <w:r w:rsidR="00F61C12" w:rsidRPr="00B65ED6">
        <w:rPr>
          <w:rFonts w:eastAsia="Arial" w:cs="Arial"/>
          <w:sz w:val="24"/>
          <w:szCs w:val="24"/>
        </w:rPr>
        <w:t xml:space="preserve"> </w:t>
      </w:r>
      <w:r w:rsidR="009910E5" w:rsidRPr="00B65ED6">
        <w:rPr>
          <w:rFonts w:eastAsia="Arial" w:cs="Arial"/>
          <w:sz w:val="24"/>
          <w:szCs w:val="24"/>
        </w:rPr>
        <w:t xml:space="preserve">Colleagues from partner agencies who are </w:t>
      </w:r>
      <w:r w:rsidR="009910E5" w:rsidRPr="00B65ED6">
        <w:rPr>
          <w:rFonts w:eastAsia="Arial" w:cs="Arial"/>
          <w:b/>
          <w:bCs/>
          <w:sz w:val="24"/>
          <w:szCs w:val="24"/>
        </w:rPr>
        <w:t>based</w:t>
      </w:r>
      <w:r w:rsidR="009910E5" w:rsidRPr="00B65ED6">
        <w:rPr>
          <w:rFonts w:eastAsia="Arial" w:cs="Arial"/>
          <w:sz w:val="24"/>
          <w:szCs w:val="24"/>
        </w:rPr>
        <w:t xml:space="preserve"> in our </w:t>
      </w:r>
      <w:r w:rsidR="00730F76" w:rsidRPr="00B65ED6">
        <w:rPr>
          <w:rFonts w:eastAsia="Arial" w:cs="Arial"/>
          <w:sz w:val="24"/>
          <w:szCs w:val="24"/>
        </w:rPr>
        <w:t>school</w:t>
      </w:r>
      <w:r w:rsidR="009910E5" w:rsidRPr="00B65ED6">
        <w:rPr>
          <w:rFonts w:eastAsia="Arial" w:cs="Arial"/>
          <w:sz w:val="24"/>
          <w:szCs w:val="24"/>
        </w:rPr>
        <w:t xml:space="preserve"> adhere to </w:t>
      </w:r>
      <w:r w:rsidR="00730F76" w:rsidRPr="00B65ED6">
        <w:rPr>
          <w:rFonts w:eastAsia="Arial" w:cs="Arial"/>
          <w:sz w:val="24"/>
          <w:szCs w:val="24"/>
        </w:rPr>
        <w:t>school</w:t>
      </w:r>
      <w:r w:rsidR="009910E5" w:rsidRPr="00B65ED6">
        <w:rPr>
          <w:rFonts w:eastAsia="Arial" w:cs="Arial"/>
          <w:sz w:val="24"/>
          <w:szCs w:val="24"/>
        </w:rPr>
        <w:t xml:space="preserve"> policies </w:t>
      </w:r>
      <w:r w:rsidR="0074567B" w:rsidRPr="00B65ED6">
        <w:rPr>
          <w:rFonts w:eastAsia="Arial" w:cs="Arial"/>
          <w:sz w:val="24"/>
          <w:szCs w:val="24"/>
        </w:rPr>
        <w:t>regarding</w:t>
      </w:r>
      <w:r w:rsidR="009910E5" w:rsidRPr="00B65ED6">
        <w:rPr>
          <w:rFonts w:eastAsia="Arial" w:cs="Arial"/>
          <w:sz w:val="24"/>
          <w:szCs w:val="24"/>
        </w:rPr>
        <w:t xml:space="preserve"> reporting concerns, safer working practice and the use of ICT. </w:t>
      </w:r>
      <w:r w:rsidR="00922CC0" w:rsidRPr="00B65ED6">
        <w:rPr>
          <w:rFonts w:eastAsia="Arial" w:cs="Arial"/>
          <w:sz w:val="24"/>
          <w:szCs w:val="24"/>
        </w:rPr>
        <w:t xml:space="preserve">Any parties hiring our facilities should also refer </w:t>
      </w:r>
      <w:r w:rsidR="00F61C12" w:rsidRPr="00B65ED6">
        <w:rPr>
          <w:rFonts w:eastAsia="Arial" w:cs="Arial"/>
          <w:sz w:val="24"/>
          <w:szCs w:val="24"/>
        </w:rPr>
        <w:t>to safeguarding</w:t>
      </w:r>
      <w:r w:rsidR="00922CC0" w:rsidRPr="00B65ED6">
        <w:rPr>
          <w:rFonts w:eastAsia="Arial" w:cs="Arial"/>
          <w:sz w:val="24"/>
          <w:szCs w:val="24"/>
        </w:rPr>
        <w:t xml:space="preserve"> clauses in our hire agreement, and also note that in line with </w:t>
      </w:r>
      <w:r w:rsidR="0097053C" w:rsidRPr="00B65ED6">
        <w:rPr>
          <w:rFonts w:eastAsia="Arial" w:cs="Arial"/>
          <w:sz w:val="24"/>
          <w:szCs w:val="24"/>
        </w:rPr>
        <w:t>KCSIE 2025</w:t>
      </w:r>
      <w:r w:rsidR="00922CC0" w:rsidRPr="00B65ED6">
        <w:rPr>
          <w:rFonts w:eastAsia="Arial" w:cs="Arial"/>
          <w:sz w:val="24"/>
          <w:szCs w:val="24"/>
        </w:rPr>
        <w:t xml:space="preserve">, we will ask for policies to be </w:t>
      </w:r>
      <w:r w:rsidR="79E8C889" w:rsidRPr="00B65ED6">
        <w:rPr>
          <w:rFonts w:eastAsia="Arial" w:cs="Arial"/>
          <w:sz w:val="24"/>
          <w:szCs w:val="24"/>
        </w:rPr>
        <w:t>shared and</w:t>
      </w:r>
      <w:r w:rsidR="00922CC0" w:rsidRPr="00B65ED6">
        <w:rPr>
          <w:rFonts w:eastAsia="Arial" w:cs="Arial"/>
          <w:sz w:val="24"/>
          <w:szCs w:val="24"/>
        </w:rPr>
        <w:t xml:space="preserve"> report any issues to the LA /Lado where appropriate.</w:t>
      </w:r>
    </w:p>
    <w:p w14:paraId="7A1C88B7" w14:textId="77777777" w:rsidR="000313F8" w:rsidRPr="00003409" w:rsidRDefault="000313F8" w:rsidP="000B46D5">
      <w:pPr>
        <w:autoSpaceDE w:val="0"/>
        <w:autoSpaceDN w:val="0"/>
        <w:adjustRightInd w:val="0"/>
        <w:spacing w:after="0" w:line="240" w:lineRule="auto"/>
        <w:rPr>
          <w:rFonts w:eastAsia="Arial" w:cs="Arial"/>
          <w:color w:val="000000"/>
          <w:sz w:val="24"/>
          <w:szCs w:val="24"/>
        </w:rPr>
      </w:pPr>
    </w:p>
    <w:p w14:paraId="33B5BC8F" w14:textId="77777777" w:rsidR="000313F8" w:rsidRPr="00003409" w:rsidRDefault="009C13A9" w:rsidP="003D2A8D">
      <w:pPr>
        <w:pStyle w:val="Heading2"/>
        <w:rPr>
          <w:rFonts w:asciiTheme="minorHAnsi" w:hAnsiTheme="minorHAnsi"/>
        </w:rPr>
      </w:pPr>
      <w:bookmarkStart w:id="19" w:name="_Toc211261930"/>
      <w:r w:rsidRPr="00003409">
        <w:rPr>
          <w:rFonts w:asciiTheme="minorHAnsi" w:hAnsiTheme="minorHAnsi"/>
        </w:rPr>
        <w:t>L</w:t>
      </w:r>
      <w:r w:rsidR="00BB0FEE" w:rsidRPr="00003409">
        <w:rPr>
          <w:rFonts w:asciiTheme="minorHAnsi" w:hAnsiTheme="minorHAnsi"/>
        </w:rPr>
        <w:t>ANGUAGE</w:t>
      </w:r>
      <w:r w:rsidR="000313F8" w:rsidRPr="00003409">
        <w:rPr>
          <w:rFonts w:asciiTheme="minorHAnsi" w:hAnsiTheme="minorHAnsi"/>
        </w:rPr>
        <w:t>:</w:t>
      </w:r>
      <w:bookmarkEnd w:id="19"/>
    </w:p>
    <w:p w14:paraId="5E0F78F6" w14:textId="77777777" w:rsidR="000313F8" w:rsidRPr="00003409" w:rsidRDefault="000313F8" w:rsidP="000B46D5">
      <w:pPr>
        <w:autoSpaceDE w:val="0"/>
        <w:autoSpaceDN w:val="0"/>
        <w:adjustRightInd w:val="0"/>
        <w:spacing w:after="0" w:line="240" w:lineRule="auto"/>
        <w:rPr>
          <w:rFonts w:eastAsia="Arial" w:cs="Arial"/>
          <w:bCs/>
          <w:color w:val="000000"/>
          <w:sz w:val="16"/>
          <w:szCs w:val="16"/>
        </w:rPr>
      </w:pPr>
    </w:p>
    <w:p w14:paraId="12A06C5B" w14:textId="582484C8" w:rsidR="000313F8" w:rsidRPr="00003409" w:rsidRDefault="000313F8" w:rsidP="000B46D5">
      <w:pPr>
        <w:autoSpaceDE w:val="0"/>
        <w:autoSpaceDN w:val="0"/>
        <w:adjustRightInd w:val="0"/>
        <w:spacing w:after="0" w:line="240" w:lineRule="auto"/>
        <w:rPr>
          <w:rFonts w:eastAsia="Arial" w:cs="Arial"/>
          <w:color w:val="000000"/>
          <w:sz w:val="24"/>
          <w:szCs w:val="24"/>
        </w:rPr>
      </w:pPr>
      <w:r w:rsidRPr="00003409">
        <w:rPr>
          <w:rFonts w:eastAsia="Arial" w:cs="Arial"/>
          <w:bCs/>
          <w:color w:val="000000"/>
          <w:sz w:val="24"/>
          <w:szCs w:val="24"/>
        </w:rPr>
        <w:lastRenderedPageBreak/>
        <w:t xml:space="preserve">Safeguarding </w:t>
      </w:r>
      <w:r w:rsidRPr="00003409">
        <w:rPr>
          <w:rFonts w:eastAsia="Arial" w:cs="Arial"/>
          <w:color w:val="000000"/>
          <w:sz w:val="24"/>
          <w:szCs w:val="24"/>
        </w:rPr>
        <w:t xml:space="preserve">and promoting the welfare of children refers to the process of protecting children from maltreatment, preventing the impairment of children’s health or development, ensuring that children are growing up in circumstances consistent with the provision of safe and effective care and </w:t>
      </w:r>
      <w:r w:rsidR="0074567B" w:rsidRPr="00003409">
        <w:rPr>
          <w:rFonts w:eastAsia="Arial" w:cs="Arial"/>
          <w:color w:val="000000"/>
          <w:sz w:val="24"/>
          <w:szCs w:val="24"/>
        </w:rPr>
        <w:t>acting</w:t>
      </w:r>
      <w:r w:rsidRPr="00003409">
        <w:rPr>
          <w:rFonts w:eastAsia="Arial" w:cs="Arial"/>
          <w:color w:val="000000"/>
          <w:sz w:val="24"/>
          <w:szCs w:val="24"/>
        </w:rPr>
        <w:t xml:space="preserve"> to enable all children to have the best life chances.</w:t>
      </w:r>
    </w:p>
    <w:p w14:paraId="2F69A39F" w14:textId="77777777" w:rsidR="004F65C0" w:rsidRPr="00003409" w:rsidRDefault="004F65C0" w:rsidP="000B46D5">
      <w:pPr>
        <w:autoSpaceDE w:val="0"/>
        <w:autoSpaceDN w:val="0"/>
        <w:adjustRightInd w:val="0"/>
        <w:spacing w:after="0" w:line="240" w:lineRule="auto"/>
        <w:rPr>
          <w:rFonts w:eastAsia="Arial" w:cs="Arial"/>
          <w:color w:val="000000"/>
          <w:sz w:val="24"/>
          <w:szCs w:val="24"/>
        </w:rPr>
      </w:pPr>
    </w:p>
    <w:p w14:paraId="02B6C5F6" w14:textId="77777777" w:rsidR="004F65C0" w:rsidRPr="00003409" w:rsidRDefault="004F65C0" w:rsidP="00187A24">
      <w:pPr>
        <w:autoSpaceDE w:val="0"/>
        <w:autoSpaceDN w:val="0"/>
        <w:adjustRightInd w:val="0"/>
        <w:spacing w:after="0" w:line="240" w:lineRule="auto"/>
        <w:rPr>
          <w:rFonts w:eastAsia="Arial" w:cs="Arial"/>
          <w:sz w:val="24"/>
          <w:szCs w:val="24"/>
        </w:rPr>
      </w:pPr>
      <w:r w:rsidRPr="00003409">
        <w:rPr>
          <w:sz w:val="24"/>
          <w:szCs w:val="24"/>
        </w:rPr>
        <w:t>Early Help</w:t>
      </w:r>
      <w:r w:rsidRPr="00003409">
        <w:rPr>
          <w:rFonts w:eastAsia="Arial" w:cs="Arial"/>
          <w:b/>
          <w:bCs/>
          <w:sz w:val="24"/>
          <w:szCs w:val="24"/>
        </w:rPr>
        <w:t xml:space="preserve"> </w:t>
      </w:r>
      <w:r w:rsidRPr="00003409">
        <w:rPr>
          <w:rFonts w:eastAsia="Arial" w:cs="Arial"/>
          <w:sz w:val="24"/>
          <w:szCs w:val="24"/>
        </w:rPr>
        <w:t xml:space="preserve">refers to mechanisms providing support as soon as a problem emerges at any point in a child’s life, from the foundation years through to the teenage years. </w:t>
      </w:r>
    </w:p>
    <w:p w14:paraId="38D50E83" w14:textId="77777777" w:rsidR="004F65C0" w:rsidRPr="00003409" w:rsidRDefault="004F65C0" w:rsidP="000B46D5">
      <w:pPr>
        <w:autoSpaceDE w:val="0"/>
        <w:autoSpaceDN w:val="0"/>
        <w:adjustRightInd w:val="0"/>
        <w:spacing w:after="0" w:line="240" w:lineRule="auto"/>
        <w:rPr>
          <w:rFonts w:eastAsia="Arial" w:cs="Arial"/>
          <w:color w:val="000000"/>
          <w:sz w:val="24"/>
          <w:szCs w:val="24"/>
        </w:rPr>
      </w:pPr>
    </w:p>
    <w:p w14:paraId="609A8E82" w14:textId="77777777" w:rsidR="000313F8" w:rsidRPr="00003409" w:rsidRDefault="000313F8" w:rsidP="000B46D5">
      <w:pPr>
        <w:autoSpaceDE w:val="0"/>
        <w:autoSpaceDN w:val="0"/>
        <w:adjustRightInd w:val="0"/>
        <w:spacing w:after="0" w:line="240" w:lineRule="auto"/>
        <w:rPr>
          <w:rFonts w:eastAsia="Arial" w:cs="Arial"/>
          <w:color w:val="000000"/>
          <w:sz w:val="24"/>
          <w:szCs w:val="24"/>
        </w:rPr>
      </w:pPr>
      <w:r w:rsidRPr="00003409">
        <w:rPr>
          <w:rFonts w:eastAsia="Arial" w:cs="Arial"/>
          <w:bCs/>
          <w:color w:val="000000"/>
          <w:sz w:val="24"/>
          <w:szCs w:val="24"/>
        </w:rPr>
        <w:t xml:space="preserve">Child Protection </w:t>
      </w:r>
      <w:r w:rsidRPr="00003409">
        <w:rPr>
          <w:rFonts w:eastAsia="Arial" w:cs="Arial"/>
          <w:color w:val="000000"/>
          <w:sz w:val="24"/>
          <w:szCs w:val="24"/>
        </w:rPr>
        <w:t>refers to the activity undertaken to protect specific children who are suffering, or are likely to suffer, significant harm.</w:t>
      </w:r>
    </w:p>
    <w:p w14:paraId="2459F6AE" w14:textId="77777777" w:rsidR="000313F8" w:rsidRPr="00003409" w:rsidRDefault="000313F8" w:rsidP="000B46D5">
      <w:pPr>
        <w:autoSpaceDE w:val="0"/>
        <w:autoSpaceDN w:val="0"/>
        <w:adjustRightInd w:val="0"/>
        <w:spacing w:after="0" w:line="240" w:lineRule="auto"/>
        <w:rPr>
          <w:rFonts w:eastAsia="Arial" w:cs="Arial"/>
          <w:bCs/>
          <w:color w:val="000000"/>
          <w:sz w:val="16"/>
          <w:szCs w:val="16"/>
        </w:rPr>
      </w:pPr>
    </w:p>
    <w:p w14:paraId="2A5948CE" w14:textId="418A5F2A" w:rsidR="000313F8" w:rsidRPr="00003409" w:rsidRDefault="000313F8" w:rsidP="000B46D5">
      <w:pPr>
        <w:autoSpaceDE w:val="0"/>
        <w:autoSpaceDN w:val="0"/>
        <w:adjustRightInd w:val="0"/>
        <w:spacing w:after="0" w:line="240" w:lineRule="auto"/>
        <w:rPr>
          <w:rFonts w:eastAsia="Arial" w:cs="Arial"/>
          <w:color w:val="000000"/>
          <w:sz w:val="24"/>
          <w:szCs w:val="24"/>
        </w:rPr>
      </w:pPr>
      <w:r w:rsidRPr="00003409">
        <w:rPr>
          <w:rFonts w:eastAsia="Arial" w:cs="Arial"/>
          <w:bCs/>
          <w:color w:val="000000"/>
          <w:sz w:val="24"/>
          <w:szCs w:val="24"/>
        </w:rPr>
        <w:t xml:space="preserve">Staff </w:t>
      </w:r>
      <w:r w:rsidRPr="00003409">
        <w:rPr>
          <w:rFonts w:eastAsia="Arial" w:cs="Arial"/>
          <w:color w:val="000000"/>
          <w:sz w:val="24"/>
          <w:szCs w:val="24"/>
        </w:rPr>
        <w:t xml:space="preserve">refers to all those working for or on behalf of the </w:t>
      </w:r>
      <w:r w:rsidR="00280A62" w:rsidRPr="00003409">
        <w:rPr>
          <w:rFonts w:eastAsia="Arial" w:cs="Arial"/>
          <w:color w:val="000000"/>
          <w:sz w:val="24"/>
          <w:szCs w:val="24"/>
        </w:rPr>
        <w:t>school</w:t>
      </w:r>
      <w:r w:rsidR="00730F76" w:rsidRPr="00003409">
        <w:rPr>
          <w:rFonts w:eastAsia="Arial" w:cs="Arial"/>
          <w:color w:val="000000"/>
          <w:sz w:val="24"/>
          <w:szCs w:val="24"/>
        </w:rPr>
        <w:t>/college</w:t>
      </w:r>
      <w:r w:rsidRPr="00003409">
        <w:rPr>
          <w:rFonts w:eastAsia="Arial" w:cs="Arial"/>
          <w:color w:val="000000"/>
          <w:sz w:val="24"/>
          <w:szCs w:val="24"/>
        </w:rPr>
        <w:t xml:space="preserve"> in eith</w:t>
      </w:r>
      <w:r w:rsidR="00B862EC" w:rsidRPr="00003409">
        <w:rPr>
          <w:rFonts w:eastAsia="Arial" w:cs="Arial"/>
          <w:color w:val="000000"/>
          <w:sz w:val="24"/>
          <w:szCs w:val="24"/>
        </w:rPr>
        <w:t>er a paid or voluntary capacity and will be used from this point on in this document.</w:t>
      </w:r>
    </w:p>
    <w:p w14:paraId="3E4AC746" w14:textId="77777777" w:rsidR="000313F8" w:rsidRPr="00003409" w:rsidRDefault="000313F8" w:rsidP="000B46D5">
      <w:pPr>
        <w:autoSpaceDE w:val="0"/>
        <w:autoSpaceDN w:val="0"/>
        <w:adjustRightInd w:val="0"/>
        <w:spacing w:after="0" w:line="240" w:lineRule="auto"/>
        <w:rPr>
          <w:rFonts w:eastAsia="Arial" w:cs="Arial"/>
          <w:bCs/>
          <w:color w:val="000000"/>
          <w:sz w:val="16"/>
          <w:szCs w:val="16"/>
        </w:rPr>
      </w:pPr>
    </w:p>
    <w:p w14:paraId="55CBAA5C" w14:textId="40488D49" w:rsidR="000313F8" w:rsidRPr="00003409" w:rsidRDefault="000313F8" w:rsidP="000B46D5">
      <w:pPr>
        <w:autoSpaceDE w:val="0"/>
        <w:autoSpaceDN w:val="0"/>
        <w:adjustRightInd w:val="0"/>
        <w:spacing w:after="0" w:line="240" w:lineRule="auto"/>
        <w:rPr>
          <w:rFonts w:eastAsia="Arial" w:cs="Arial"/>
          <w:color w:val="000000"/>
          <w:sz w:val="24"/>
          <w:szCs w:val="24"/>
        </w:rPr>
      </w:pPr>
      <w:r w:rsidRPr="00003409">
        <w:rPr>
          <w:rFonts w:eastAsia="Arial" w:cs="Arial"/>
          <w:bCs/>
          <w:color w:val="000000"/>
          <w:sz w:val="24"/>
          <w:szCs w:val="24"/>
        </w:rPr>
        <w:t xml:space="preserve">Child </w:t>
      </w:r>
      <w:r w:rsidRPr="00003409">
        <w:rPr>
          <w:rFonts w:eastAsia="Arial" w:cs="Arial"/>
          <w:color w:val="000000"/>
          <w:sz w:val="24"/>
          <w:szCs w:val="24"/>
        </w:rPr>
        <w:t xml:space="preserve">refers to all </w:t>
      </w:r>
      <w:r w:rsidR="001B5276" w:rsidRPr="00003409">
        <w:rPr>
          <w:rFonts w:eastAsia="Arial" w:cs="Arial"/>
          <w:color w:val="000000"/>
          <w:sz w:val="24"/>
          <w:szCs w:val="24"/>
        </w:rPr>
        <w:t xml:space="preserve">children and </w:t>
      </w:r>
      <w:r w:rsidRPr="00003409">
        <w:rPr>
          <w:rFonts w:eastAsia="Arial" w:cs="Arial"/>
          <w:color w:val="000000"/>
          <w:sz w:val="24"/>
          <w:szCs w:val="24"/>
        </w:rPr>
        <w:t>young people who have not yet reached the age of 18.</w:t>
      </w:r>
    </w:p>
    <w:p w14:paraId="015374C6" w14:textId="77777777" w:rsidR="000313F8" w:rsidRPr="00003409" w:rsidRDefault="000313F8" w:rsidP="000B46D5">
      <w:pPr>
        <w:autoSpaceDE w:val="0"/>
        <w:autoSpaceDN w:val="0"/>
        <w:adjustRightInd w:val="0"/>
        <w:spacing w:after="0" w:line="240" w:lineRule="auto"/>
        <w:rPr>
          <w:rFonts w:eastAsia="Arial" w:cs="Arial"/>
          <w:bCs/>
          <w:color w:val="000000"/>
          <w:sz w:val="16"/>
          <w:szCs w:val="16"/>
        </w:rPr>
      </w:pPr>
    </w:p>
    <w:p w14:paraId="79B3923D" w14:textId="22B318D6" w:rsidR="000313F8" w:rsidRPr="00003409" w:rsidRDefault="000313F8" w:rsidP="000B46D5">
      <w:pPr>
        <w:autoSpaceDE w:val="0"/>
        <w:autoSpaceDN w:val="0"/>
        <w:adjustRightInd w:val="0"/>
        <w:spacing w:after="0" w:line="240" w:lineRule="auto"/>
        <w:rPr>
          <w:rFonts w:eastAsia="Arial" w:cs="Arial"/>
          <w:color w:val="000000"/>
          <w:sz w:val="24"/>
          <w:szCs w:val="24"/>
        </w:rPr>
      </w:pPr>
      <w:r w:rsidRPr="00003409">
        <w:rPr>
          <w:rFonts w:eastAsia="Arial" w:cs="Arial"/>
          <w:color w:val="000000"/>
          <w:sz w:val="24"/>
          <w:szCs w:val="24"/>
        </w:rPr>
        <w:t xml:space="preserve">Parent refers to birth parents and other adults who are in a parenting </w:t>
      </w:r>
      <w:r w:rsidR="00AA4AFC" w:rsidRPr="00003409">
        <w:rPr>
          <w:rFonts w:eastAsia="Arial" w:cs="Arial"/>
          <w:color w:val="000000"/>
          <w:sz w:val="24"/>
          <w:szCs w:val="24"/>
        </w:rPr>
        <w:t>role including</w:t>
      </w:r>
      <w:r w:rsidR="001B5276" w:rsidRPr="00003409">
        <w:rPr>
          <w:rFonts w:eastAsia="Arial" w:cs="Arial"/>
          <w:color w:val="000000"/>
          <w:sz w:val="24"/>
          <w:szCs w:val="24"/>
        </w:rPr>
        <w:t>:</w:t>
      </w:r>
      <w:r w:rsidRPr="00003409">
        <w:rPr>
          <w:rFonts w:eastAsia="Arial" w:cs="Arial"/>
          <w:color w:val="000000"/>
          <w:sz w:val="24"/>
          <w:szCs w:val="24"/>
        </w:rPr>
        <w:t xml:space="preserve"> </w:t>
      </w:r>
      <w:r w:rsidR="00280A62" w:rsidRPr="00003409">
        <w:rPr>
          <w:rFonts w:eastAsia="Arial" w:cs="Arial"/>
          <w:color w:val="000000"/>
          <w:sz w:val="24"/>
          <w:szCs w:val="24"/>
        </w:rPr>
        <w:t>stepparents</w:t>
      </w:r>
      <w:r w:rsidRPr="00003409">
        <w:rPr>
          <w:rFonts w:eastAsia="Arial" w:cs="Arial"/>
          <w:color w:val="000000"/>
          <w:sz w:val="24"/>
          <w:szCs w:val="24"/>
        </w:rPr>
        <w:t xml:space="preserve">, foster parents, </w:t>
      </w:r>
      <w:r w:rsidR="00834224" w:rsidRPr="00003409">
        <w:rPr>
          <w:rFonts w:eastAsia="Arial" w:cs="Arial"/>
          <w:color w:val="000000"/>
          <w:sz w:val="24"/>
          <w:szCs w:val="24"/>
        </w:rPr>
        <w:t>carers,</w:t>
      </w:r>
      <w:r w:rsidRPr="00003409">
        <w:rPr>
          <w:rFonts w:eastAsia="Arial" w:cs="Arial"/>
          <w:color w:val="000000"/>
          <w:sz w:val="24"/>
          <w:szCs w:val="24"/>
        </w:rPr>
        <w:t xml:space="preserve"> and adoptive parents.</w:t>
      </w:r>
    </w:p>
    <w:p w14:paraId="78FE24D8" w14:textId="77777777" w:rsidR="000313F8" w:rsidRPr="00003409" w:rsidRDefault="000313F8" w:rsidP="000B46D5">
      <w:pPr>
        <w:autoSpaceDE w:val="0"/>
        <w:autoSpaceDN w:val="0"/>
        <w:adjustRightInd w:val="0"/>
        <w:spacing w:after="0" w:line="240" w:lineRule="auto"/>
        <w:rPr>
          <w:rFonts w:eastAsia="Arial" w:cs="Arial"/>
          <w:color w:val="000000"/>
          <w:sz w:val="24"/>
          <w:szCs w:val="24"/>
        </w:rPr>
      </w:pPr>
    </w:p>
    <w:p w14:paraId="48D8736C" w14:textId="77777777" w:rsidR="000313F8" w:rsidRPr="00003409" w:rsidRDefault="000313F8" w:rsidP="003D2A8D">
      <w:pPr>
        <w:pStyle w:val="Heading2"/>
        <w:rPr>
          <w:rFonts w:asciiTheme="minorHAnsi" w:hAnsiTheme="minorHAnsi"/>
        </w:rPr>
      </w:pPr>
      <w:bookmarkStart w:id="20" w:name="_Toc211261931"/>
      <w:r w:rsidRPr="00003409">
        <w:rPr>
          <w:rFonts w:asciiTheme="minorHAnsi" w:hAnsiTheme="minorHAnsi"/>
        </w:rPr>
        <w:t>CONTENTS</w:t>
      </w:r>
      <w:bookmarkEnd w:id="20"/>
    </w:p>
    <w:p w14:paraId="32D0C0F0" w14:textId="77777777" w:rsidR="000313F8" w:rsidRPr="00003409" w:rsidRDefault="000313F8" w:rsidP="000B46D5">
      <w:pPr>
        <w:autoSpaceDE w:val="0"/>
        <w:autoSpaceDN w:val="0"/>
        <w:adjustRightInd w:val="0"/>
        <w:spacing w:after="0" w:line="240" w:lineRule="auto"/>
        <w:rPr>
          <w:rFonts w:eastAsia="Arial" w:cs="Arial"/>
          <w:bCs/>
          <w:color w:val="000000"/>
          <w:sz w:val="16"/>
          <w:szCs w:val="16"/>
        </w:rPr>
      </w:pPr>
    </w:p>
    <w:p w14:paraId="0D8694B4" w14:textId="77777777" w:rsidR="000313F8" w:rsidRPr="00003409" w:rsidRDefault="00B862EC" w:rsidP="000B46D5">
      <w:pPr>
        <w:autoSpaceDE w:val="0"/>
        <w:autoSpaceDN w:val="0"/>
        <w:adjustRightInd w:val="0"/>
        <w:spacing w:after="0" w:line="240" w:lineRule="auto"/>
        <w:rPr>
          <w:rFonts w:eastAsia="Arial" w:cs="Arial"/>
          <w:color w:val="000000"/>
          <w:sz w:val="24"/>
          <w:szCs w:val="24"/>
        </w:rPr>
      </w:pPr>
      <w:r w:rsidRPr="00003409">
        <w:rPr>
          <w:rFonts w:eastAsia="Arial" w:cs="Arial"/>
          <w:color w:val="000000"/>
          <w:sz w:val="24"/>
          <w:szCs w:val="24"/>
        </w:rPr>
        <w:t>This policy has been div</w:t>
      </w:r>
      <w:r w:rsidR="00BB0FEE" w:rsidRPr="00003409">
        <w:rPr>
          <w:rFonts w:eastAsia="Arial" w:cs="Arial"/>
          <w:color w:val="000000"/>
          <w:sz w:val="24"/>
          <w:szCs w:val="24"/>
        </w:rPr>
        <w:t>id</w:t>
      </w:r>
      <w:r w:rsidRPr="00003409">
        <w:rPr>
          <w:rFonts w:eastAsia="Arial" w:cs="Arial"/>
          <w:color w:val="000000"/>
          <w:sz w:val="24"/>
          <w:szCs w:val="24"/>
        </w:rPr>
        <w:t>ed into four key areas:</w:t>
      </w:r>
    </w:p>
    <w:p w14:paraId="7F0364E0" w14:textId="77777777" w:rsidR="00B862EC" w:rsidRPr="00003409" w:rsidRDefault="00B862EC" w:rsidP="000B46D5">
      <w:pPr>
        <w:autoSpaceDE w:val="0"/>
        <w:autoSpaceDN w:val="0"/>
        <w:adjustRightInd w:val="0"/>
        <w:spacing w:after="0" w:line="240" w:lineRule="auto"/>
        <w:rPr>
          <w:rFonts w:eastAsia="Arial" w:cs="Arial"/>
          <w:color w:val="000000"/>
          <w:sz w:val="24"/>
          <w:szCs w:val="24"/>
        </w:rPr>
      </w:pPr>
    </w:p>
    <w:p w14:paraId="4041DB03" w14:textId="77777777" w:rsidR="00B862EC" w:rsidRPr="00003409" w:rsidRDefault="00B862EC" w:rsidP="000B46D5">
      <w:pPr>
        <w:autoSpaceDE w:val="0"/>
        <w:autoSpaceDN w:val="0"/>
        <w:adjustRightInd w:val="0"/>
        <w:spacing w:after="0" w:line="240" w:lineRule="auto"/>
        <w:rPr>
          <w:rFonts w:eastAsia="Arial" w:cs="Arial"/>
          <w:color w:val="000000"/>
          <w:sz w:val="24"/>
          <w:szCs w:val="24"/>
        </w:rPr>
      </w:pPr>
      <w:r w:rsidRPr="00003409">
        <w:rPr>
          <w:rFonts w:eastAsia="Arial" w:cs="Arial"/>
          <w:color w:val="000000"/>
          <w:sz w:val="24"/>
          <w:szCs w:val="24"/>
        </w:rPr>
        <w:t>Prevention</w:t>
      </w:r>
    </w:p>
    <w:p w14:paraId="397BE2D3" w14:textId="77777777" w:rsidR="00B862EC" w:rsidRPr="00003409" w:rsidRDefault="00B862EC" w:rsidP="000B46D5">
      <w:pPr>
        <w:autoSpaceDE w:val="0"/>
        <w:autoSpaceDN w:val="0"/>
        <w:adjustRightInd w:val="0"/>
        <w:spacing w:after="0" w:line="240" w:lineRule="auto"/>
        <w:rPr>
          <w:rFonts w:eastAsia="Arial" w:cs="Arial"/>
          <w:color w:val="000000"/>
          <w:sz w:val="24"/>
          <w:szCs w:val="24"/>
        </w:rPr>
      </w:pPr>
      <w:r w:rsidRPr="00003409">
        <w:rPr>
          <w:rFonts w:eastAsia="Arial" w:cs="Arial"/>
          <w:color w:val="000000"/>
          <w:sz w:val="24"/>
          <w:szCs w:val="24"/>
        </w:rPr>
        <w:t>Procedure</w:t>
      </w:r>
      <w:r w:rsidR="009962E2" w:rsidRPr="00003409">
        <w:rPr>
          <w:rFonts w:eastAsia="Arial" w:cs="Arial"/>
          <w:color w:val="000000"/>
          <w:sz w:val="24"/>
          <w:szCs w:val="24"/>
        </w:rPr>
        <w:t>s and Record Keeping</w:t>
      </w:r>
    </w:p>
    <w:p w14:paraId="4752FEAF" w14:textId="12B31DA5" w:rsidR="00B862EC" w:rsidRPr="00003409" w:rsidRDefault="00B862EC" w:rsidP="000B46D5">
      <w:pPr>
        <w:autoSpaceDE w:val="0"/>
        <w:autoSpaceDN w:val="0"/>
        <w:adjustRightInd w:val="0"/>
        <w:spacing w:after="0" w:line="240" w:lineRule="auto"/>
        <w:rPr>
          <w:rFonts w:eastAsia="Arial" w:cs="Arial"/>
          <w:color w:val="000000"/>
          <w:sz w:val="24"/>
          <w:szCs w:val="24"/>
        </w:rPr>
      </w:pPr>
      <w:r w:rsidRPr="00003409">
        <w:rPr>
          <w:rFonts w:eastAsia="Arial" w:cs="Arial"/>
          <w:color w:val="000000"/>
          <w:sz w:val="24"/>
          <w:szCs w:val="24"/>
        </w:rPr>
        <w:t>Safer Recruitment</w:t>
      </w:r>
    </w:p>
    <w:p w14:paraId="7C850BB2" w14:textId="47FB8A2E" w:rsidR="0035061C" w:rsidRPr="00003409" w:rsidRDefault="0035061C" w:rsidP="000B46D5">
      <w:pPr>
        <w:autoSpaceDE w:val="0"/>
        <w:autoSpaceDN w:val="0"/>
        <w:adjustRightInd w:val="0"/>
        <w:spacing w:after="0" w:line="240" w:lineRule="auto"/>
        <w:rPr>
          <w:rFonts w:eastAsia="Arial" w:cs="Arial"/>
          <w:color w:val="000000"/>
          <w:sz w:val="24"/>
          <w:szCs w:val="24"/>
        </w:rPr>
      </w:pPr>
      <w:r w:rsidRPr="00003409">
        <w:rPr>
          <w:rFonts w:eastAsia="Arial" w:cs="Arial"/>
          <w:color w:val="000000"/>
          <w:sz w:val="24"/>
          <w:szCs w:val="24"/>
        </w:rPr>
        <w:t>Additional information and sources of support</w:t>
      </w:r>
    </w:p>
    <w:p w14:paraId="560149E7" w14:textId="77777777" w:rsidR="00B862EC" w:rsidRPr="00003409" w:rsidRDefault="00B862EC" w:rsidP="000B46D5">
      <w:pPr>
        <w:autoSpaceDE w:val="0"/>
        <w:autoSpaceDN w:val="0"/>
        <w:adjustRightInd w:val="0"/>
        <w:spacing w:after="0" w:line="240" w:lineRule="auto"/>
        <w:rPr>
          <w:rFonts w:eastAsia="Arial" w:cs="Arial"/>
          <w:color w:val="000000"/>
          <w:sz w:val="24"/>
          <w:szCs w:val="24"/>
        </w:rPr>
      </w:pPr>
    </w:p>
    <w:p w14:paraId="0A7D03F4" w14:textId="77777777" w:rsidR="00B862EC" w:rsidRPr="00003409" w:rsidRDefault="00B862EC" w:rsidP="000B46D5">
      <w:pPr>
        <w:autoSpaceDE w:val="0"/>
        <w:autoSpaceDN w:val="0"/>
        <w:adjustRightInd w:val="0"/>
        <w:spacing w:after="0" w:line="240" w:lineRule="auto"/>
        <w:rPr>
          <w:rFonts w:eastAsia="Arial" w:cs="Arial"/>
          <w:color w:val="000000"/>
          <w:sz w:val="24"/>
          <w:szCs w:val="24"/>
        </w:rPr>
      </w:pPr>
      <w:r w:rsidRPr="00003409">
        <w:rPr>
          <w:rFonts w:eastAsia="Arial" w:cs="Arial"/>
          <w:color w:val="000000"/>
          <w:sz w:val="24"/>
          <w:szCs w:val="24"/>
        </w:rPr>
        <w:t>Additional materials are referenced or provided in the Appendi</w:t>
      </w:r>
      <w:r w:rsidR="00BB0FEE" w:rsidRPr="00003409">
        <w:rPr>
          <w:rFonts w:eastAsia="Arial" w:cs="Arial"/>
          <w:color w:val="000000"/>
          <w:sz w:val="24"/>
          <w:szCs w:val="24"/>
        </w:rPr>
        <w:t>ces</w:t>
      </w:r>
      <w:r w:rsidRPr="00003409">
        <w:rPr>
          <w:rFonts w:eastAsia="Arial" w:cs="Arial"/>
          <w:color w:val="000000"/>
          <w:sz w:val="24"/>
          <w:szCs w:val="24"/>
        </w:rPr>
        <w:t>.</w:t>
      </w:r>
    </w:p>
    <w:p w14:paraId="790D63BB" w14:textId="77777777" w:rsidR="00B862EC" w:rsidRPr="00003409" w:rsidRDefault="00B862EC" w:rsidP="000B46D5">
      <w:pPr>
        <w:autoSpaceDE w:val="0"/>
        <w:autoSpaceDN w:val="0"/>
        <w:adjustRightInd w:val="0"/>
        <w:spacing w:after="0" w:line="240" w:lineRule="auto"/>
        <w:rPr>
          <w:rFonts w:eastAsia="Arial" w:cs="Arial"/>
          <w:color w:val="000000"/>
          <w:sz w:val="24"/>
          <w:szCs w:val="24"/>
        </w:rPr>
      </w:pPr>
    </w:p>
    <w:p w14:paraId="11B7F0B3" w14:textId="416DF374" w:rsidR="00B862EC" w:rsidRPr="00003409" w:rsidRDefault="00B862EC" w:rsidP="000B46D5">
      <w:pPr>
        <w:autoSpaceDE w:val="0"/>
        <w:autoSpaceDN w:val="0"/>
        <w:adjustRightInd w:val="0"/>
        <w:spacing w:after="0" w:line="240" w:lineRule="auto"/>
        <w:rPr>
          <w:rFonts w:eastAsia="Arial" w:cs="Arial"/>
          <w:color w:val="000000"/>
          <w:sz w:val="24"/>
          <w:szCs w:val="24"/>
        </w:rPr>
      </w:pPr>
      <w:r w:rsidRPr="00003409">
        <w:rPr>
          <w:rFonts w:eastAsia="Arial" w:cs="Arial"/>
          <w:color w:val="000000"/>
          <w:sz w:val="24"/>
          <w:szCs w:val="24"/>
        </w:rPr>
        <w:t xml:space="preserve">Detailed procedural guidance and additional references are available to all staff </w:t>
      </w:r>
      <w:r w:rsidR="0064136F" w:rsidRPr="00003409">
        <w:rPr>
          <w:rFonts w:eastAsia="Arial" w:cs="Arial"/>
          <w:color w:val="000000"/>
          <w:sz w:val="24"/>
          <w:szCs w:val="24"/>
        </w:rPr>
        <w:t>and governors here</w:t>
      </w:r>
      <w:r w:rsidR="00AA4AFC" w:rsidRPr="00003409">
        <w:rPr>
          <w:rFonts w:eastAsia="Arial" w:cs="Arial"/>
          <w:color w:val="000000"/>
          <w:sz w:val="24"/>
          <w:szCs w:val="24"/>
        </w:rPr>
        <w:t xml:space="preserve">- </w:t>
      </w:r>
      <w:hyperlink r:id="rId15" w:history="1">
        <w:r w:rsidR="0064136F" w:rsidRPr="00003409">
          <w:rPr>
            <w:rStyle w:val="Hyperlink"/>
            <w:rFonts w:eastAsia="Arial" w:cs="Arial"/>
            <w:sz w:val="24"/>
            <w:szCs w:val="24"/>
          </w:rPr>
          <w:t>Greater Manchester Safeguarding Procedures</w:t>
        </w:r>
      </w:hyperlink>
      <w:r w:rsidR="0064136F" w:rsidRPr="00003409">
        <w:rPr>
          <w:rFonts w:eastAsia="Arial" w:cs="Arial"/>
          <w:color w:val="000000"/>
          <w:sz w:val="24"/>
          <w:szCs w:val="24"/>
        </w:rPr>
        <w:t xml:space="preserve"> .</w:t>
      </w:r>
    </w:p>
    <w:p w14:paraId="3221853B" w14:textId="4B00E4FA" w:rsidR="0035061C" w:rsidRPr="00003409" w:rsidRDefault="0035061C" w:rsidP="000B46D5">
      <w:pPr>
        <w:autoSpaceDE w:val="0"/>
        <w:autoSpaceDN w:val="0"/>
        <w:adjustRightInd w:val="0"/>
        <w:spacing w:after="0" w:line="240" w:lineRule="auto"/>
        <w:rPr>
          <w:rFonts w:eastAsia="Arial" w:cs="Arial"/>
          <w:color w:val="000000"/>
          <w:sz w:val="24"/>
          <w:szCs w:val="24"/>
        </w:rPr>
      </w:pPr>
    </w:p>
    <w:p w14:paraId="5E830EA6" w14:textId="77777777" w:rsidR="0035061C" w:rsidRPr="00003409" w:rsidRDefault="0035061C" w:rsidP="000B46D5">
      <w:pPr>
        <w:autoSpaceDE w:val="0"/>
        <w:autoSpaceDN w:val="0"/>
        <w:adjustRightInd w:val="0"/>
        <w:spacing w:after="0" w:line="240" w:lineRule="auto"/>
        <w:rPr>
          <w:rFonts w:eastAsia="Arial" w:cs="Arial"/>
          <w:color w:val="000000"/>
          <w:sz w:val="24"/>
          <w:szCs w:val="24"/>
        </w:rPr>
      </w:pPr>
    </w:p>
    <w:p w14:paraId="5899CEEE" w14:textId="77777777" w:rsidR="0064136F" w:rsidRPr="00003409" w:rsidRDefault="0064136F" w:rsidP="000B46D5">
      <w:pPr>
        <w:autoSpaceDE w:val="0"/>
        <w:autoSpaceDN w:val="0"/>
        <w:adjustRightInd w:val="0"/>
        <w:spacing w:after="0" w:line="240" w:lineRule="auto"/>
        <w:rPr>
          <w:rFonts w:eastAsia="Arial" w:cs="Arial"/>
          <w:color w:val="000000"/>
          <w:sz w:val="24"/>
          <w:szCs w:val="24"/>
        </w:rPr>
      </w:pPr>
    </w:p>
    <w:p w14:paraId="1FA45A61" w14:textId="77777777" w:rsidR="000313F8" w:rsidRPr="00003409" w:rsidRDefault="000313F8" w:rsidP="003D2A8D">
      <w:pPr>
        <w:pStyle w:val="Heading1"/>
        <w:rPr>
          <w:rFonts w:asciiTheme="minorHAnsi" w:hAnsiTheme="minorHAnsi"/>
        </w:rPr>
      </w:pPr>
      <w:bookmarkStart w:id="21" w:name="_Toc211261932"/>
      <w:r w:rsidRPr="00003409">
        <w:rPr>
          <w:rFonts w:asciiTheme="minorHAnsi" w:hAnsiTheme="minorHAnsi"/>
        </w:rPr>
        <w:t>PREVENTION</w:t>
      </w:r>
      <w:bookmarkEnd w:id="21"/>
    </w:p>
    <w:p w14:paraId="7F2BED83" w14:textId="77777777" w:rsidR="00AC07E0" w:rsidRPr="00003409" w:rsidRDefault="00AC07E0" w:rsidP="000B46D5">
      <w:pPr>
        <w:autoSpaceDE w:val="0"/>
        <w:autoSpaceDN w:val="0"/>
        <w:adjustRightInd w:val="0"/>
        <w:spacing w:after="0" w:line="240" w:lineRule="auto"/>
        <w:rPr>
          <w:rFonts w:eastAsia="Arial" w:cs="Arial"/>
          <w:bCs/>
          <w:sz w:val="24"/>
          <w:szCs w:val="24"/>
        </w:rPr>
      </w:pPr>
    </w:p>
    <w:p w14:paraId="5343B638" w14:textId="77777777" w:rsidR="000313F8" w:rsidRPr="00003409" w:rsidRDefault="00AC07E0"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We will </w:t>
      </w:r>
      <w:r w:rsidR="000313F8" w:rsidRPr="00003409">
        <w:rPr>
          <w:rFonts w:eastAsia="Arial" w:cs="Arial"/>
          <w:bCs/>
          <w:sz w:val="24"/>
          <w:szCs w:val="24"/>
        </w:rPr>
        <w:t xml:space="preserve">establish </w:t>
      </w:r>
      <w:r w:rsidR="0083221B" w:rsidRPr="00003409">
        <w:rPr>
          <w:rFonts w:eastAsia="Arial" w:cs="Arial"/>
          <w:bCs/>
          <w:sz w:val="24"/>
          <w:szCs w:val="24"/>
        </w:rPr>
        <w:t xml:space="preserve">and maintain </w:t>
      </w:r>
      <w:r w:rsidR="000313F8" w:rsidRPr="00003409">
        <w:rPr>
          <w:rFonts w:eastAsia="Arial" w:cs="Arial"/>
          <w:bCs/>
          <w:sz w:val="24"/>
          <w:szCs w:val="24"/>
        </w:rPr>
        <w:t>an ethos where:</w:t>
      </w:r>
    </w:p>
    <w:p w14:paraId="67B27774"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449D99AC" w14:textId="77777777" w:rsidR="000313F8" w:rsidRPr="00003409" w:rsidRDefault="0083221B"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Children feel </w:t>
      </w:r>
      <w:r w:rsidR="000313F8" w:rsidRPr="00003409">
        <w:rPr>
          <w:rFonts w:eastAsia="Arial" w:cs="Arial"/>
          <w:bCs/>
          <w:sz w:val="24"/>
          <w:szCs w:val="24"/>
        </w:rPr>
        <w:t xml:space="preserve">safe </w:t>
      </w:r>
      <w:r w:rsidRPr="00003409">
        <w:rPr>
          <w:rFonts w:eastAsia="Arial" w:cs="Arial"/>
          <w:bCs/>
          <w:sz w:val="24"/>
          <w:szCs w:val="24"/>
        </w:rPr>
        <w:t xml:space="preserve">and </w:t>
      </w:r>
      <w:r w:rsidR="00AA4AFC" w:rsidRPr="00003409">
        <w:rPr>
          <w:rFonts w:eastAsia="Arial" w:cs="Arial"/>
          <w:bCs/>
          <w:sz w:val="24"/>
          <w:szCs w:val="24"/>
        </w:rPr>
        <w:t>secure in</w:t>
      </w:r>
      <w:r w:rsidRPr="00003409">
        <w:rPr>
          <w:rFonts w:eastAsia="Arial" w:cs="Arial"/>
          <w:bCs/>
          <w:sz w:val="24"/>
          <w:szCs w:val="24"/>
        </w:rPr>
        <w:t xml:space="preserve"> an environment </w:t>
      </w:r>
      <w:r w:rsidR="000313F8" w:rsidRPr="00003409">
        <w:rPr>
          <w:rFonts w:eastAsia="Arial" w:cs="Arial"/>
          <w:bCs/>
          <w:sz w:val="24"/>
          <w:szCs w:val="24"/>
        </w:rPr>
        <w:t xml:space="preserve">which </w:t>
      </w:r>
      <w:r w:rsidRPr="00003409">
        <w:rPr>
          <w:rFonts w:eastAsia="Arial" w:cs="Arial"/>
          <w:bCs/>
          <w:sz w:val="24"/>
          <w:szCs w:val="24"/>
        </w:rPr>
        <w:t xml:space="preserve">allows them </w:t>
      </w:r>
      <w:r w:rsidR="00AA4AFC" w:rsidRPr="00003409">
        <w:rPr>
          <w:rFonts w:eastAsia="Arial" w:cs="Arial"/>
          <w:bCs/>
          <w:sz w:val="24"/>
          <w:szCs w:val="24"/>
        </w:rPr>
        <w:t xml:space="preserve">to </w:t>
      </w:r>
      <w:r w:rsidR="0082598F" w:rsidRPr="00003409">
        <w:rPr>
          <w:rFonts w:eastAsia="Arial" w:cs="Arial"/>
          <w:bCs/>
          <w:sz w:val="24"/>
          <w:szCs w:val="24"/>
        </w:rPr>
        <w:t>learn and</w:t>
      </w:r>
      <w:r w:rsidR="000313F8" w:rsidRPr="00003409">
        <w:rPr>
          <w:rFonts w:eastAsia="Arial" w:cs="Arial"/>
          <w:bCs/>
          <w:sz w:val="24"/>
          <w:szCs w:val="24"/>
        </w:rPr>
        <w:t xml:space="preserve"> develop</w:t>
      </w:r>
      <w:r w:rsidRPr="00003409">
        <w:rPr>
          <w:rFonts w:eastAsia="Arial" w:cs="Arial"/>
          <w:bCs/>
          <w:sz w:val="24"/>
          <w:szCs w:val="24"/>
        </w:rPr>
        <w:t xml:space="preserve"> on a journey to </w:t>
      </w:r>
      <w:r w:rsidR="00AA4AFC" w:rsidRPr="00003409">
        <w:rPr>
          <w:rFonts w:eastAsia="Arial" w:cs="Arial"/>
          <w:bCs/>
          <w:sz w:val="24"/>
          <w:szCs w:val="24"/>
        </w:rPr>
        <w:t>achieving</w:t>
      </w:r>
      <w:r w:rsidRPr="00003409">
        <w:rPr>
          <w:rFonts w:eastAsia="Arial" w:cs="Arial"/>
          <w:bCs/>
          <w:sz w:val="24"/>
          <w:szCs w:val="24"/>
        </w:rPr>
        <w:t xml:space="preserve"> their full potential.</w:t>
      </w:r>
      <w:r w:rsidR="009910E5" w:rsidRPr="00003409">
        <w:rPr>
          <w:rFonts w:eastAsia="Arial" w:cs="Arial"/>
          <w:bCs/>
          <w:sz w:val="24"/>
          <w:szCs w:val="24"/>
        </w:rPr>
        <w:t xml:space="preserve"> We will educate and support our children in an inclusive, supportive non-judgemental environment. </w:t>
      </w:r>
    </w:p>
    <w:p w14:paraId="6D1D30FA"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13ECCA54" w14:textId="41497E67" w:rsidR="000313F8" w:rsidRPr="00003409" w:rsidRDefault="000313F8"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lastRenderedPageBreak/>
        <w:t xml:space="preserve">Children </w:t>
      </w:r>
      <w:r w:rsidR="0083221B" w:rsidRPr="00003409">
        <w:rPr>
          <w:rFonts w:eastAsia="Arial" w:cs="Arial"/>
          <w:bCs/>
          <w:sz w:val="24"/>
          <w:szCs w:val="24"/>
        </w:rPr>
        <w:t xml:space="preserve">understand </w:t>
      </w:r>
      <w:r w:rsidRPr="00003409">
        <w:rPr>
          <w:rFonts w:eastAsia="Arial" w:cs="Arial"/>
          <w:bCs/>
          <w:sz w:val="24"/>
          <w:szCs w:val="24"/>
        </w:rPr>
        <w:t xml:space="preserve">that there are adults in the </w:t>
      </w:r>
      <w:r w:rsidR="00730F76" w:rsidRPr="00003409">
        <w:rPr>
          <w:rFonts w:eastAsia="Arial" w:cs="Arial"/>
          <w:bCs/>
          <w:sz w:val="24"/>
          <w:szCs w:val="24"/>
        </w:rPr>
        <w:t>school/college</w:t>
      </w:r>
      <w:r w:rsidRPr="00003409">
        <w:rPr>
          <w:rFonts w:eastAsia="Arial" w:cs="Arial"/>
          <w:bCs/>
          <w:sz w:val="24"/>
          <w:szCs w:val="24"/>
        </w:rPr>
        <w:t xml:space="preserve"> whom they can </w:t>
      </w:r>
      <w:r w:rsidR="0083221B" w:rsidRPr="00003409">
        <w:rPr>
          <w:rFonts w:eastAsia="Arial" w:cs="Arial"/>
          <w:bCs/>
          <w:sz w:val="24"/>
          <w:szCs w:val="24"/>
        </w:rPr>
        <w:t xml:space="preserve">talk </w:t>
      </w:r>
      <w:r w:rsidR="00AA4AFC" w:rsidRPr="00003409">
        <w:rPr>
          <w:rFonts w:eastAsia="Arial" w:cs="Arial"/>
          <w:bCs/>
          <w:sz w:val="24"/>
          <w:szCs w:val="24"/>
        </w:rPr>
        <w:t>to if</w:t>
      </w:r>
      <w:r w:rsidR="0083221B" w:rsidRPr="00003409">
        <w:rPr>
          <w:rFonts w:eastAsia="Arial" w:cs="Arial"/>
          <w:bCs/>
          <w:sz w:val="24"/>
          <w:szCs w:val="24"/>
        </w:rPr>
        <w:t xml:space="preserve"> worried, scared or facing</w:t>
      </w:r>
      <w:r w:rsidRPr="00003409">
        <w:rPr>
          <w:rFonts w:eastAsia="Arial" w:cs="Arial"/>
          <w:bCs/>
          <w:sz w:val="24"/>
          <w:szCs w:val="24"/>
        </w:rPr>
        <w:t xml:space="preserve"> difficulty.</w:t>
      </w:r>
      <w:r w:rsidR="0083221B" w:rsidRPr="00003409">
        <w:rPr>
          <w:rFonts w:eastAsia="Arial" w:cs="Arial"/>
          <w:bCs/>
          <w:sz w:val="24"/>
          <w:szCs w:val="24"/>
        </w:rPr>
        <w:t xml:space="preserve"> We will work hard to be a restorative staff</w:t>
      </w:r>
      <w:r w:rsidR="000676A3" w:rsidRPr="00003409">
        <w:rPr>
          <w:rFonts w:eastAsia="Arial" w:cs="Arial"/>
          <w:bCs/>
          <w:sz w:val="24"/>
          <w:szCs w:val="24"/>
        </w:rPr>
        <w:t xml:space="preserve"> team</w:t>
      </w:r>
      <w:r w:rsidR="0083221B" w:rsidRPr="00003409">
        <w:rPr>
          <w:rFonts w:eastAsia="Arial" w:cs="Arial"/>
          <w:bCs/>
          <w:sz w:val="24"/>
          <w:szCs w:val="24"/>
        </w:rPr>
        <w:t xml:space="preserve"> who </w:t>
      </w:r>
      <w:r w:rsidR="00AA4AFC" w:rsidRPr="00003409">
        <w:rPr>
          <w:rFonts w:eastAsia="Arial" w:cs="Arial"/>
          <w:bCs/>
          <w:sz w:val="24"/>
          <w:szCs w:val="24"/>
        </w:rPr>
        <w:t>actively</w:t>
      </w:r>
      <w:r w:rsidR="0083221B" w:rsidRPr="00003409">
        <w:rPr>
          <w:rFonts w:eastAsia="Arial" w:cs="Arial"/>
          <w:bCs/>
          <w:sz w:val="24"/>
          <w:szCs w:val="24"/>
        </w:rPr>
        <w:t xml:space="preserve"> listen and respond.</w:t>
      </w:r>
    </w:p>
    <w:p w14:paraId="7E1AB461" w14:textId="77777777" w:rsidR="0083221B" w:rsidRPr="00003409" w:rsidRDefault="0083221B" w:rsidP="000B46D5">
      <w:pPr>
        <w:autoSpaceDE w:val="0"/>
        <w:autoSpaceDN w:val="0"/>
        <w:adjustRightInd w:val="0"/>
        <w:spacing w:after="0" w:line="240" w:lineRule="auto"/>
        <w:rPr>
          <w:rFonts w:eastAsia="Arial" w:cs="Arial"/>
          <w:bCs/>
          <w:sz w:val="24"/>
          <w:szCs w:val="24"/>
        </w:rPr>
      </w:pPr>
    </w:p>
    <w:p w14:paraId="6186F276" w14:textId="21917783" w:rsidR="000313F8" w:rsidRPr="00003409" w:rsidRDefault="0083221B"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Staff </w:t>
      </w:r>
      <w:r w:rsidR="00272637" w:rsidRPr="00003409">
        <w:rPr>
          <w:rFonts w:eastAsia="Arial" w:cs="Arial"/>
          <w:bCs/>
          <w:sz w:val="24"/>
          <w:szCs w:val="24"/>
        </w:rPr>
        <w:t xml:space="preserve">development and </w:t>
      </w:r>
      <w:r w:rsidR="00AA4AFC" w:rsidRPr="00003409">
        <w:rPr>
          <w:rFonts w:eastAsia="Arial" w:cs="Arial"/>
          <w:bCs/>
          <w:sz w:val="24"/>
          <w:szCs w:val="24"/>
        </w:rPr>
        <w:t>awareness in</w:t>
      </w:r>
      <w:r w:rsidRPr="00003409">
        <w:rPr>
          <w:rFonts w:eastAsia="Arial" w:cs="Arial"/>
          <w:bCs/>
          <w:sz w:val="24"/>
          <w:szCs w:val="24"/>
        </w:rPr>
        <w:t xml:space="preserve"> respect of safeguarding is given the highest priority across the </w:t>
      </w:r>
      <w:r w:rsidR="00730F76" w:rsidRPr="00003409">
        <w:rPr>
          <w:rFonts w:eastAsia="Arial" w:cs="Arial"/>
          <w:bCs/>
          <w:sz w:val="24"/>
          <w:szCs w:val="24"/>
        </w:rPr>
        <w:t>school/college</w:t>
      </w:r>
      <w:r w:rsidRPr="00003409">
        <w:rPr>
          <w:rFonts w:eastAsia="Arial" w:cs="Arial"/>
          <w:bCs/>
          <w:sz w:val="24"/>
          <w:szCs w:val="24"/>
        </w:rPr>
        <w:t xml:space="preserve"> to ensure we all fully understand </w:t>
      </w:r>
      <w:r w:rsidR="00BB0FEE" w:rsidRPr="00003409">
        <w:rPr>
          <w:rFonts w:eastAsia="Arial" w:cs="Arial"/>
          <w:bCs/>
          <w:sz w:val="24"/>
          <w:szCs w:val="24"/>
        </w:rPr>
        <w:t xml:space="preserve">and implement </w:t>
      </w:r>
      <w:r w:rsidRPr="00003409">
        <w:rPr>
          <w:rFonts w:eastAsia="Arial" w:cs="Arial"/>
          <w:bCs/>
          <w:sz w:val="24"/>
          <w:szCs w:val="24"/>
        </w:rPr>
        <w:t>the national and local agenda.</w:t>
      </w:r>
      <w:r w:rsidR="003D0869" w:rsidRPr="00003409">
        <w:rPr>
          <w:rFonts w:eastAsia="Arial" w:cs="Arial"/>
          <w:bCs/>
          <w:sz w:val="24"/>
          <w:szCs w:val="24"/>
        </w:rPr>
        <w:t xml:space="preserve"> All our staff and volunteers are required to read Keeping Children </w:t>
      </w:r>
      <w:r w:rsidR="00280A62" w:rsidRPr="00003409">
        <w:rPr>
          <w:rFonts w:eastAsia="Arial" w:cs="Arial"/>
          <w:bCs/>
          <w:sz w:val="24"/>
          <w:szCs w:val="24"/>
        </w:rPr>
        <w:t>Safe</w:t>
      </w:r>
      <w:r w:rsidR="003D0869" w:rsidRPr="00003409">
        <w:rPr>
          <w:rFonts w:eastAsia="Arial" w:cs="Arial"/>
          <w:bCs/>
          <w:sz w:val="24"/>
          <w:szCs w:val="24"/>
        </w:rPr>
        <w:t xml:space="preserve"> in Education</w:t>
      </w:r>
      <w:r w:rsidR="0035061C" w:rsidRPr="00003409">
        <w:rPr>
          <w:rFonts w:eastAsia="Arial" w:cs="Arial"/>
          <w:bCs/>
          <w:sz w:val="24"/>
          <w:szCs w:val="24"/>
        </w:rPr>
        <w:t xml:space="preserve"> (KCSiE)</w:t>
      </w:r>
      <w:r w:rsidR="003D0869" w:rsidRPr="00003409">
        <w:rPr>
          <w:rFonts w:eastAsia="Arial" w:cs="Arial"/>
          <w:bCs/>
          <w:sz w:val="24"/>
          <w:szCs w:val="24"/>
        </w:rPr>
        <w:t xml:space="preserve"> Part 1 and annex A. All staff are required to undertake annual safeguarding training and update training in line with </w:t>
      </w:r>
      <w:r w:rsidR="003A02DB" w:rsidRPr="00003409">
        <w:rPr>
          <w:rFonts w:eastAsia="Arial" w:cs="Arial"/>
          <w:bCs/>
          <w:sz w:val="24"/>
          <w:szCs w:val="24"/>
        </w:rPr>
        <w:t>KCSiE</w:t>
      </w:r>
      <w:r w:rsidR="0021405C" w:rsidRPr="00230518">
        <w:rPr>
          <w:rFonts w:eastAsia="Arial" w:cs="Arial"/>
          <w:bCs/>
          <w:sz w:val="24"/>
          <w:szCs w:val="24"/>
        </w:rPr>
        <w:t>202</w:t>
      </w:r>
      <w:r w:rsidR="00BE0823" w:rsidRPr="00230518">
        <w:rPr>
          <w:rFonts w:eastAsia="Arial" w:cs="Arial"/>
          <w:bCs/>
          <w:sz w:val="24"/>
          <w:szCs w:val="24"/>
        </w:rPr>
        <w:t>5</w:t>
      </w:r>
      <w:r w:rsidR="003D0869" w:rsidRPr="00230518">
        <w:rPr>
          <w:rFonts w:eastAsia="Arial" w:cs="Arial"/>
          <w:bCs/>
          <w:sz w:val="24"/>
          <w:szCs w:val="24"/>
        </w:rPr>
        <w:t>.</w:t>
      </w:r>
      <w:r w:rsidR="003D0869" w:rsidRPr="00003409">
        <w:rPr>
          <w:rFonts w:eastAsia="Arial" w:cs="Arial"/>
          <w:bCs/>
          <w:sz w:val="24"/>
          <w:szCs w:val="24"/>
        </w:rPr>
        <w:t xml:space="preserve"> </w:t>
      </w:r>
    </w:p>
    <w:p w14:paraId="11107136"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3ED3DE03" w14:textId="77777777" w:rsidR="000313F8" w:rsidRPr="00003409" w:rsidRDefault="000676A3"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 </w:t>
      </w:r>
      <w:r w:rsidR="00AC11D2" w:rsidRPr="00003409">
        <w:rPr>
          <w:rFonts w:eastAsia="Arial" w:cs="Arial"/>
          <w:bCs/>
          <w:sz w:val="24"/>
          <w:szCs w:val="24"/>
        </w:rPr>
        <w:t>We deliver</w:t>
      </w:r>
      <w:r w:rsidR="00430CF2" w:rsidRPr="00003409">
        <w:rPr>
          <w:rFonts w:eastAsia="Arial" w:cs="Arial"/>
          <w:bCs/>
          <w:sz w:val="24"/>
          <w:szCs w:val="24"/>
        </w:rPr>
        <w:t xml:space="preserve"> a broad, balanced and age </w:t>
      </w:r>
      <w:r w:rsidR="00AC11D2" w:rsidRPr="00003409">
        <w:rPr>
          <w:rFonts w:eastAsia="Arial" w:cs="Arial"/>
          <w:bCs/>
          <w:sz w:val="24"/>
          <w:szCs w:val="24"/>
        </w:rPr>
        <w:t>appropriate PSHE</w:t>
      </w:r>
      <w:r w:rsidR="00430CF2" w:rsidRPr="00003409">
        <w:rPr>
          <w:rFonts w:eastAsia="Arial" w:cs="Arial"/>
          <w:bCs/>
          <w:sz w:val="24"/>
          <w:szCs w:val="24"/>
        </w:rPr>
        <w:t xml:space="preserve"> (Personal, Social, </w:t>
      </w:r>
      <w:r w:rsidR="00AC11D2" w:rsidRPr="00003409">
        <w:rPr>
          <w:rFonts w:eastAsia="Arial" w:cs="Arial"/>
          <w:bCs/>
          <w:sz w:val="24"/>
          <w:szCs w:val="24"/>
        </w:rPr>
        <w:t>Health</w:t>
      </w:r>
      <w:r w:rsidR="00430CF2" w:rsidRPr="00003409">
        <w:rPr>
          <w:rFonts w:eastAsia="Arial" w:cs="Arial"/>
          <w:bCs/>
          <w:sz w:val="24"/>
          <w:szCs w:val="24"/>
        </w:rPr>
        <w:t xml:space="preserve"> </w:t>
      </w:r>
      <w:r w:rsidR="00AC11D2" w:rsidRPr="00003409">
        <w:rPr>
          <w:rFonts w:eastAsia="Arial" w:cs="Arial"/>
          <w:bCs/>
          <w:sz w:val="24"/>
          <w:szCs w:val="24"/>
        </w:rPr>
        <w:t xml:space="preserve">&amp; </w:t>
      </w:r>
      <w:r w:rsidR="00430CF2" w:rsidRPr="00003409">
        <w:rPr>
          <w:rFonts w:eastAsia="Arial" w:cs="Arial"/>
          <w:bCs/>
          <w:sz w:val="24"/>
          <w:szCs w:val="24"/>
        </w:rPr>
        <w:t>Economic</w:t>
      </w:r>
      <w:r w:rsidR="00AC11D2" w:rsidRPr="00003409">
        <w:rPr>
          <w:rFonts w:eastAsia="Arial" w:cs="Arial"/>
          <w:bCs/>
          <w:sz w:val="24"/>
          <w:szCs w:val="24"/>
        </w:rPr>
        <w:t>) Education</w:t>
      </w:r>
      <w:r w:rsidR="00430CF2" w:rsidRPr="00003409">
        <w:rPr>
          <w:rFonts w:eastAsia="Arial" w:cs="Arial"/>
          <w:bCs/>
          <w:sz w:val="24"/>
          <w:szCs w:val="24"/>
        </w:rPr>
        <w:t xml:space="preserve"> Programme, where children and young people acquire the knowledge, understanding and skills they need to manage their lives, now and in the future. </w:t>
      </w:r>
      <w:r w:rsidR="0078203C" w:rsidRPr="00003409">
        <w:rPr>
          <w:rFonts w:eastAsia="Arial" w:cs="Arial"/>
          <w:bCs/>
          <w:sz w:val="24"/>
          <w:szCs w:val="24"/>
        </w:rPr>
        <w:t>It will</w:t>
      </w:r>
      <w:r w:rsidR="00073396" w:rsidRPr="00003409">
        <w:rPr>
          <w:rFonts w:eastAsia="Arial" w:cs="Arial"/>
          <w:bCs/>
          <w:sz w:val="24"/>
          <w:szCs w:val="24"/>
        </w:rPr>
        <w:t xml:space="preserve"> </w:t>
      </w:r>
      <w:r w:rsidR="0078203C" w:rsidRPr="00003409">
        <w:rPr>
          <w:rFonts w:eastAsia="Arial" w:cs="Arial"/>
          <w:bCs/>
          <w:sz w:val="24"/>
          <w:szCs w:val="24"/>
        </w:rPr>
        <w:t>support them to manage</w:t>
      </w:r>
      <w:r w:rsidR="00430CF2" w:rsidRPr="00003409">
        <w:rPr>
          <w:rFonts w:eastAsia="Arial" w:cs="Arial"/>
          <w:bCs/>
          <w:sz w:val="24"/>
          <w:szCs w:val="24"/>
        </w:rPr>
        <w:t xml:space="preserve"> and assess risk effectively and </w:t>
      </w:r>
      <w:r w:rsidR="00BB0FEE" w:rsidRPr="00003409">
        <w:rPr>
          <w:rFonts w:eastAsia="Arial" w:cs="Arial"/>
          <w:bCs/>
          <w:sz w:val="24"/>
          <w:szCs w:val="24"/>
        </w:rPr>
        <w:t xml:space="preserve">develop the skills to recognise </w:t>
      </w:r>
      <w:r w:rsidR="00073396" w:rsidRPr="00003409">
        <w:rPr>
          <w:rFonts w:eastAsia="Arial" w:cs="Arial"/>
          <w:bCs/>
          <w:sz w:val="24"/>
          <w:szCs w:val="24"/>
        </w:rPr>
        <w:t xml:space="preserve">healthy and </w:t>
      </w:r>
      <w:r w:rsidR="000313F8" w:rsidRPr="00003409">
        <w:rPr>
          <w:rFonts w:eastAsia="Arial" w:cs="Arial"/>
          <w:bCs/>
          <w:sz w:val="24"/>
          <w:szCs w:val="24"/>
        </w:rPr>
        <w:t>unhealthy relationships</w:t>
      </w:r>
      <w:r w:rsidR="006519DF" w:rsidRPr="00003409">
        <w:rPr>
          <w:rFonts w:eastAsia="Arial" w:cs="Arial"/>
          <w:bCs/>
          <w:sz w:val="24"/>
          <w:szCs w:val="24"/>
        </w:rPr>
        <w:t xml:space="preserve"> </w:t>
      </w:r>
      <w:r w:rsidR="00AA4AFC" w:rsidRPr="00003409">
        <w:rPr>
          <w:rFonts w:eastAsia="Arial" w:cs="Arial"/>
          <w:bCs/>
          <w:sz w:val="24"/>
          <w:szCs w:val="24"/>
        </w:rPr>
        <w:t>(</w:t>
      </w:r>
      <w:r w:rsidR="00BB0FEE" w:rsidRPr="00003409">
        <w:rPr>
          <w:rFonts w:eastAsia="Arial" w:cs="Arial"/>
          <w:bCs/>
          <w:sz w:val="24"/>
          <w:szCs w:val="24"/>
        </w:rPr>
        <w:t xml:space="preserve">both </w:t>
      </w:r>
      <w:r w:rsidR="00AA4AFC" w:rsidRPr="00003409">
        <w:rPr>
          <w:rFonts w:eastAsia="Arial" w:cs="Arial"/>
          <w:bCs/>
          <w:sz w:val="24"/>
          <w:szCs w:val="24"/>
        </w:rPr>
        <w:t>online</w:t>
      </w:r>
      <w:r w:rsidR="006519DF" w:rsidRPr="00003409">
        <w:rPr>
          <w:rFonts w:eastAsia="Arial" w:cs="Arial"/>
          <w:bCs/>
          <w:sz w:val="24"/>
          <w:szCs w:val="24"/>
        </w:rPr>
        <w:t xml:space="preserve"> and in the physical world</w:t>
      </w:r>
      <w:r w:rsidR="00AA4AFC" w:rsidRPr="00003409">
        <w:rPr>
          <w:rFonts w:eastAsia="Arial" w:cs="Arial"/>
          <w:bCs/>
          <w:sz w:val="24"/>
          <w:szCs w:val="24"/>
        </w:rPr>
        <w:t>)</w:t>
      </w:r>
      <w:r w:rsidR="00BB0FEE" w:rsidRPr="00003409">
        <w:rPr>
          <w:rFonts w:eastAsia="Arial" w:cs="Arial"/>
          <w:bCs/>
          <w:sz w:val="24"/>
          <w:szCs w:val="24"/>
        </w:rPr>
        <w:t>;</w:t>
      </w:r>
      <w:r w:rsidR="00AA4AFC" w:rsidRPr="00003409">
        <w:rPr>
          <w:rFonts w:eastAsia="Arial" w:cs="Arial"/>
          <w:bCs/>
          <w:sz w:val="24"/>
          <w:szCs w:val="24"/>
        </w:rPr>
        <w:t xml:space="preserve"> and where</w:t>
      </w:r>
      <w:r w:rsidR="00073396" w:rsidRPr="00003409">
        <w:rPr>
          <w:rFonts w:eastAsia="Arial" w:cs="Arial"/>
          <w:bCs/>
          <w:sz w:val="24"/>
          <w:szCs w:val="24"/>
        </w:rPr>
        <w:t xml:space="preserve"> to find sources of support.</w:t>
      </w:r>
    </w:p>
    <w:p w14:paraId="60F8F82C"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4A559D14" w14:textId="77777777" w:rsidR="000313F8" w:rsidRPr="00003409" w:rsidRDefault="00F8774B"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C</w:t>
      </w:r>
      <w:r w:rsidR="000313F8" w:rsidRPr="00003409">
        <w:rPr>
          <w:rFonts w:eastAsia="Arial" w:cs="Arial"/>
          <w:bCs/>
          <w:sz w:val="24"/>
          <w:szCs w:val="24"/>
        </w:rPr>
        <w:t>hildren are suppor</w:t>
      </w:r>
      <w:r w:rsidR="00073396" w:rsidRPr="00003409">
        <w:rPr>
          <w:rFonts w:eastAsia="Arial" w:cs="Arial"/>
          <w:bCs/>
          <w:sz w:val="24"/>
          <w:szCs w:val="24"/>
        </w:rPr>
        <w:t xml:space="preserve">ted in recognising </w:t>
      </w:r>
      <w:r w:rsidR="000313F8" w:rsidRPr="00003409">
        <w:rPr>
          <w:rFonts w:eastAsia="Arial" w:cs="Arial"/>
          <w:bCs/>
          <w:sz w:val="24"/>
          <w:szCs w:val="24"/>
        </w:rPr>
        <w:t xml:space="preserve">risks in </w:t>
      </w:r>
      <w:r w:rsidR="00073396" w:rsidRPr="00003409">
        <w:rPr>
          <w:rFonts w:eastAsia="Arial" w:cs="Arial"/>
          <w:bCs/>
          <w:sz w:val="24"/>
          <w:szCs w:val="24"/>
        </w:rPr>
        <w:t xml:space="preserve">various forms </w:t>
      </w:r>
      <w:r w:rsidR="00F253EB" w:rsidRPr="00003409">
        <w:rPr>
          <w:rFonts w:eastAsia="Arial" w:cs="Arial"/>
          <w:bCs/>
          <w:sz w:val="24"/>
          <w:szCs w:val="24"/>
        </w:rPr>
        <w:t xml:space="preserve">including on the internet. </w:t>
      </w:r>
      <w:r w:rsidR="00F253EB" w:rsidRPr="00003409">
        <w:rPr>
          <w:rFonts w:eastAsia="Arial" w:cs="Arial"/>
          <w:bCs/>
          <w:color w:val="FF0000"/>
          <w:sz w:val="24"/>
          <w:szCs w:val="24"/>
        </w:rPr>
        <w:t xml:space="preserve"> </w:t>
      </w:r>
      <w:r w:rsidR="00F253EB" w:rsidRPr="00003409">
        <w:rPr>
          <w:rFonts w:eastAsia="Arial" w:cs="Arial"/>
          <w:bCs/>
          <w:sz w:val="24"/>
          <w:szCs w:val="24"/>
        </w:rPr>
        <w:t xml:space="preserve">They </w:t>
      </w:r>
      <w:r w:rsidR="00073396" w:rsidRPr="00003409">
        <w:rPr>
          <w:rFonts w:eastAsia="Arial" w:cs="Arial"/>
          <w:bCs/>
          <w:sz w:val="24"/>
          <w:szCs w:val="24"/>
        </w:rPr>
        <w:t xml:space="preserve">understand </w:t>
      </w:r>
      <w:r w:rsidR="000313F8" w:rsidRPr="00003409">
        <w:rPr>
          <w:rFonts w:eastAsia="Arial" w:cs="Arial"/>
          <w:bCs/>
          <w:sz w:val="24"/>
          <w:szCs w:val="24"/>
        </w:rPr>
        <w:t xml:space="preserve">what kind of </w:t>
      </w:r>
      <w:r w:rsidR="0082598F" w:rsidRPr="00003409">
        <w:rPr>
          <w:rFonts w:eastAsia="Arial" w:cs="Arial"/>
          <w:bCs/>
          <w:sz w:val="24"/>
          <w:szCs w:val="24"/>
        </w:rPr>
        <w:t>physical and</w:t>
      </w:r>
      <w:r w:rsidR="009910E5" w:rsidRPr="00003409">
        <w:rPr>
          <w:rFonts w:eastAsia="Arial" w:cs="Arial"/>
          <w:bCs/>
          <w:sz w:val="24"/>
          <w:szCs w:val="24"/>
        </w:rPr>
        <w:t xml:space="preserve"> </w:t>
      </w:r>
      <w:r w:rsidR="009910E5" w:rsidRPr="00003409">
        <w:rPr>
          <w:rFonts w:eastAsia="Arial" w:cs="Arial"/>
          <w:bCs/>
          <w:i/>
          <w:sz w:val="24"/>
          <w:szCs w:val="24"/>
        </w:rPr>
        <w:t xml:space="preserve">virtual </w:t>
      </w:r>
      <w:r w:rsidR="000313F8" w:rsidRPr="00003409">
        <w:rPr>
          <w:rFonts w:eastAsia="Arial" w:cs="Arial"/>
          <w:bCs/>
          <w:sz w:val="24"/>
          <w:szCs w:val="24"/>
        </w:rPr>
        <w:t xml:space="preserve">contact </w:t>
      </w:r>
      <w:r w:rsidR="00073396" w:rsidRPr="00003409">
        <w:rPr>
          <w:rFonts w:eastAsia="Arial" w:cs="Arial"/>
          <w:bCs/>
          <w:sz w:val="24"/>
          <w:szCs w:val="24"/>
        </w:rPr>
        <w:t xml:space="preserve">is acceptable and </w:t>
      </w:r>
      <w:r w:rsidR="0082598F" w:rsidRPr="00003409">
        <w:rPr>
          <w:rFonts w:eastAsia="Arial" w:cs="Arial"/>
          <w:bCs/>
          <w:sz w:val="24"/>
          <w:szCs w:val="24"/>
        </w:rPr>
        <w:t>can</w:t>
      </w:r>
      <w:r w:rsidR="00073396" w:rsidRPr="00003409">
        <w:rPr>
          <w:rFonts w:eastAsia="Arial" w:cs="Arial"/>
          <w:bCs/>
          <w:sz w:val="24"/>
          <w:szCs w:val="24"/>
        </w:rPr>
        <w:t xml:space="preserve"> recognise inappropriate </w:t>
      </w:r>
      <w:r w:rsidR="000313F8" w:rsidRPr="00003409">
        <w:rPr>
          <w:rFonts w:eastAsia="Arial" w:cs="Arial"/>
          <w:bCs/>
          <w:sz w:val="24"/>
          <w:szCs w:val="24"/>
        </w:rPr>
        <w:t xml:space="preserve">pressure from others, including </w:t>
      </w:r>
      <w:r w:rsidR="00073396" w:rsidRPr="00003409">
        <w:rPr>
          <w:rFonts w:eastAsia="Arial" w:cs="Arial"/>
          <w:bCs/>
          <w:sz w:val="24"/>
          <w:szCs w:val="24"/>
        </w:rPr>
        <w:t>that which</w:t>
      </w:r>
      <w:r w:rsidR="000313F8" w:rsidRPr="00003409">
        <w:rPr>
          <w:rFonts w:eastAsia="Arial" w:cs="Arial"/>
          <w:bCs/>
          <w:sz w:val="24"/>
          <w:szCs w:val="24"/>
        </w:rPr>
        <w:t xml:space="preserve"> threatens their personal safety and well-being and </w:t>
      </w:r>
      <w:r w:rsidR="00073396" w:rsidRPr="00003409">
        <w:rPr>
          <w:rFonts w:eastAsia="Arial" w:cs="Arial"/>
          <w:bCs/>
          <w:sz w:val="24"/>
          <w:szCs w:val="24"/>
        </w:rPr>
        <w:t>give them strategies to counter this.</w:t>
      </w:r>
      <w:r w:rsidR="000313F8" w:rsidRPr="00003409">
        <w:rPr>
          <w:rFonts w:eastAsia="Arial" w:cs="Arial"/>
          <w:bCs/>
          <w:sz w:val="24"/>
          <w:szCs w:val="24"/>
        </w:rPr>
        <w:t xml:space="preserve"> </w:t>
      </w:r>
    </w:p>
    <w:p w14:paraId="5177F416"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01DBD872" w14:textId="6A9B6CFE" w:rsidR="000313F8" w:rsidRPr="00003409" w:rsidRDefault="00E6372B"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Staff feel empowered to </w:t>
      </w:r>
      <w:r w:rsidR="00AA4AFC" w:rsidRPr="00003409">
        <w:rPr>
          <w:rFonts w:eastAsia="Arial" w:cs="Arial"/>
          <w:bCs/>
          <w:sz w:val="24"/>
          <w:szCs w:val="24"/>
        </w:rPr>
        <w:t>share safeguarding</w:t>
      </w:r>
      <w:r w:rsidR="000313F8" w:rsidRPr="00003409">
        <w:rPr>
          <w:rFonts w:eastAsia="Arial" w:cs="Arial"/>
          <w:bCs/>
          <w:sz w:val="24"/>
          <w:szCs w:val="24"/>
        </w:rPr>
        <w:t xml:space="preserve"> </w:t>
      </w:r>
      <w:r w:rsidRPr="00003409">
        <w:rPr>
          <w:rFonts w:eastAsia="Arial" w:cs="Arial"/>
          <w:bCs/>
          <w:sz w:val="24"/>
          <w:szCs w:val="24"/>
        </w:rPr>
        <w:t xml:space="preserve">concerns in a </w:t>
      </w:r>
      <w:r w:rsidR="000676A3" w:rsidRPr="00003409">
        <w:rPr>
          <w:rFonts w:eastAsia="Arial" w:cs="Arial"/>
          <w:bCs/>
          <w:sz w:val="24"/>
          <w:szCs w:val="24"/>
        </w:rPr>
        <w:t xml:space="preserve">swift and </w:t>
      </w:r>
      <w:r w:rsidRPr="00003409">
        <w:rPr>
          <w:rFonts w:eastAsia="Arial" w:cs="Arial"/>
          <w:bCs/>
          <w:sz w:val="24"/>
          <w:szCs w:val="24"/>
        </w:rPr>
        <w:t xml:space="preserve">timely way </w:t>
      </w:r>
      <w:r w:rsidR="00AA4AFC" w:rsidRPr="00003409">
        <w:rPr>
          <w:rFonts w:eastAsia="Arial" w:cs="Arial"/>
          <w:bCs/>
          <w:sz w:val="24"/>
          <w:szCs w:val="24"/>
        </w:rPr>
        <w:t>bringing</w:t>
      </w:r>
      <w:r w:rsidRPr="00003409">
        <w:rPr>
          <w:rFonts w:eastAsia="Arial" w:cs="Arial"/>
          <w:bCs/>
          <w:sz w:val="24"/>
          <w:szCs w:val="24"/>
        </w:rPr>
        <w:t xml:space="preserve"> them to </w:t>
      </w:r>
      <w:r w:rsidR="00AA4AFC" w:rsidRPr="00003409">
        <w:rPr>
          <w:rFonts w:eastAsia="Arial" w:cs="Arial"/>
          <w:bCs/>
          <w:sz w:val="24"/>
          <w:szCs w:val="24"/>
        </w:rPr>
        <w:t>the attention</w:t>
      </w:r>
      <w:r w:rsidR="000313F8" w:rsidRPr="00003409">
        <w:rPr>
          <w:rFonts w:eastAsia="Arial" w:cs="Arial"/>
          <w:bCs/>
          <w:sz w:val="24"/>
          <w:szCs w:val="24"/>
        </w:rPr>
        <w:t xml:space="preserve"> of the </w:t>
      </w:r>
      <w:r w:rsidR="00BB0FEE" w:rsidRPr="00003409">
        <w:rPr>
          <w:rFonts w:eastAsia="Arial" w:cs="Arial"/>
          <w:bCs/>
          <w:sz w:val="24"/>
          <w:szCs w:val="24"/>
        </w:rPr>
        <w:t>Designated Safeguarding Lead</w:t>
      </w:r>
      <w:r w:rsidR="007C4D9A" w:rsidRPr="00003409">
        <w:rPr>
          <w:rFonts w:eastAsia="Arial" w:cs="Arial"/>
          <w:bCs/>
          <w:sz w:val="24"/>
          <w:szCs w:val="24"/>
        </w:rPr>
        <w:t xml:space="preserve"> (DSL)</w:t>
      </w:r>
      <w:r w:rsidR="00F8774B" w:rsidRPr="00003409">
        <w:rPr>
          <w:rFonts w:eastAsia="Arial" w:cs="Arial"/>
          <w:bCs/>
          <w:sz w:val="24"/>
          <w:szCs w:val="24"/>
        </w:rPr>
        <w:t xml:space="preserve"> and/ or </w:t>
      </w:r>
      <w:r w:rsidR="00BE79BF" w:rsidRPr="00003409">
        <w:rPr>
          <w:rFonts w:eastAsia="Arial" w:cs="Arial"/>
          <w:bCs/>
          <w:sz w:val="24"/>
          <w:szCs w:val="24"/>
        </w:rPr>
        <w:t>the Head</w:t>
      </w:r>
      <w:r w:rsidR="000313F8" w:rsidRPr="00003409">
        <w:rPr>
          <w:rFonts w:eastAsia="Arial" w:cs="Arial"/>
          <w:bCs/>
          <w:sz w:val="24"/>
          <w:szCs w:val="24"/>
        </w:rPr>
        <w:t xml:space="preserve"> Teacher </w:t>
      </w:r>
      <w:r w:rsidR="006519DF" w:rsidRPr="00003409">
        <w:rPr>
          <w:rFonts w:eastAsia="Arial" w:cs="Arial"/>
          <w:bCs/>
          <w:sz w:val="24"/>
          <w:szCs w:val="24"/>
        </w:rPr>
        <w:t xml:space="preserve">  Accepting that safeguarding is the responsibility of all in our community, s</w:t>
      </w:r>
      <w:r w:rsidRPr="00003409">
        <w:rPr>
          <w:rFonts w:eastAsia="Arial" w:cs="Arial"/>
          <w:bCs/>
          <w:sz w:val="24"/>
          <w:szCs w:val="24"/>
        </w:rPr>
        <w:t>taff feel able to ask</w:t>
      </w:r>
      <w:r w:rsidR="000313F8" w:rsidRPr="00003409">
        <w:rPr>
          <w:rFonts w:eastAsia="Arial" w:cs="Arial"/>
          <w:bCs/>
          <w:sz w:val="24"/>
          <w:szCs w:val="24"/>
        </w:rPr>
        <w:t xml:space="preserve"> safeguarding </w:t>
      </w:r>
      <w:r w:rsidR="00AA4AFC" w:rsidRPr="00003409">
        <w:rPr>
          <w:rFonts w:eastAsia="Arial" w:cs="Arial"/>
          <w:bCs/>
          <w:sz w:val="24"/>
          <w:szCs w:val="24"/>
        </w:rPr>
        <w:t>questions and</w:t>
      </w:r>
      <w:r w:rsidRPr="00003409">
        <w:rPr>
          <w:rFonts w:eastAsia="Arial" w:cs="Arial"/>
          <w:bCs/>
          <w:sz w:val="24"/>
          <w:szCs w:val="24"/>
        </w:rPr>
        <w:t xml:space="preserve"> receive appropriate feedback following up on concerns</w:t>
      </w:r>
      <w:r w:rsidR="000313F8" w:rsidRPr="00003409">
        <w:rPr>
          <w:rFonts w:eastAsia="Arial" w:cs="Arial"/>
          <w:bCs/>
          <w:sz w:val="24"/>
          <w:szCs w:val="24"/>
        </w:rPr>
        <w:t xml:space="preserve"> as part of </w:t>
      </w:r>
      <w:r w:rsidR="000F7B80" w:rsidRPr="00003409">
        <w:rPr>
          <w:rFonts w:eastAsia="Arial" w:cs="Arial"/>
          <w:bCs/>
          <w:sz w:val="24"/>
          <w:szCs w:val="24"/>
        </w:rPr>
        <w:t xml:space="preserve">this shared </w:t>
      </w:r>
      <w:r w:rsidR="000313F8" w:rsidRPr="00003409">
        <w:rPr>
          <w:rFonts w:eastAsia="Arial" w:cs="Arial"/>
          <w:bCs/>
          <w:sz w:val="24"/>
          <w:szCs w:val="24"/>
        </w:rPr>
        <w:t>respo</w:t>
      </w:r>
      <w:r w:rsidR="00F253EB" w:rsidRPr="00003409">
        <w:rPr>
          <w:rFonts w:eastAsia="Arial" w:cs="Arial"/>
          <w:bCs/>
          <w:sz w:val="24"/>
          <w:szCs w:val="24"/>
        </w:rPr>
        <w:t xml:space="preserve">nsibility to </w:t>
      </w:r>
      <w:r w:rsidRPr="00003409">
        <w:rPr>
          <w:rFonts w:eastAsia="Arial" w:cs="Arial"/>
          <w:bCs/>
          <w:sz w:val="24"/>
          <w:szCs w:val="24"/>
        </w:rPr>
        <w:t>children.</w:t>
      </w:r>
      <w:r w:rsidR="000313F8" w:rsidRPr="00003409">
        <w:rPr>
          <w:rFonts w:eastAsia="Arial" w:cs="Arial"/>
          <w:bCs/>
          <w:sz w:val="24"/>
          <w:szCs w:val="24"/>
        </w:rPr>
        <w:t xml:space="preserve"> </w:t>
      </w:r>
      <w:r w:rsidR="00971655" w:rsidRPr="00003409">
        <w:rPr>
          <w:rFonts w:eastAsia="Arial" w:cs="Arial"/>
          <w:bCs/>
          <w:sz w:val="24"/>
          <w:szCs w:val="24"/>
        </w:rPr>
        <w:t xml:space="preserve">For more information on how concerns are raised in </w:t>
      </w:r>
      <w:r w:rsidR="00730F76" w:rsidRPr="00003409">
        <w:rPr>
          <w:rFonts w:eastAsia="Arial" w:cs="Arial"/>
          <w:bCs/>
          <w:sz w:val="24"/>
          <w:szCs w:val="24"/>
        </w:rPr>
        <w:t>school/college</w:t>
      </w:r>
      <w:r w:rsidR="00971655" w:rsidRPr="00003409">
        <w:rPr>
          <w:rFonts w:eastAsia="Arial" w:cs="Arial"/>
          <w:bCs/>
          <w:sz w:val="24"/>
          <w:szCs w:val="24"/>
        </w:rPr>
        <w:t xml:space="preserve"> please see appendix#</w:t>
      </w:r>
    </w:p>
    <w:p w14:paraId="6A0B48D4"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4DF5EECB" w14:textId="59E22745" w:rsidR="000313F8" w:rsidRPr="00003409" w:rsidRDefault="000313F8"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Emerging </w:t>
      </w:r>
      <w:r w:rsidR="00F46A38" w:rsidRPr="00003409">
        <w:rPr>
          <w:rFonts w:eastAsia="Arial" w:cs="Arial"/>
          <w:bCs/>
          <w:sz w:val="24"/>
          <w:szCs w:val="24"/>
        </w:rPr>
        <w:t xml:space="preserve">issues and </w:t>
      </w:r>
      <w:r w:rsidRPr="00003409">
        <w:rPr>
          <w:rFonts w:eastAsia="Arial" w:cs="Arial"/>
          <w:bCs/>
          <w:sz w:val="24"/>
          <w:szCs w:val="24"/>
        </w:rPr>
        <w:t>themes are proactively</w:t>
      </w:r>
      <w:r w:rsidR="001F33AF" w:rsidRPr="00003409">
        <w:rPr>
          <w:rFonts w:eastAsia="Arial" w:cs="Arial"/>
          <w:bCs/>
          <w:sz w:val="24"/>
          <w:szCs w:val="24"/>
        </w:rPr>
        <w:t xml:space="preserve"> addressed and fed back to the Local A</w:t>
      </w:r>
      <w:r w:rsidRPr="00003409">
        <w:rPr>
          <w:rFonts w:eastAsia="Arial" w:cs="Arial"/>
          <w:bCs/>
          <w:sz w:val="24"/>
          <w:szCs w:val="24"/>
        </w:rPr>
        <w:t>uthority</w:t>
      </w:r>
      <w:r w:rsidR="007C4D9A" w:rsidRPr="00003409">
        <w:rPr>
          <w:rFonts w:eastAsia="Arial" w:cs="Arial"/>
          <w:bCs/>
          <w:sz w:val="24"/>
          <w:szCs w:val="24"/>
        </w:rPr>
        <w:t xml:space="preserve"> (LA)</w:t>
      </w:r>
      <w:r w:rsidRPr="00003409">
        <w:rPr>
          <w:rFonts w:eastAsia="Arial" w:cs="Arial"/>
          <w:bCs/>
          <w:sz w:val="24"/>
          <w:szCs w:val="24"/>
        </w:rPr>
        <w:t xml:space="preserve"> </w:t>
      </w:r>
      <w:r w:rsidR="00F46A38" w:rsidRPr="00003409">
        <w:rPr>
          <w:rFonts w:eastAsia="Arial" w:cs="Arial"/>
          <w:bCs/>
          <w:sz w:val="24"/>
          <w:szCs w:val="24"/>
        </w:rPr>
        <w:t xml:space="preserve">and Stockport Safeguarding Children </w:t>
      </w:r>
      <w:r w:rsidR="009910E5" w:rsidRPr="00003409">
        <w:rPr>
          <w:rFonts w:eastAsia="Arial" w:cs="Arial"/>
          <w:bCs/>
          <w:sz w:val="24"/>
          <w:szCs w:val="24"/>
        </w:rPr>
        <w:t>Partnership</w:t>
      </w:r>
      <w:r w:rsidR="007C4D9A" w:rsidRPr="00003409">
        <w:rPr>
          <w:rFonts w:eastAsia="Arial" w:cs="Arial"/>
          <w:bCs/>
          <w:sz w:val="24"/>
          <w:szCs w:val="24"/>
        </w:rPr>
        <w:t xml:space="preserve"> (SSC</w:t>
      </w:r>
      <w:r w:rsidR="00647CB5" w:rsidRPr="00003409">
        <w:rPr>
          <w:rFonts w:eastAsia="Arial" w:cs="Arial"/>
          <w:bCs/>
          <w:sz w:val="24"/>
          <w:szCs w:val="24"/>
        </w:rPr>
        <w:t>P</w:t>
      </w:r>
      <w:r w:rsidR="007C4D9A" w:rsidRPr="00003409">
        <w:rPr>
          <w:rFonts w:eastAsia="Arial" w:cs="Arial"/>
          <w:bCs/>
          <w:sz w:val="24"/>
          <w:szCs w:val="24"/>
        </w:rPr>
        <w:t xml:space="preserve">), </w:t>
      </w:r>
      <w:r w:rsidR="00F46A38" w:rsidRPr="00003409">
        <w:rPr>
          <w:rFonts w:eastAsia="Arial" w:cs="Arial"/>
          <w:bCs/>
          <w:sz w:val="24"/>
          <w:szCs w:val="24"/>
        </w:rPr>
        <w:t xml:space="preserve">via </w:t>
      </w:r>
      <w:r w:rsidR="00F46A38" w:rsidRPr="00230518">
        <w:rPr>
          <w:rFonts w:eastAsia="Arial" w:cs="Arial"/>
          <w:bCs/>
          <w:sz w:val="24"/>
          <w:szCs w:val="24"/>
        </w:rPr>
        <w:t xml:space="preserve">the </w:t>
      </w:r>
      <w:r w:rsidR="00CB01B6" w:rsidRPr="00230518">
        <w:rPr>
          <w:rFonts w:eastAsia="Arial" w:cs="Arial"/>
          <w:bCs/>
          <w:sz w:val="24"/>
          <w:szCs w:val="24"/>
        </w:rPr>
        <w:t xml:space="preserve">Safeguarding in Education </w:t>
      </w:r>
      <w:r w:rsidR="00780CDC" w:rsidRPr="00230518">
        <w:rPr>
          <w:rFonts w:eastAsia="Arial" w:cs="Arial"/>
          <w:bCs/>
          <w:sz w:val="24"/>
          <w:szCs w:val="24"/>
        </w:rPr>
        <w:t>Service (SiES)</w:t>
      </w:r>
      <w:r w:rsidRPr="00230518">
        <w:rPr>
          <w:rFonts w:eastAsia="Arial" w:cs="Arial"/>
          <w:bCs/>
          <w:sz w:val="24"/>
          <w:szCs w:val="24"/>
        </w:rPr>
        <w:t xml:space="preserve">to ensure </w:t>
      </w:r>
      <w:r w:rsidR="00F46A38" w:rsidRPr="00230518">
        <w:rPr>
          <w:rFonts w:eastAsia="Arial" w:cs="Arial"/>
          <w:bCs/>
          <w:sz w:val="24"/>
          <w:szCs w:val="24"/>
        </w:rPr>
        <w:t>a</w:t>
      </w:r>
      <w:r w:rsidRPr="00230518">
        <w:rPr>
          <w:rFonts w:eastAsia="Arial" w:cs="Arial"/>
          <w:bCs/>
          <w:sz w:val="24"/>
          <w:szCs w:val="24"/>
        </w:rPr>
        <w:t xml:space="preserve"> multi-agency awareness and </w:t>
      </w:r>
      <w:r w:rsidR="00F8774B" w:rsidRPr="00230518">
        <w:rPr>
          <w:rFonts w:eastAsia="Arial" w:cs="Arial"/>
          <w:bCs/>
          <w:sz w:val="24"/>
          <w:szCs w:val="24"/>
        </w:rPr>
        <w:t xml:space="preserve">that </w:t>
      </w:r>
      <w:r w:rsidRPr="00230518">
        <w:rPr>
          <w:rFonts w:eastAsia="Arial" w:cs="Arial"/>
          <w:bCs/>
          <w:sz w:val="24"/>
          <w:szCs w:val="24"/>
        </w:rPr>
        <w:t>strategies</w:t>
      </w:r>
      <w:r w:rsidRPr="00003409">
        <w:rPr>
          <w:rFonts w:eastAsia="Arial" w:cs="Arial"/>
          <w:bCs/>
          <w:sz w:val="24"/>
          <w:szCs w:val="24"/>
        </w:rPr>
        <w:t xml:space="preserve"> are developed. </w:t>
      </w:r>
    </w:p>
    <w:p w14:paraId="6ED6C34D"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400F4DD8" w14:textId="16DB60FD" w:rsidR="000313F8" w:rsidRPr="00003409" w:rsidRDefault="000313F8"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There is a </w:t>
      </w:r>
      <w:r w:rsidR="00DE5350" w:rsidRPr="00003409">
        <w:rPr>
          <w:rFonts w:eastAsia="Arial" w:cs="Arial"/>
          <w:bCs/>
          <w:sz w:val="24"/>
          <w:szCs w:val="24"/>
        </w:rPr>
        <w:t>clear</w:t>
      </w:r>
      <w:r w:rsidRPr="00003409">
        <w:rPr>
          <w:rFonts w:eastAsia="Arial" w:cs="Arial"/>
          <w:bCs/>
          <w:sz w:val="24"/>
          <w:szCs w:val="24"/>
        </w:rPr>
        <w:t xml:space="preserve"> approach to substance </w:t>
      </w:r>
      <w:r w:rsidR="00BE79BF" w:rsidRPr="00003409">
        <w:rPr>
          <w:rFonts w:eastAsia="Arial" w:cs="Arial"/>
          <w:bCs/>
          <w:sz w:val="24"/>
          <w:szCs w:val="24"/>
        </w:rPr>
        <w:t>misuse (</w:t>
      </w:r>
      <w:r w:rsidR="00F8774B" w:rsidRPr="00003409">
        <w:rPr>
          <w:rFonts w:eastAsia="Arial" w:cs="Arial"/>
          <w:bCs/>
          <w:sz w:val="24"/>
          <w:szCs w:val="24"/>
        </w:rPr>
        <w:t>drugs and alcohol)</w:t>
      </w:r>
      <w:r w:rsidRPr="00003409">
        <w:rPr>
          <w:rFonts w:eastAsia="Arial" w:cs="Arial"/>
          <w:bCs/>
          <w:sz w:val="24"/>
          <w:szCs w:val="24"/>
        </w:rPr>
        <w:t xml:space="preserve">. </w:t>
      </w:r>
      <w:r w:rsidR="00DE5350" w:rsidRPr="00003409">
        <w:rPr>
          <w:rFonts w:eastAsia="Arial" w:cs="Arial"/>
          <w:bCs/>
          <w:sz w:val="24"/>
          <w:szCs w:val="24"/>
        </w:rPr>
        <w:t>Any is</w:t>
      </w:r>
      <w:r w:rsidRPr="00003409">
        <w:rPr>
          <w:rFonts w:eastAsia="Arial" w:cs="Arial"/>
          <w:bCs/>
          <w:sz w:val="24"/>
          <w:szCs w:val="24"/>
        </w:rPr>
        <w:t xml:space="preserve">sues of drugs and substance </w:t>
      </w:r>
      <w:r w:rsidR="00DE5350" w:rsidRPr="00003409">
        <w:rPr>
          <w:rFonts w:eastAsia="Arial" w:cs="Arial"/>
          <w:bCs/>
          <w:sz w:val="24"/>
          <w:szCs w:val="24"/>
        </w:rPr>
        <w:t xml:space="preserve">misuse are recorded and there are strategies to educate children </w:t>
      </w:r>
      <w:r w:rsidR="00AA4AFC" w:rsidRPr="00003409">
        <w:rPr>
          <w:rFonts w:eastAsia="Arial" w:cs="Arial"/>
          <w:bCs/>
          <w:sz w:val="24"/>
          <w:szCs w:val="24"/>
        </w:rPr>
        <w:t>appropriately delivered</w:t>
      </w:r>
      <w:r w:rsidRPr="00003409">
        <w:rPr>
          <w:rFonts w:eastAsia="Arial" w:cs="Arial"/>
          <w:bCs/>
          <w:sz w:val="24"/>
          <w:szCs w:val="24"/>
        </w:rPr>
        <w:t xml:space="preserve"> throughout the </w:t>
      </w:r>
      <w:r w:rsidR="00730F76" w:rsidRPr="00003409">
        <w:rPr>
          <w:rFonts w:eastAsia="Arial" w:cs="Arial"/>
          <w:bCs/>
          <w:sz w:val="24"/>
          <w:szCs w:val="24"/>
        </w:rPr>
        <w:t>school/college</w:t>
      </w:r>
      <w:r w:rsidRPr="00003409">
        <w:rPr>
          <w:rFonts w:eastAsia="Arial" w:cs="Arial"/>
          <w:bCs/>
          <w:sz w:val="24"/>
          <w:szCs w:val="24"/>
        </w:rPr>
        <w:t xml:space="preserve"> and curriculum</w:t>
      </w:r>
      <w:r w:rsidR="000676A3" w:rsidRPr="00003409">
        <w:rPr>
          <w:rFonts w:eastAsia="Arial" w:cs="Arial"/>
          <w:bCs/>
          <w:sz w:val="24"/>
          <w:szCs w:val="24"/>
        </w:rPr>
        <w:t>.</w:t>
      </w:r>
    </w:p>
    <w:p w14:paraId="262A2E76"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3B453A49" w14:textId="5469B14B" w:rsidR="000313F8" w:rsidRPr="00003409" w:rsidRDefault="00F8774B"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We u</w:t>
      </w:r>
      <w:r w:rsidR="00DE5350" w:rsidRPr="00003409">
        <w:rPr>
          <w:rFonts w:eastAsia="Arial" w:cs="Arial"/>
          <w:bCs/>
          <w:sz w:val="24"/>
          <w:szCs w:val="24"/>
        </w:rPr>
        <w:t xml:space="preserve">se the mechanisms and services </w:t>
      </w:r>
      <w:r w:rsidR="00AA4AFC" w:rsidRPr="00003409">
        <w:rPr>
          <w:rFonts w:eastAsia="Arial" w:cs="Arial"/>
          <w:bCs/>
          <w:sz w:val="24"/>
          <w:szCs w:val="24"/>
        </w:rPr>
        <w:t>available</w:t>
      </w:r>
      <w:r w:rsidR="00DE5350" w:rsidRPr="00003409">
        <w:rPr>
          <w:rFonts w:eastAsia="Arial" w:cs="Arial"/>
          <w:bCs/>
          <w:sz w:val="24"/>
          <w:szCs w:val="24"/>
        </w:rPr>
        <w:t xml:space="preserve"> to understand the range of issues which may make a child vulnerable and</w:t>
      </w:r>
      <w:r w:rsidR="000313F8" w:rsidRPr="00003409">
        <w:rPr>
          <w:rFonts w:eastAsia="Arial" w:cs="Arial"/>
          <w:bCs/>
          <w:sz w:val="24"/>
          <w:szCs w:val="24"/>
        </w:rPr>
        <w:t xml:space="preserve"> ensure children and young people receive the most appropriate </w:t>
      </w:r>
      <w:r w:rsidR="00DE5350" w:rsidRPr="00003409">
        <w:rPr>
          <w:rFonts w:eastAsia="Arial" w:cs="Arial"/>
          <w:bCs/>
          <w:sz w:val="24"/>
          <w:szCs w:val="24"/>
        </w:rPr>
        <w:t xml:space="preserve">support or </w:t>
      </w:r>
      <w:r w:rsidR="000313F8" w:rsidRPr="00003409">
        <w:rPr>
          <w:rFonts w:eastAsia="Arial" w:cs="Arial"/>
          <w:bCs/>
          <w:sz w:val="24"/>
          <w:szCs w:val="24"/>
        </w:rPr>
        <w:t xml:space="preserve">referral and access </w:t>
      </w:r>
      <w:r w:rsidR="00DE5350" w:rsidRPr="00003409">
        <w:rPr>
          <w:rFonts w:eastAsia="Arial" w:cs="Arial"/>
          <w:bCs/>
          <w:sz w:val="24"/>
          <w:szCs w:val="24"/>
        </w:rPr>
        <w:t xml:space="preserve">to </w:t>
      </w:r>
      <w:r w:rsidRPr="00003409">
        <w:rPr>
          <w:rFonts w:eastAsia="Arial" w:cs="Arial"/>
          <w:bCs/>
          <w:sz w:val="24"/>
          <w:szCs w:val="24"/>
        </w:rPr>
        <w:t xml:space="preserve">other </w:t>
      </w:r>
      <w:r w:rsidR="000313F8" w:rsidRPr="00003409">
        <w:rPr>
          <w:rFonts w:eastAsia="Arial" w:cs="Arial"/>
          <w:bCs/>
          <w:sz w:val="24"/>
          <w:szCs w:val="24"/>
        </w:rPr>
        <w:t xml:space="preserve">provision; actively supporting </w:t>
      </w:r>
      <w:r w:rsidR="00280A62" w:rsidRPr="00003409">
        <w:rPr>
          <w:rFonts w:eastAsia="Arial" w:cs="Arial"/>
          <w:bCs/>
          <w:sz w:val="24"/>
          <w:szCs w:val="24"/>
        </w:rPr>
        <w:t>multi-agency</w:t>
      </w:r>
      <w:r w:rsidR="000313F8" w:rsidRPr="00003409">
        <w:rPr>
          <w:rFonts w:eastAsia="Arial" w:cs="Arial"/>
          <w:bCs/>
          <w:sz w:val="24"/>
          <w:szCs w:val="24"/>
        </w:rPr>
        <w:t xml:space="preserve"> planning for those children and, in doing so, providing information about the ‘voice of the child’ and the child’s</w:t>
      </w:r>
      <w:r w:rsidR="000676A3" w:rsidRPr="00003409">
        <w:rPr>
          <w:rFonts w:eastAsia="Arial" w:cs="Arial"/>
          <w:bCs/>
          <w:sz w:val="24"/>
          <w:szCs w:val="24"/>
        </w:rPr>
        <w:t xml:space="preserve"> personal experiences and perspectives a</w:t>
      </w:r>
      <w:r w:rsidR="000313F8" w:rsidRPr="00003409">
        <w:rPr>
          <w:rFonts w:eastAsia="Arial" w:cs="Arial"/>
          <w:bCs/>
          <w:sz w:val="24"/>
          <w:szCs w:val="24"/>
        </w:rPr>
        <w:t>s evidenced by observations or information provided.</w:t>
      </w:r>
    </w:p>
    <w:p w14:paraId="69D9DF0E"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34E40BD5" w14:textId="5579B1D6" w:rsidR="00B65ED6" w:rsidRPr="00003409" w:rsidRDefault="000313F8" w:rsidP="00B65ED6">
      <w:pPr>
        <w:autoSpaceDE w:val="0"/>
        <w:autoSpaceDN w:val="0"/>
        <w:adjustRightInd w:val="0"/>
        <w:spacing w:after="0" w:line="240" w:lineRule="auto"/>
        <w:rPr>
          <w:rFonts w:eastAsia="Arial" w:cs="Arial"/>
          <w:sz w:val="24"/>
          <w:szCs w:val="24"/>
        </w:rPr>
      </w:pPr>
      <w:r w:rsidRPr="00003409">
        <w:rPr>
          <w:rFonts w:eastAsia="Arial" w:cs="Arial"/>
          <w:sz w:val="24"/>
          <w:szCs w:val="24"/>
        </w:rPr>
        <w:t xml:space="preserve">Our </w:t>
      </w:r>
      <w:r w:rsidR="00730F76" w:rsidRPr="00003409">
        <w:rPr>
          <w:rFonts w:eastAsia="Arial" w:cs="Arial"/>
          <w:sz w:val="24"/>
          <w:szCs w:val="24"/>
        </w:rPr>
        <w:t>school/college</w:t>
      </w:r>
      <w:r w:rsidRPr="00003409">
        <w:rPr>
          <w:rFonts w:eastAsia="Arial" w:cs="Arial"/>
          <w:sz w:val="24"/>
          <w:szCs w:val="24"/>
        </w:rPr>
        <w:t>’s arrangements for consulting with, listening and responding to pupils are</w:t>
      </w:r>
      <w:r w:rsidR="00B65ED6" w:rsidRPr="00003409">
        <w:rPr>
          <w:rFonts w:eastAsia="Arial" w:cs="Arial"/>
          <w:sz w:val="24"/>
          <w:szCs w:val="24"/>
        </w:rPr>
        <w:t xml:space="preserve"> </w:t>
      </w:r>
      <w:r w:rsidR="00B65ED6" w:rsidRPr="00756838">
        <w:rPr>
          <w:rFonts w:eastAsia="Arial" w:cs="Arial"/>
          <w:bCs/>
          <w:sz w:val="24"/>
          <w:szCs w:val="24"/>
        </w:rPr>
        <w:t xml:space="preserve">our annual survey on the school, an anonymous survey on keeping safe in school, </w:t>
      </w:r>
      <w:r w:rsidR="00B65ED6" w:rsidRPr="00756838">
        <w:rPr>
          <w:rFonts w:eastAsia="Arial" w:cs="Arial"/>
          <w:bCs/>
          <w:sz w:val="24"/>
          <w:szCs w:val="24"/>
        </w:rPr>
        <w:lastRenderedPageBreak/>
        <w:t>feedback on Forest Schools, an anonymous PSHE worry box in every classroom and our regular meetings with our school council which focus on current issues.</w:t>
      </w:r>
    </w:p>
    <w:p w14:paraId="664F0270" w14:textId="2F6AF274" w:rsidR="000313F8" w:rsidRPr="00003409" w:rsidRDefault="000313F8" w:rsidP="00187A24">
      <w:pPr>
        <w:autoSpaceDE w:val="0"/>
        <w:autoSpaceDN w:val="0"/>
        <w:adjustRightInd w:val="0"/>
        <w:spacing w:after="0" w:line="240" w:lineRule="auto"/>
        <w:rPr>
          <w:rFonts w:eastAsia="Arial" w:cs="Arial"/>
          <w:sz w:val="24"/>
          <w:szCs w:val="24"/>
        </w:rPr>
      </w:pPr>
    </w:p>
    <w:p w14:paraId="001D612D" w14:textId="77777777" w:rsidR="000F7B80" w:rsidRPr="00003409" w:rsidRDefault="000F7B80" w:rsidP="000B46D5">
      <w:pPr>
        <w:autoSpaceDE w:val="0"/>
        <w:autoSpaceDN w:val="0"/>
        <w:adjustRightInd w:val="0"/>
        <w:spacing w:after="0" w:line="240" w:lineRule="auto"/>
        <w:rPr>
          <w:rFonts w:eastAsia="Arial" w:cs="Arial"/>
          <w:bCs/>
          <w:sz w:val="24"/>
          <w:szCs w:val="24"/>
        </w:rPr>
      </w:pPr>
    </w:p>
    <w:p w14:paraId="748101D4" w14:textId="77777777" w:rsidR="00B65ED6" w:rsidRPr="00756838" w:rsidRDefault="000F7B80" w:rsidP="00B65ED6">
      <w:pPr>
        <w:autoSpaceDE w:val="0"/>
        <w:autoSpaceDN w:val="0"/>
        <w:adjustRightInd w:val="0"/>
        <w:spacing w:after="0" w:line="240" w:lineRule="auto"/>
        <w:rPr>
          <w:rFonts w:eastAsia="Arial" w:cs="Arial"/>
          <w:color w:val="FF0000"/>
          <w:sz w:val="24"/>
          <w:szCs w:val="24"/>
        </w:rPr>
      </w:pPr>
      <w:r w:rsidRPr="00003409">
        <w:rPr>
          <w:rFonts w:eastAsia="Arial" w:cs="Arial"/>
          <w:sz w:val="24"/>
          <w:szCs w:val="24"/>
        </w:rPr>
        <w:t xml:space="preserve">Our </w:t>
      </w:r>
      <w:r w:rsidR="00730F76" w:rsidRPr="00003409">
        <w:rPr>
          <w:rFonts w:eastAsia="Arial" w:cs="Arial"/>
          <w:sz w:val="24"/>
          <w:szCs w:val="24"/>
        </w:rPr>
        <w:t>school/college</w:t>
      </w:r>
      <w:r w:rsidRPr="00003409">
        <w:rPr>
          <w:rFonts w:eastAsia="Arial" w:cs="Arial"/>
          <w:sz w:val="24"/>
          <w:szCs w:val="24"/>
        </w:rPr>
        <w:t xml:space="preserve">’s arrangements for consulting with, listening and responding to parents are </w:t>
      </w:r>
      <w:r w:rsidR="00B65ED6" w:rsidRPr="00756838">
        <w:rPr>
          <w:rFonts w:eastAsia="Arial" w:cs="Arial"/>
          <w:bCs/>
          <w:sz w:val="24"/>
          <w:szCs w:val="24"/>
        </w:rPr>
        <w:t>our annual survey to parents, in conjunction with regular small surveys with a key focus including SEND, feedback on transition, health and safety, etc.</w:t>
      </w:r>
    </w:p>
    <w:p w14:paraId="0225B0B3" w14:textId="2913B7DA" w:rsidR="000F7B80" w:rsidRPr="00003409" w:rsidRDefault="000F7B80" w:rsidP="00187A24">
      <w:pPr>
        <w:autoSpaceDE w:val="0"/>
        <w:autoSpaceDN w:val="0"/>
        <w:adjustRightInd w:val="0"/>
        <w:spacing w:after="0" w:line="240" w:lineRule="auto"/>
        <w:rPr>
          <w:rFonts w:eastAsia="Arial" w:cs="Arial"/>
          <w:sz w:val="24"/>
          <w:szCs w:val="24"/>
        </w:rPr>
      </w:pPr>
    </w:p>
    <w:p w14:paraId="7AF88317" w14:textId="77777777" w:rsidR="000F7B80" w:rsidRPr="00003409" w:rsidRDefault="000F7B80" w:rsidP="000B46D5">
      <w:pPr>
        <w:autoSpaceDE w:val="0"/>
        <w:autoSpaceDN w:val="0"/>
        <w:adjustRightInd w:val="0"/>
        <w:spacing w:after="0" w:line="240" w:lineRule="auto"/>
        <w:rPr>
          <w:rFonts w:eastAsia="Arial" w:cs="Arial"/>
          <w:bCs/>
          <w:sz w:val="24"/>
          <w:szCs w:val="24"/>
        </w:rPr>
      </w:pPr>
    </w:p>
    <w:p w14:paraId="2AC9FD2F"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2202C706" w14:textId="77777777" w:rsidR="000313F8" w:rsidRPr="00003409" w:rsidRDefault="000313F8"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There is a commitment to the continuous development of staff with r</w:t>
      </w:r>
      <w:r w:rsidR="00934927" w:rsidRPr="00003409">
        <w:rPr>
          <w:rFonts w:eastAsia="Arial" w:cs="Arial"/>
          <w:bCs/>
          <w:sz w:val="24"/>
          <w:szCs w:val="24"/>
        </w:rPr>
        <w:t>egard to safeguarding training:</w:t>
      </w:r>
    </w:p>
    <w:p w14:paraId="5F99E793" w14:textId="77777777" w:rsidR="00934927" w:rsidRPr="00B65ED6" w:rsidRDefault="00934927" w:rsidP="000B46D5">
      <w:pPr>
        <w:autoSpaceDE w:val="0"/>
        <w:autoSpaceDN w:val="0"/>
        <w:adjustRightInd w:val="0"/>
        <w:spacing w:after="0" w:line="240" w:lineRule="auto"/>
        <w:rPr>
          <w:rFonts w:eastAsia="Arial" w:cs="Arial"/>
          <w:bCs/>
          <w:sz w:val="24"/>
          <w:szCs w:val="24"/>
        </w:rPr>
      </w:pPr>
    </w:p>
    <w:p w14:paraId="2E55EDA9" w14:textId="77777777" w:rsidR="00934927" w:rsidRPr="00B65ED6" w:rsidRDefault="000313F8" w:rsidP="00105EB4">
      <w:pPr>
        <w:pStyle w:val="ListParagraph"/>
        <w:numPr>
          <w:ilvl w:val="0"/>
          <w:numId w:val="19"/>
        </w:numPr>
        <w:autoSpaceDE w:val="0"/>
        <w:autoSpaceDN w:val="0"/>
        <w:adjustRightInd w:val="0"/>
        <w:spacing w:after="0" w:line="240" w:lineRule="auto"/>
        <w:rPr>
          <w:rFonts w:eastAsia="Arial" w:cs="Arial"/>
          <w:bCs/>
          <w:sz w:val="24"/>
          <w:szCs w:val="24"/>
        </w:rPr>
      </w:pPr>
      <w:r w:rsidRPr="00B65ED6">
        <w:rPr>
          <w:rFonts w:eastAsia="Arial" w:cs="Arial"/>
          <w:bCs/>
          <w:sz w:val="24"/>
          <w:szCs w:val="24"/>
        </w:rPr>
        <w:t xml:space="preserve">All staff </w:t>
      </w:r>
      <w:r w:rsidR="00934927" w:rsidRPr="00B65ED6">
        <w:rPr>
          <w:rFonts w:eastAsia="Arial" w:cs="Arial"/>
          <w:bCs/>
          <w:sz w:val="24"/>
          <w:szCs w:val="24"/>
        </w:rPr>
        <w:t xml:space="preserve">access training annually with regular </w:t>
      </w:r>
      <w:r w:rsidR="00AA4AFC" w:rsidRPr="00B65ED6">
        <w:rPr>
          <w:rFonts w:eastAsia="Arial" w:cs="Arial"/>
          <w:bCs/>
          <w:sz w:val="24"/>
          <w:szCs w:val="24"/>
        </w:rPr>
        <w:t>updates</w:t>
      </w:r>
      <w:r w:rsidR="00AC4455" w:rsidRPr="00B65ED6">
        <w:rPr>
          <w:rFonts w:eastAsia="Arial" w:cs="Arial"/>
          <w:bCs/>
          <w:sz w:val="24"/>
          <w:szCs w:val="24"/>
        </w:rPr>
        <w:t xml:space="preserve"> across the academic year</w:t>
      </w:r>
    </w:p>
    <w:p w14:paraId="318B3E84" w14:textId="27518863" w:rsidR="000313F8" w:rsidRPr="00B65ED6" w:rsidRDefault="00934927" w:rsidP="00105EB4">
      <w:pPr>
        <w:pStyle w:val="ListParagraph"/>
        <w:numPr>
          <w:ilvl w:val="0"/>
          <w:numId w:val="19"/>
        </w:numPr>
        <w:autoSpaceDE w:val="0"/>
        <w:autoSpaceDN w:val="0"/>
        <w:adjustRightInd w:val="0"/>
        <w:spacing w:after="0" w:line="240" w:lineRule="auto"/>
        <w:rPr>
          <w:rFonts w:eastAsia="Arial" w:cs="Arial"/>
          <w:bCs/>
          <w:sz w:val="24"/>
          <w:szCs w:val="24"/>
        </w:rPr>
      </w:pPr>
      <w:r w:rsidRPr="00B65ED6">
        <w:rPr>
          <w:rFonts w:eastAsia="Arial" w:cs="Arial"/>
          <w:bCs/>
          <w:sz w:val="24"/>
          <w:szCs w:val="24"/>
        </w:rPr>
        <w:t xml:space="preserve">We </w:t>
      </w:r>
      <w:r w:rsidR="000313F8" w:rsidRPr="00B65ED6">
        <w:rPr>
          <w:rFonts w:eastAsia="Arial" w:cs="Arial"/>
          <w:bCs/>
          <w:sz w:val="24"/>
          <w:szCs w:val="24"/>
        </w:rPr>
        <w:t xml:space="preserve">undertake </w:t>
      </w:r>
      <w:r w:rsidR="00647CB5" w:rsidRPr="00B65ED6">
        <w:rPr>
          <w:rFonts w:eastAsia="Arial" w:cs="Arial"/>
          <w:bCs/>
          <w:sz w:val="24"/>
          <w:szCs w:val="24"/>
        </w:rPr>
        <w:t>SSCP</w:t>
      </w:r>
      <w:r w:rsidR="000313F8" w:rsidRPr="00B65ED6">
        <w:rPr>
          <w:rFonts w:eastAsia="Arial" w:cs="Arial"/>
          <w:bCs/>
          <w:sz w:val="24"/>
          <w:szCs w:val="24"/>
        </w:rPr>
        <w:t xml:space="preserve"> ‘endorsed’ Basic Awareness </w:t>
      </w:r>
      <w:r w:rsidRPr="00B65ED6">
        <w:rPr>
          <w:rFonts w:eastAsia="Arial" w:cs="Arial"/>
          <w:bCs/>
          <w:sz w:val="24"/>
          <w:szCs w:val="24"/>
        </w:rPr>
        <w:t xml:space="preserve">training </w:t>
      </w:r>
      <w:r w:rsidR="00AA4AFC" w:rsidRPr="00B65ED6">
        <w:rPr>
          <w:rFonts w:eastAsia="Arial" w:cs="Arial"/>
          <w:bCs/>
          <w:sz w:val="24"/>
          <w:szCs w:val="24"/>
        </w:rPr>
        <w:t>and all</w:t>
      </w:r>
      <w:r w:rsidRPr="00B65ED6">
        <w:rPr>
          <w:rFonts w:eastAsia="Arial" w:cs="Arial"/>
          <w:bCs/>
          <w:sz w:val="24"/>
          <w:szCs w:val="24"/>
        </w:rPr>
        <w:t xml:space="preserve"> new staff</w:t>
      </w:r>
      <w:r w:rsidR="00F8774B" w:rsidRPr="00B65ED6">
        <w:rPr>
          <w:rFonts w:eastAsia="Arial" w:cs="Arial"/>
          <w:bCs/>
          <w:sz w:val="24"/>
          <w:szCs w:val="24"/>
        </w:rPr>
        <w:t>,</w:t>
      </w:r>
      <w:r w:rsidRPr="00B65ED6">
        <w:rPr>
          <w:rFonts w:eastAsia="Arial" w:cs="Arial"/>
          <w:bCs/>
          <w:sz w:val="24"/>
          <w:szCs w:val="24"/>
        </w:rPr>
        <w:t xml:space="preserve"> as part of their induction</w:t>
      </w:r>
      <w:r w:rsidR="00F8774B" w:rsidRPr="00B65ED6">
        <w:rPr>
          <w:rFonts w:eastAsia="Arial" w:cs="Arial"/>
          <w:bCs/>
          <w:sz w:val="24"/>
          <w:szCs w:val="24"/>
        </w:rPr>
        <w:t>,</w:t>
      </w:r>
      <w:r w:rsidRPr="00B65ED6">
        <w:rPr>
          <w:rFonts w:eastAsia="Arial" w:cs="Arial"/>
          <w:bCs/>
          <w:sz w:val="24"/>
          <w:szCs w:val="24"/>
        </w:rPr>
        <w:t xml:space="preserve"> access</w:t>
      </w:r>
      <w:r w:rsidR="000F7B80" w:rsidRPr="00B65ED6">
        <w:rPr>
          <w:rFonts w:eastAsia="Arial" w:cs="Arial"/>
          <w:bCs/>
          <w:sz w:val="24"/>
          <w:szCs w:val="24"/>
        </w:rPr>
        <w:t xml:space="preserve"> s</w:t>
      </w:r>
      <w:r w:rsidR="000313F8" w:rsidRPr="00B65ED6">
        <w:rPr>
          <w:rFonts w:eastAsia="Arial" w:cs="Arial"/>
          <w:bCs/>
          <w:sz w:val="24"/>
          <w:szCs w:val="24"/>
        </w:rPr>
        <w:t>afeguarding training within the first term</w:t>
      </w:r>
      <w:r w:rsidR="00AC4455" w:rsidRPr="00B65ED6">
        <w:rPr>
          <w:rFonts w:eastAsia="Arial" w:cs="Arial"/>
          <w:bCs/>
          <w:sz w:val="24"/>
          <w:szCs w:val="24"/>
        </w:rPr>
        <w:t xml:space="preserve"> of their employment/placement</w:t>
      </w:r>
      <w:r w:rsidR="00B65ED6" w:rsidRPr="00B65ED6">
        <w:rPr>
          <w:rFonts w:eastAsia="Arial" w:cs="Arial"/>
          <w:bCs/>
          <w:sz w:val="24"/>
          <w:szCs w:val="24"/>
        </w:rPr>
        <w:t>.</w:t>
      </w:r>
      <w:r w:rsidR="0072625C" w:rsidRPr="00B65ED6">
        <w:rPr>
          <w:rFonts w:eastAsia="Arial" w:cs="Arial"/>
          <w:bCs/>
          <w:sz w:val="24"/>
          <w:szCs w:val="24"/>
        </w:rPr>
        <w:t xml:space="preserve"> </w:t>
      </w:r>
    </w:p>
    <w:p w14:paraId="45EA2ACA" w14:textId="61B1F215" w:rsidR="000313F8" w:rsidRPr="00B65ED6" w:rsidRDefault="000313F8" w:rsidP="00105EB4">
      <w:pPr>
        <w:pStyle w:val="ListParagraph"/>
        <w:numPr>
          <w:ilvl w:val="0"/>
          <w:numId w:val="19"/>
        </w:numPr>
        <w:autoSpaceDE w:val="0"/>
        <w:autoSpaceDN w:val="0"/>
        <w:adjustRightInd w:val="0"/>
        <w:spacing w:after="0" w:line="240" w:lineRule="auto"/>
        <w:rPr>
          <w:rFonts w:eastAsia="Arial" w:cs="Arial"/>
          <w:bCs/>
          <w:sz w:val="24"/>
          <w:szCs w:val="24"/>
        </w:rPr>
      </w:pPr>
      <w:r w:rsidRPr="00B65ED6">
        <w:rPr>
          <w:rFonts w:eastAsia="Arial" w:cs="Arial"/>
          <w:bCs/>
          <w:sz w:val="24"/>
          <w:szCs w:val="24"/>
        </w:rPr>
        <w:t xml:space="preserve">The Designated Lead </w:t>
      </w:r>
      <w:r w:rsidR="00AC4455" w:rsidRPr="00B65ED6">
        <w:rPr>
          <w:rFonts w:eastAsia="Arial" w:cs="Arial"/>
          <w:bCs/>
          <w:sz w:val="24"/>
          <w:szCs w:val="24"/>
        </w:rPr>
        <w:t xml:space="preserve">and/or deputy </w:t>
      </w:r>
      <w:r w:rsidRPr="00B65ED6">
        <w:rPr>
          <w:rFonts w:eastAsia="Arial" w:cs="Arial"/>
          <w:bCs/>
          <w:sz w:val="24"/>
          <w:szCs w:val="24"/>
        </w:rPr>
        <w:t xml:space="preserve">attends the </w:t>
      </w:r>
      <w:r w:rsidR="00647CB5" w:rsidRPr="00B65ED6">
        <w:rPr>
          <w:rFonts w:eastAsia="Arial" w:cs="Arial"/>
          <w:bCs/>
          <w:sz w:val="24"/>
          <w:szCs w:val="24"/>
        </w:rPr>
        <w:t>SSCP</w:t>
      </w:r>
      <w:r w:rsidR="00934927" w:rsidRPr="00B65ED6">
        <w:rPr>
          <w:rFonts w:eastAsia="Arial" w:cs="Arial"/>
          <w:bCs/>
          <w:sz w:val="24"/>
          <w:szCs w:val="24"/>
        </w:rPr>
        <w:t xml:space="preserve"> </w:t>
      </w:r>
      <w:r w:rsidR="001B5276" w:rsidRPr="00B65ED6">
        <w:rPr>
          <w:rFonts w:eastAsia="Arial" w:cs="Arial"/>
          <w:bCs/>
          <w:sz w:val="24"/>
          <w:szCs w:val="24"/>
        </w:rPr>
        <w:t xml:space="preserve">DSL </w:t>
      </w:r>
      <w:r w:rsidR="007C4D9A" w:rsidRPr="00B65ED6">
        <w:rPr>
          <w:rFonts w:eastAsia="Arial" w:cs="Arial"/>
          <w:bCs/>
          <w:sz w:val="24"/>
          <w:szCs w:val="24"/>
        </w:rPr>
        <w:t>s</w:t>
      </w:r>
      <w:r w:rsidRPr="00B65ED6">
        <w:rPr>
          <w:rFonts w:eastAsia="Arial" w:cs="Arial"/>
          <w:bCs/>
          <w:sz w:val="24"/>
          <w:szCs w:val="24"/>
        </w:rPr>
        <w:t xml:space="preserve">afeguarding </w:t>
      </w:r>
      <w:r w:rsidR="00AA4AFC" w:rsidRPr="00B65ED6">
        <w:rPr>
          <w:rFonts w:eastAsia="Arial" w:cs="Arial"/>
          <w:bCs/>
          <w:sz w:val="24"/>
          <w:szCs w:val="24"/>
        </w:rPr>
        <w:t xml:space="preserve">training </w:t>
      </w:r>
      <w:r w:rsidR="0072625C" w:rsidRPr="00B65ED6">
        <w:rPr>
          <w:rFonts w:eastAsia="Arial" w:cs="Arial"/>
          <w:bCs/>
          <w:sz w:val="24"/>
          <w:szCs w:val="24"/>
        </w:rPr>
        <w:t xml:space="preserve">in line with the requirements set out in KCSiE-at least every other year. </w:t>
      </w:r>
    </w:p>
    <w:p w14:paraId="4378633F" w14:textId="5BC6E119" w:rsidR="000313F8" w:rsidRPr="00B65ED6" w:rsidRDefault="000313F8" w:rsidP="00105EB4">
      <w:pPr>
        <w:pStyle w:val="ListParagraph"/>
        <w:numPr>
          <w:ilvl w:val="0"/>
          <w:numId w:val="19"/>
        </w:numPr>
        <w:autoSpaceDE w:val="0"/>
        <w:autoSpaceDN w:val="0"/>
        <w:adjustRightInd w:val="0"/>
        <w:spacing w:after="0" w:line="240" w:lineRule="auto"/>
        <w:rPr>
          <w:rFonts w:eastAsia="Arial" w:cs="Arial"/>
          <w:bCs/>
          <w:sz w:val="24"/>
          <w:szCs w:val="24"/>
        </w:rPr>
      </w:pPr>
      <w:r w:rsidRPr="00B65ED6">
        <w:rPr>
          <w:rFonts w:eastAsia="Arial" w:cs="Arial"/>
          <w:bCs/>
          <w:sz w:val="24"/>
          <w:szCs w:val="24"/>
        </w:rPr>
        <w:t xml:space="preserve">The Designated Safeguarding Lead, and/or Deputy attend the Designated Safeguarding Lead </w:t>
      </w:r>
      <w:r w:rsidR="00F8774B" w:rsidRPr="00B65ED6">
        <w:rPr>
          <w:rFonts w:eastAsia="Arial" w:cs="Arial"/>
          <w:bCs/>
          <w:sz w:val="24"/>
          <w:szCs w:val="24"/>
        </w:rPr>
        <w:t xml:space="preserve">Network </w:t>
      </w:r>
      <w:r w:rsidRPr="00B65ED6">
        <w:rPr>
          <w:rFonts w:eastAsia="Arial" w:cs="Arial"/>
          <w:bCs/>
          <w:sz w:val="24"/>
          <w:szCs w:val="24"/>
        </w:rPr>
        <w:t>Meetings held each term</w:t>
      </w:r>
      <w:r w:rsidR="00F8774B" w:rsidRPr="00B65ED6">
        <w:rPr>
          <w:rFonts w:eastAsia="Arial" w:cs="Arial"/>
          <w:bCs/>
          <w:sz w:val="24"/>
          <w:szCs w:val="24"/>
        </w:rPr>
        <w:t>,</w:t>
      </w:r>
      <w:r w:rsidRPr="00B65ED6">
        <w:rPr>
          <w:rFonts w:eastAsia="Arial" w:cs="Arial"/>
          <w:bCs/>
          <w:sz w:val="24"/>
          <w:szCs w:val="24"/>
        </w:rPr>
        <w:t xml:space="preserve"> coordinated by the </w:t>
      </w:r>
      <w:r w:rsidR="00934927" w:rsidRPr="00B65ED6">
        <w:rPr>
          <w:rFonts w:eastAsia="Arial" w:cs="Arial"/>
          <w:bCs/>
          <w:sz w:val="24"/>
          <w:szCs w:val="24"/>
        </w:rPr>
        <w:t>S</w:t>
      </w:r>
      <w:r w:rsidR="00754C0A" w:rsidRPr="00B65ED6">
        <w:rPr>
          <w:rFonts w:eastAsia="Arial" w:cs="Arial"/>
          <w:bCs/>
          <w:sz w:val="24"/>
          <w:szCs w:val="24"/>
        </w:rPr>
        <w:t>iES</w:t>
      </w:r>
      <w:r w:rsidRPr="00B65ED6">
        <w:rPr>
          <w:rFonts w:eastAsia="Arial" w:cs="Arial"/>
          <w:bCs/>
          <w:sz w:val="24"/>
          <w:szCs w:val="24"/>
        </w:rPr>
        <w:t>, there</w:t>
      </w:r>
      <w:r w:rsidR="00F8774B" w:rsidRPr="00B65ED6">
        <w:rPr>
          <w:rFonts w:eastAsia="Arial" w:cs="Arial"/>
          <w:bCs/>
          <w:sz w:val="24"/>
          <w:szCs w:val="24"/>
        </w:rPr>
        <w:t>by</w:t>
      </w:r>
      <w:r w:rsidRPr="00B65ED6">
        <w:rPr>
          <w:rFonts w:eastAsia="Arial" w:cs="Arial"/>
          <w:bCs/>
          <w:sz w:val="24"/>
          <w:szCs w:val="24"/>
        </w:rPr>
        <w:t xml:space="preserve"> enabling them to </w:t>
      </w:r>
      <w:r w:rsidR="00F8774B" w:rsidRPr="00B65ED6">
        <w:rPr>
          <w:rFonts w:eastAsia="Arial" w:cs="Arial"/>
          <w:bCs/>
          <w:sz w:val="24"/>
          <w:szCs w:val="24"/>
        </w:rPr>
        <w:t>keep</w:t>
      </w:r>
      <w:r w:rsidRPr="00B65ED6">
        <w:rPr>
          <w:rFonts w:eastAsia="Arial" w:cs="Arial"/>
          <w:bCs/>
          <w:sz w:val="24"/>
          <w:szCs w:val="24"/>
        </w:rPr>
        <w:t xml:space="preserve"> up to date with </w:t>
      </w:r>
      <w:r w:rsidR="007C4D9A" w:rsidRPr="00B65ED6">
        <w:rPr>
          <w:rFonts w:eastAsia="Arial" w:cs="Arial"/>
          <w:bCs/>
          <w:sz w:val="24"/>
          <w:szCs w:val="24"/>
        </w:rPr>
        <w:t>s</w:t>
      </w:r>
      <w:r w:rsidRPr="00B65ED6">
        <w:rPr>
          <w:rFonts w:eastAsia="Arial" w:cs="Arial"/>
          <w:bCs/>
          <w:sz w:val="24"/>
          <w:szCs w:val="24"/>
        </w:rPr>
        <w:t>afeguarding practices and be aware of any concerns/the</w:t>
      </w:r>
      <w:r w:rsidR="00AC4455" w:rsidRPr="00B65ED6">
        <w:rPr>
          <w:rFonts w:eastAsia="Arial" w:cs="Arial"/>
          <w:bCs/>
          <w:sz w:val="24"/>
          <w:szCs w:val="24"/>
        </w:rPr>
        <w:t>mes emerging locally</w:t>
      </w:r>
      <w:r w:rsidR="00B65ED6" w:rsidRPr="00B65ED6">
        <w:rPr>
          <w:rFonts w:eastAsia="Arial" w:cs="Arial"/>
          <w:bCs/>
          <w:sz w:val="24"/>
          <w:szCs w:val="24"/>
        </w:rPr>
        <w:t>.</w:t>
      </w:r>
    </w:p>
    <w:p w14:paraId="7C8435E2" w14:textId="77777777" w:rsidR="00F8774B" w:rsidRPr="00B65ED6" w:rsidRDefault="00F8774B" w:rsidP="000B46D5">
      <w:pPr>
        <w:autoSpaceDE w:val="0"/>
        <w:autoSpaceDN w:val="0"/>
        <w:adjustRightInd w:val="0"/>
        <w:spacing w:after="0" w:line="240" w:lineRule="auto"/>
        <w:rPr>
          <w:rFonts w:eastAsia="Arial" w:cs="Arial"/>
          <w:bCs/>
          <w:sz w:val="24"/>
          <w:szCs w:val="24"/>
        </w:rPr>
      </w:pPr>
      <w:r w:rsidRPr="00B65ED6">
        <w:rPr>
          <w:rFonts w:eastAsia="Arial" w:cs="Arial"/>
          <w:bCs/>
          <w:sz w:val="24"/>
          <w:szCs w:val="24"/>
        </w:rPr>
        <w:br w:type="page"/>
      </w:r>
    </w:p>
    <w:p w14:paraId="771422AC" w14:textId="474CB11D" w:rsidR="00FA4DC2" w:rsidRPr="00003409" w:rsidRDefault="00F8774B" w:rsidP="003D2A8D">
      <w:pPr>
        <w:pStyle w:val="Heading2"/>
        <w:rPr>
          <w:rFonts w:asciiTheme="minorHAnsi" w:hAnsiTheme="minorHAnsi"/>
        </w:rPr>
      </w:pPr>
      <w:bookmarkStart w:id="22" w:name="_Toc211261933"/>
      <w:r w:rsidRPr="00003409">
        <w:rPr>
          <w:rFonts w:asciiTheme="minorHAnsi" w:hAnsiTheme="minorHAnsi"/>
        </w:rPr>
        <w:lastRenderedPageBreak/>
        <w:t>DEFINITIONS</w:t>
      </w:r>
      <w:bookmarkEnd w:id="22"/>
    </w:p>
    <w:p w14:paraId="5A831F30" w14:textId="77777777" w:rsidR="00FA4DC2" w:rsidRPr="00003409" w:rsidRDefault="00FA4DC2"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Staff are trained and supported to understand</w:t>
      </w:r>
      <w:r w:rsidR="00AC4455" w:rsidRPr="00003409">
        <w:rPr>
          <w:rFonts w:eastAsia="Arial" w:cs="Arial"/>
          <w:bCs/>
          <w:sz w:val="24"/>
          <w:szCs w:val="24"/>
        </w:rPr>
        <w:t xml:space="preserve"> and recognise</w:t>
      </w:r>
      <w:r w:rsidR="003A5173" w:rsidRPr="00003409">
        <w:rPr>
          <w:rFonts w:eastAsia="Arial" w:cs="Arial"/>
          <w:bCs/>
          <w:sz w:val="24"/>
          <w:szCs w:val="24"/>
        </w:rPr>
        <w:t xml:space="preserve"> indicators of</w:t>
      </w:r>
      <w:r w:rsidRPr="00003409">
        <w:rPr>
          <w:rFonts w:eastAsia="Arial" w:cs="Arial"/>
          <w:bCs/>
          <w:sz w:val="24"/>
          <w:szCs w:val="24"/>
        </w:rPr>
        <w:t xml:space="preserve"> </w:t>
      </w:r>
      <w:r w:rsidR="00AA4AFC" w:rsidRPr="00003409">
        <w:rPr>
          <w:rFonts w:eastAsia="Arial" w:cs="Arial"/>
          <w:bCs/>
          <w:sz w:val="24"/>
          <w:szCs w:val="24"/>
        </w:rPr>
        <w:t>the</w:t>
      </w:r>
      <w:r w:rsidRPr="00003409">
        <w:rPr>
          <w:rFonts w:eastAsia="Arial" w:cs="Arial"/>
          <w:bCs/>
          <w:sz w:val="24"/>
          <w:szCs w:val="24"/>
        </w:rPr>
        <w:t xml:space="preserve"> </w:t>
      </w:r>
      <w:r w:rsidR="00AA4AFC" w:rsidRPr="00003409">
        <w:rPr>
          <w:rFonts w:eastAsia="Arial" w:cs="Arial"/>
          <w:bCs/>
          <w:sz w:val="24"/>
          <w:szCs w:val="24"/>
        </w:rPr>
        <w:t>types</w:t>
      </w:r>
      <w:r w:rsidRPr="00003409">
        <w:rPr>
          <w:rFonts w:eastAsia="Arial" w:cs="Arial"/>
          <w:bCs/>
          <w:sz w:val="24"/>
          <w:szCs w:val="24"/>
        </w:rPr>
        <w:t xml:space="preserve"> of abuse that some children experience and work to the following definitions:</w:t>
      </w:r>
    </w:p>
    <w:p w14:paraId="73505445" w14:textId="77777777" w:rsidR="001F33AF" w:rsidRPr="00003409" w:rsidRDefault="001F33AF" w:rsidP="000B46D5">
      <w:pPr>
        <w:autoSpaceDE w:val="0"/>
        <w:autoSpaceDN w:val="0"/>
        <w:adjustRightInd w:val="0"/>
        <w:spacing w:after="0" w:line="240" w:lineRule="auto"/>
        <w:rPr>
          <w:rFonts w:eastAsia="Arial" w:cs="Arial"/>
          <w:bCs/>
          <w:sz w:val="24"/>
          <w:szCs w:val="24"/>
        </w:rPr>
      </w:pPr>
    </w:p>
    <w:p w14:paraId="6BBDC11E" w14:textId="1DDCBC15" w:rsidR="00FA4DC2" w:rsidRPr="00230518" w:rsidRDefault="00FA4DC2" w:rsidP="00187A24">
      <w:pPr>
        <w:spacing w:after="0" w:line="240" w:lineRule="auto"/>
        <w:rPr>
          <w:rFonts w:eastAsia="Arial" w:cs="Arial"/>
        </w:rPr>
      </w:pPr>
      <w:r w:rsidRPr="00003409">
        <w:rPr>
          <w:rFonts w:eastAsia="Arial" w:cs="Arial"/>
          <w:sz w:val="24"/>
          <w:szCs w:val="24"/>
        </w:rPr>
        <w:t xml:space="preserve">All </w:t>
      </w:r>
      <w:r w:rsidR="00730F76" w:rsidRPr="00003409">
        <w:rPr>
          <w:rFonts w:eastAsia="Arial" w:cs="Arial"/>
          <w:sz w:val="24"/>
          <w:szCs w:val="24"/>
        </w:rPr>
        <w:t>school/college</w:t>
      </w:r>
      <w:r w:rsidR="0007788D" w:rsidRPr="00003409">
        <w:rPr>
          <w:rFonts w:eastAsia="Arial" w:cs="Arial"/>
          <w:sz w:val="24"/>
          <w:szCs w:val="24"/>
        </w:rPr>
        <w:t xml:space="preserve"> staff</w:t>
      </w:r>
      <w:r w:rsidRPr="00003409">
        <w:rPr>
          <w:rFonts w:eastAsia="Arial" w:cs="Arial"/>
          <w:sz w:val="24"/>
          <w:szCs w:val="24"/>
        </w:rPr>
        <w:t xml:space="preserve"> are aware that abuse, </w:t>
      </w:r>
      <w:r w:rsidR="00F2587D" w:rsidRPr="00003409">
        <w:rPr>
          <w:rFonts w:eastAsia="Arial" w:cs="Arial"/>
          <w:sz w:val="24"/>
          <w:szCs w:val="24"/>
        </w:rPr>
        <w:t>neglect,</w:t>
      </w:r>
      <w:r w:rsidR="00F2587D">
        <w:rPr>
          <w:rFonts w:eastAsia="Arial" w:cs="Arial"/>
          <w:sz w:val="24"/>
          <w:szCs w:val="24"/>
        </w:rPr>
        <w:t xml:space="preserve"> </w:t>
      </w:r>
      <w:r w:rsidR="00F2587D" w:rsidRPr="00230518">
        <w:rPr>
          <w:rFonts w:eastAsia="Arial" w:cs="Arial"/>
          <w:sz w:val="24"/>
          <w:szCs w:val="24"/>
        </w:rPr>
        <w:t xml:space="preserve">exploitation </w:t>
      </w:r>
      <w:r w:rsidRPr="00230518">
        <w:rPr>
          <w:rFonts w:eastAsia="Arial" w:cs="Arial"/>
          <w:sz w:val="24"/>
          <w:szCs w:val="24"/>
        </w:rPr>
        <w:t xml:space="preserve">and safeguarding issues are rarely standalone </w:t>
      </w:r>
      <w:r w:rsidR="0007788D" w:rsidRPr="00230518">
        <w:rPr>
          <w:rFonts w:eastAsia="Arial" w:cs="Arial"/>
          <w:sz w:val="24"/>
          <w:szCs w:val="24"/>
        </w:rPr>
        <w:t>e</w:t>
      </w:r>
      <w:r w:rsidRPr="00230518">
        <w:rPr>
          <w:rFonts w:eastAsia="Arial" w:cs="Arial"/>
          <w:sz w:val="24"/>
          <w:szCs w:val="24"/>
        </w:rPr>
        <w:t xml:space="preserve">vents that can be covered by one definition or label. In most cases multiple issues </w:t>
      </w:r>
      <w:r w:rsidR="001B5276" w:rsidRPr="00230518">
        <w:rPr>
          <w:rFonts w:eastAsia="Arial" w:cs="Arial"/>
          <w:sz w:val="24"/>
          <w:szCs w:val="24"/>
        </w:rPr>
        <w:t>may overlap</w:t>
      </w:r>
      <w:r w:rsidRPr="00230518">
        <w:rPr>
          <w:rFonts w:eastAsia="Arial" w:cs="Arial"/>
          <w:sz w:val="24"/>
          <w:szCs w:val="24"/>
        </w:rPr>
        <w:t xml:space="preserve"> with one another. </w:t>
      </w:r>
    </w:p>
    <w:p w14:paraId="69A68505" w14:textId="6AEB729F" w:rsidR="00FA4DC2" w:rsidRPr="00003409" w:rsidRDefault="00FA4DC2" w:rsidP="00187A24">
      <w:pPr>
        <w:spacing w:after="0" w:line="240" w:lineRule="auto"/>
        <w:rPr>
          <w:rFonts w:eastAsia="Arial" w:cs="Arial"/>
          <w:sz w:val="24"/>
          <w:szCs w:val="24"/>
        </w:rPr>
      </w:pPr>
      <w:r w:rsidRPr="00230518">
        <w:rPr>
          <w:rFonts w:eastAsia="Arial" w:cs="Arial"/>
          <w:sz w:val="24"/>
          <w:szCs w:val="24"/>
        </w:rPr>
        <w:t xml:space="preserve"> </w:t>
      </w:r>
      <w:r w:rsidR="001C054C" w:rsidRPr="00230518">
        <w:rPr>
          <w:rFonts w:eastAsia="Arial" w:cs="Arial"/>
          <w:sz w:val="24"/>
          <w:szCs w:val="24"/>
        </w:rPr>
        <w:t>Abuse: a form of maltreatment of a child. Somebody may abuse</w:t>
      </w:r>
      <w:r w:rsidR="00E135F3" w:rsidRPr="00230518">
        <w:rPr>
          <w:rFonts w:eastAsia="Arial" w:cs="Arial"/>
          <w:sz w:val="24"/>
          <w:szCs w:val="24"/>
        </w:rPr>
        <w:t xml:space="preserve">, </w:t>
      </w:r>
      <w:r w:rsidR="5E2706EC" w:rsidRPr="00230518">
        <w:rPr>
          <w:rFonts w:eastAsia="Arial" w:cs="Arial"/>
          <w:sz w:val="24"/>
          <w:szCs w:val="24"/>
        </w:rPr>
        <w:t>neglect or</w:t>
      </w:r>
      <w:r w:rsidR="00E135F3" w:rsidRPr="00230518">
        <w:rPr>
          <w:rFonts w:eastAsia="Arial" w:cs="Arial"/>
          <w:sz w:val="24"/>
          <w:szCs w:val="24"/>
        </w:rPr>
        <w:t xml:space="preserve"> exploit </w:t>
      </w:r>
      <w:r w:rsidR="001C054C" w:rsidRPr="00230518">
        <w:rPr>
          <w:rFonts w:eastAsia="Arial" w:cs="Arial"/>
          <w:sz w:val="24"/>
          <w:szCs w:val="24"/>
        </w:rPr>
        <w:t>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344A0B07" w14:textId="2CBCF6E7" w:rsidR="00FA4DC2" w:rsidRPr="00003409" w:rsidRDefault="00FA4DC2" w:rsidP="00187A24">
      <w:pPr>
        <w:spacing w:after="0" w:line="240" w:lineRule="auto"/>
        <w:rPr>
          <w:rFonts w:eastAsia="Arial" w:cs="Arial"/>
          <w:sz w:val="24"/>
          <w:szCs w:val="24"/>
        </w:rPr>
      </w:pPr>
      <w:r w:rsidRPr="00003409">
        <w:rPr>
          <w:rFonts w:eastAsia="Arial" w:cs="Arial"/>
          <w:sz w:val="24"/>
          <w:szCs w:val="24"/>
        </w:rPr>
        <w:t xml:space="preserve"> </w:t>
      </w:r>
      <w:bookmarkStart w:id="23" w:name="_Toc211261934"/>
      <w:r w:rsidRPr="00003409">
        <w:rPr>
          <w:rStyle w:val="Heading3Char"/>
          <w:rFonts w:asciiTheme="minorHAnsi" w:hAnsiTheme="minorHAnsi"/>
        </w:rPr>
        <w:t>Physical abuse</w:t>
      </w:r>
      <w:bookmarkEnd w:id="23"/>
      <w:r w:rsidRPr="00003409">
        <w:rPr>
          <w:rFonts w:eastAsia="Arial" w:cs="Arial"/>
          <w:sz w:val="24"/>
          <w:szCs w:val="24"/>
        </w:rPr>
        <w:t xml:space="preserve">: a form of abuse which may involve hitting, shaking, throwing, poisoning, </w:t>
      </w:r>
      <w:r w:rsidR="007217AD" w:rsidRPr="00003409">
        <w:rPr>
          <w:rFonts w:eastAsia="Arial" w:cs="Arial"/>
          <w:sz w:val="24"/>
          <w:szCs w:val="24"/>
        </w:rPr>
        <w:t>burning,</w:t>
      </w:r>
      <w:r w:rsidRPr="00003409">
        <w:rPr>
          <w:rFonts w:eastAsia="Arial" w:cs="Arial"/>
          <w:sz w:val="24"/>
          <w:szCs w:val="24"/>
        </w:rPr>
        <w:t xml:space="preserve"> or scalding, drowning, suffocating or otherwise causing physical harm to a child. Physical harm may also be caused when a parent or carer fabricates the symptoms of, or deliberately induces, illness in a child. </w:t>
      </w:r>
    </w:p>
    <w:p w14:paraId="1795C8D6" w14:textId="77777777" w:rsidR="003245F3" w:rsidRPr="00003409" w:rsidRDefault="00FA4DC2" w:rsidP="00187A24">
      <w:pPr>
        <w:spacing w:after="0" w:line="240" w:lineRule="auto"/>
        <w:rPr>
          <w:rFonts w:eastAsia="Arial" w:cs="Arial"/>
          <w:sz w:val="24"/>
          <w:szCs w:val="24"/>
        </w:rPr>
      </w:pPr>
      <w:r w:rsidRPr="00003409">
        <w:rPr>
          <w:rFonts w:eastAsia="Arial" w:cs="Arial"/>
          <w:sz w:val="24"/>
          <w:szCs w:val="24"/>
        </w:rPr>
        <w:t xml:space="preserve"> </w:t>
      </w:r>
      <w:bookmarkStart w:id="24" w:name="_Toc211261935"/>
      <w:r w:rsidRPr="00003409">
        <w:rPr>
          <w:rStyle w:val="Heading3Char"/>
          <w:rFonts w:asciiTheme="minorHAnsi" w:hAnsiTheme="minorHAnsi"/>
        </w:rPr>
        <w:t>Emotional abuse</w:t>
      </w:r>
      <w:bookmarkEnd w:id="24"/>
      <w:r w:rsidRPr="00003409">
        <w:rPr>
          <w:rFonts w:eastAsia="Arial" w:cs="Arial"/>
          <w:sz w:val="24"/>
          <w:szCs w:val="24"/>
        </w:rPr>
        <w:t>: the persistent emotional maltreatment of a child such as to cause severe and adverse effects on the child’s emotional development.</w:t>
      </w:r>
    </w:p>
    <w:p w14:paraId="6846838B" w14:textId="77777777" w:rsidR="003245F3" w:rsidRPr="00003409" w:rsidRDefault="00FA4DC2" w:rsidP="00187A24">
      <w:pPr>
        <w:spacing w:after="0" w:line="240" w:lineRule="auto"/>
        <w:rPr>
          <w:rFonts w:eastAsia="Arial" w:cs="Arial"/>
          <w:sz w:val="24"/>
          <w:szCs w:val="24"/>
        </w:rPr>
      </w:pPr>
      <w:r w:rsidRPr="00003409">
        <w:rPr>
          <w:rFonts w:eastAsia="Arial" w:cs="Arial"/>
          <w:sz w:val="24"/>
          <w:szCs w:val="24"/>
        </w:rPr>
        <w:t xml:space="preserve"> It may involve conveying to a child that they are worthless or unloved, inadequate, or valued only insofar as they meet the needs of another person.</w:t>
      </w:r>
    </w:p>
    <w:p w14:paraId="74316879" w14:textId="77777777" w:rsidR="003245F3" w:rsidRPr="00003409" w:rsidRDefault="00FA4DC2" w:rsidP="00187A24">
      <w:pPr>
        <w:spacing w:after="0" w:line="240" w:lineRule="auto"/>
        <w:rPr>
          <w:rFonts w:eastAsia="Arial" w:cs="Arial"/>
          <w:sz w:val="24"/>
          <w:szCs w:val="24"/>
        </w:rPr>
      </w:pPr>
      <w:r w:rsidRPr="00003409">
        <w:rPr>
          <w:rFonts w:eastAsia="Arial" w:cs="Arial"/>
          <w:sz w:val="24"/>
          <w:szCs w:val="24"/>
        </w:rPr>
        <w:t xml:space="preserve"> It may include not giving the child opportunities to express their views, deliberately silencing them or ‘making fun’ of what they say or how they communicate. </w:t>
      </w:r>
    </w:p>
    <w:p w14:paraId="2681E943" w14:textId="3248CBDB" w:rsidR="003245F3" w:rsidRPr="00003409" w:rsidRDefault="00FA4DC2" w:rsidP="00187A24">
      <w:pPr>
        <w:spacing w:after="0" w:line="240" w:lineRule="auto"/>
        <w:rPr>
          <w:rFonts w:eastAsia="Arial" w:cs="Arial"/>
          <w:sz w:val="24"/>
          <w:szCs w:val="24"/>
        </w:rPr>
      </w:pPr>
      <w:r w:rsidRPr="00003409">
        <w:rPr>
          <w:rFonts w:eastAsia="Arial" w:cs="Arial"/>
          <w:sz w:val="24"/>
          <w:szCs w:val="24"/>
        </w:rPr>
        <w:t xml:space="preserve">It may feature age or developmentally inappropriate expectations being imposed on children. These may include interactions that are beyond a child’s developmental capability as well as overprotection and limitation of exploration and </w:t>
      </w:r>
      <w:r w:rsidR="00280A62" w:rsidRPr="00003409">
        <w:rPr>
          <w:rFonts w:eastAsia="Arial" w:cs="Arial"/>
          <w:sz w:val="24"/>
          <w:szCs w:val="24"/>
        </w:rPr>
        <w:t>learning or</w:t>
      </w:r>
      <w:r w:rsidRPr="00003409">
        <w:rPr>
          <w:rFonts w:eastAsia="Arial" w:cs="Arial"/>
          <w:sz w:val="24"/>
          <w:szCs w:val="24"/>
        </w:rPr>
        <w:t xml:space="preserve"> preventing the child participating in normal social interaction. </w:t>
      </w:r>
    </w:p>
    <w:p w14:paraId="60DE7A31" w14:textId="77777777" w:rsidR="003245F3" w:rsidRPr="00003409" w:rsidRDefault="00FA4DC2" w:rsidP="00187A24">
      <w:pPr>
        <w:spacing w:after="0" w:line="240" w:lineRule="auto"/>
        <w:rPr>
          <w:rFonts w:eastAsia="Arial" w:cs="Arial"/>
          <w:sz w:val="24"/>
          <w:szCs w:val="24"/>
        </w:rPr>
      </w:pPr>
      <w:r w:rsidRPr="00003409">
        <w:rPr>
          <w:rFonts w:eastAsia="Arial" w:cs="Arial"/>
          <w:sz w:val="24"/>
          <w:szCs w:val="24"/>
        </w:rPr>
        <w:t xml:space="preserve">It may involve seeing or hearing the ill-treatment of another. </w:t>
      </w:r>
    </w:p>
    <w:p w14:paraId="5202953F" w14:textId="77777777" w:rsidR="003245F3" w:rsidRPr="00003409" w:rsidRDefault="00FA4DC2" w:rsidP="00187A24">
      <w:pPr>
        <w:spacing w:after="0" w:line="240" w:lineRule="auto"/>
        <w:rPr>
          <w:rFonts w:eastAsia="Arial" w:cs="Arial"/>
          <w:sz w:val="24"/>
          <w:szCs w:val="24"/>
        </w:rPr>
      </w:pPr>
      <w:r w:rsidRPr="00003409">
        <w:rPr>
          <w:rFonts w:eastAsia="Arial" w:cs="Arial"/>
          <w:sz w:val="24"/>
          <w:szCs w:val="24"/>
        </w:rPr>
        <w:t xml:space="preserve">It may involve serious bullying (including cyberbullying), causing children frequently to feel frightened or in danger, or the exploitation or corruption of children. </w:t>
      </w:r>
    </w:p>
    <w:p w14:paraId="48247DDC" w14:textId="77777777" w:rsidR="00FA4DC2" w:rsidRPr="00003409" w:rsidRDefault="00FA4DC2" w:rsidP="00187A24">
      <w:pPr>
        <w:spacing w:after="0" w:line="240" w:lineRule="auto"/>
        <w:rPr>
          <w:rFonts w:eastAsia="Arial" w:cs="Arial"/>
          <w:sz w:val="24"/>
          <w:szCs w:val="24"/>
        </w:rPr>
      </w:pPr>
      <w:r w:rsidRPr="00003409">
        <w:rPr>
          <w:rFonts w:eastAsia="Arial" w:cs="Arial"/>
          <w:sz w:val="24"/>
          <w:szCs w:val="24"/>
        </w:rPr>
        <w:t xml:space="preserve">Some level of emotional abuse is involved in all types of maltreatment of a child, although it may occur alone. </w:t>
      </w:r>
    </w:p>
    <w:p w14:paraId="3AFD30F2" w14:textId="32AF166A" w:rsidR="00FA4DC2" w:rsidRPr="00003409" w:rsidRDefault="00FA4DC2" w:rsidP="00187A24">
      <w:pPr>
        <w:spacing w:after="0" w:line="240" w:lineRule="auto"/>
        <w:rPr>
          <w:rFonts w:eastAsia="Arial" w:cs="Arial"/>
          <w:sz w:val="24"/>
          <w:szCs w:val="24"/>
        </w:rPr>
      </w:pPr>
      <w:bookmarkStart w:id="25" w:name="_Toc211261936"/>
      <w:r w:rsidRPr="00003409">
        <w:rPr>
          <w:rStyle w:val="Heading3Char"/>
          <w:rFonts w:asciiTheme="minorHAnsi" w:hAnsiTheme="minorHAnsi"/>
        </w:rPr>
        <w:t>Sexual abuse</w:t>
      </w:r>
      <w:bookmarkEnd w:id="25"/>
      <w:r w:rsidRPr="00003409">
        <w:rPr>
          <w:rFonts w:eastAsia="Arial" w:cs="Arial"/>
          <w:sz w:val="24"/>
          <w:szCs w:val="24"/>
        </w:rPr>
        <w:t xml:space="preserv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w:t>
      </w:r>
      <w:r w:rsidR="007217AD" w:rsidRPr="00003409">
        <w:rPr>
          <w:rFonts w:eastAsia="Arial" w:cs="Arial"/>
          <w:sz w:val="24"/>
          <w:szCs w:val="24"/>
        </w:rPr>
        <w:t>rubbing,</w:t>
      </w:r>
      <w:r w:rsidRPr="00003409">
        <w:rPr>
          <w:rFonts w:eastAsia="Arial" w:cs="Arial"/>
          <w:sz w:val="24"/>
          <w:szCs w:val="24"/>
        </w:rPr>
        <w:t xml:space="preserve">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1E4B8D75" w14:textId="77777777" w:rsidR="00F02662" w:rsidRPr="00003409" w:rsidRDefault="00F02662" w:rsidP="00187A24">
      <w:pPr>
        <w:spacing w:after="0" w:line="240" w:lineRule="auto"/>
        <w:rPr>
          <w:rFonts w:eastAsia="Arial" w:cs="Arial"/>
          <w:sz w:val="24"/>
          <w:szCs w:val="24"/>
        </w:rPr>
      </w:pPr>
      <w:bookmarkStart w:id="26" w:name="_Toc211261937"/>
      <w:r w:rsidRPr="00003409">
        <w:rPr>
          <w:rStyle w:val="Heading3Char"/>
          <w:rFonts w:asciiTheme="minorHAnsi" w:hAnsiTheme="minorHAnsi"/>
        </w:rPr>
        <w:t>Neglect</w:t>
      </w:r>
      <w:bookmarkEnd w:id="26"/>
      <w:r w:rsidRPr="00003409">
        <w:rPr>
          <w:rFonts w:eastAsia="Arial" w:cs="Arial"/>
          <w:sz w:val="24"/>
          <w:szCs w:val="24"/>
        </w:rPr>
        <w:t xml:space="preserve">: the persistent failure to meet a child’s basic physical and/or psychological needs, likely to result in the serious impairment of the child’s health or development. Neglect may </w:t>
      </w:r>
      <w:r w:rsidRPr="00003409">
        <w:rPr>
          <w:rFonts w:eastAsia="Arial" w:cs="Arial"/>
          <w:sz w:val="24"/>
          <w:szCs w:val="24"/>
        </w:rPr>
        <w:lastRenderedPageBreak/>
        <w:t xml:space="preserve">occur during pregnancy as a result of maternal substance abuse. Once a child is born, neglect may involve a parent or carer failing to: </w:t>
      </w:r>
    </w:p>
    <w:p w14:paraId="537E774D" w14:textId="1FF37374" w:rsidR="00F02662" w:rsidRPr="00003409" w:rsidRDefault="00F02662" w:rsidP="00105EB4">
      <w:pPr>
        <w:pStyle w:val="ListParagraph"/>
        <w:numPr>
          <w:ilvl w:val="0"/>
          <w:numId w:val="18"/>
        </w:numPr>
        <w:ind w:right="-766"/>
        <w:rPr>
          <w:rFonts w:eastAsia="Arial" w:cs="Arial"/>
          <w:sz w:val="24"/>
          <w:szCs w:val="24"/>
        </w:rPr>
      </w:pPr>
      <w:r w:rsidRPr="00003409">
        <w:rPr>
          <w:rFonts w:eastAsia="Arial" w:cs="Arial"/>
          <w:sz w:val="24"/>
          <w:szCs w:val="24"/>
        </w:rPr>
        <w:t xml:space="preserve">provide adequate food, </w:t>
      </w:r>
      <w:r w:rsidR="006D39F3" w:rsidRPr="00003409">
        <w:rPr>
          <w:rFonts w:eastAsia="Arial" w:cs="Arial"/>
          <w:sz w:val="24"/>
          <w:szCs w:val="24"/>
        </w:rPr>
        <w:t>clothing,</w:t>
      </w:r>
      <w:r w:rsidRPr="00003409">
        <w:rPr>
          <w:rFonts w:eastAsia="Arial" w:cs="Arial"/>
          <w:sz w:val="24"/>
          <w:szCs w:val="24"/>
        </w:rPr>
        <w:t xml:space="preserve"> and shelter (including exclusion from home or abandonment)</w:t>
      </w:r>
    </w:p>
    <w:p w14:paraId="35B3AED9" w14:textId="24A3E9C8" w:rsidR="00F02662" w:rsidRPr="00003409" w:rsidRDefault="00F02662" w:rsidP="00105EB4">
      <w:pPr>
        <w:pStyle w:val="ListParagraph"/>
        <w:numPr>
          <w:ilvl w:val="0"/>
          <w:numId w:val="18"/>
        </w:numPr>
        <w:ind w:right="-766"/>
        <w:rPr>
          <w:rFonts w:eastAsia="Arial" w:cs="Arial"/>
          <w:bCs/>
          <w:sz w:val="24"/>
          <w:szCs w:val="24"/>
        </w:rPr>
      </w:pPr>
      <w:r w:rsidRPr="00003409">
        <w:rPr>
          <w:rFonts w:eastAsia="Arial" w:cs="Arial"/>
          <w:bCs/>
          <w:sz w:val="24"/>
          <w:szCs w:val="24"/>
        </w:rPr>
        <w:t xml:space="preserve">protect a child from physical and emotional harm or </w:t>
      </w:r>
      <w:r w:rsidR="00F61C12" w:rsidRPr="00003409">
        <w:rPr>
          <w:rFonts w:eastAsia="Arial" w:cs="Arial"/>
          <w:bCs/>
          <w:sz w:val="24"/>
          <w:szCs w:val="24"/>
        </w:rPr>
        <w:t>danger.</w:t>
      </w:r>
    </w:p>
    <w:p w14:paraId="4947878F" w14:textId="0BDE379D" w:rsidR="00F02662" w:rsidRPr="00003409" w:rsidRDefault="00F02662" w:rsidP="00105EB4">
      <w:pPr>
        <w:pStyle w:val="ListParagraph"/>
        <w:numPr>
          <w:ilvl w:val="0"/>
          <w:numId w:val="18"/>
        </w:numPr>
        <w:ind w:right="-766"/>
        <w:rPr>
          <w:rFonts w:eastAsia="Arial" w:cs="Arial"/>
          <w:sz w:val="24"/>
          <w:szCs w:val="24"/>
        </w:rPr>
      </w:pPr>
      <w:r w:rsidRPr="00003409">
        <w:rPr>
          <w:rFonts w:eastAsia="Arial" w:cs="Arial"/>
          <w:sz w:val="24"/>
          <w:szCs w:val="24"/>
        </w:rPr>
        <w:t xml:space="preserve">ensure adequate supervision (including the use of inadequate </w:t>
      </w:r>
      <w:r w:rsidR="00A4059B" w:rsidRPr="00003409">
        <w:rPr>
          <w:rFonts w:eastAsia="Arial" w:cs="Arial"/>
          <w:sz w:val="24"/>
          <w:szCs w:val="24"/>
        </w:rPr>
        <w:t>caregivers</w:t>
      </w:r>
      <w:r w:rsidRPr="00003409">
        <w:rPr>
          <w:rFonts w:eastAsia="Arial" w:cs="Arial"/>
          <w:sz w:val="24"/>
          <w:szCs w:val="24"/>
        </w:rPr>
        <w:t xml:space="preserve">) </w:t>
      </w:r>
    </w:p>
    <w:p w14:paraId="582852C9" w14:textId="5194741C" w:rsidR="00F02662" w:rsidRPr="00003409" w:rsidRDefault="00F02662" w:rsidP="00F02662">
      <w:pPr>
        <w:pStyle w:val="ListParagraph"/>
        <w:ind w:right="-766"/>
        <w:rPr>
          <w:rFonts w:eastAsia="Arial" w:cs="Arial"/>
          <w:bCs/>
          <w:sz w:val="24"/>
          <w:szCs w:val="24"/>
        </w:rPr>
      </w:pPr>
      <w:r w:rsidRPr="00003409">
        <w:rPr>
          <w:rFonts w:eastAsia="Arial" w:cs="Arial"/>
          <w:bCs/>
          <w:sz w:val="24"/>
          <w:szCs w:val="24"/>
        </w:rPr>
        <w:t xml:space="preserve">ensure access to appropriate medical care or </w:t>
      </w:r>
      <w:r w:rsidR="00F61C12" w:rsidRPr="00003409">
        <w:rPr>
          <w:rFonts w:eastAsia="Arial" w:cs="Arial"/>
          <w:bCs/>
          <w:sz w:val="24"/>
          <w:szCs w:val="24"/>
        </w:rPr>
        <w:t>treatment.</w:t>
      </w:r>
    </w:p>
    <w:p w14:paraId="1DFCE10F" w14:textId="60DA2F02" w:rsidR="00F02662" w:rsidRPr="00003409" w:rsidRDefault="00F02662" w:rsidP="00105EB4">
      <w:pPr>
        <w:pStyle w:val="ListParagraph"/>
        <w:numPr>
          <w:ilvl w:val="0"/>
          <w:numId w:val="18"/>
        </w:numPr>
        <w:ind w:right="-766"/>
        <w:rPr>
          <w:rFonts w:eastAsia="Arial" w:cs="Arial"/>
          <w:bCs/>
          <w:sz w:val="24"/>
          <w:szCs w:val="24"/>
        </w:rPr>
      </w:pPr>
      <w:r w:rsidRPr="00003409">
        <w:rPr>
          <w:rFonts w:eastAsia="Arial" w:cs="Arial"/>
          <w:bCs/>
          <w:sz w:val="24"/>
          <w:szCs w:val="24"/>
        </w:rPr>
        <w:t>include neglect of, or unresponsiveness to, a child’s basic emotional needs</w:t>
      </w:r>
    </w:p>
    <w:p w14:paraId="0952AF7B" w14:textId="77777777" w:rsidR="00F02662" w:rsidRPr="00003409" w:rsidRDefault="00F02662" w:rsidP="003245F3">
      <w:pPr>
        <w:ind w:right="-766"/>
        <w:rPr>
          <w:rFonts w:eastAsia="Arial" w:cs="Arial"/>
          <w:sz w:val="24"/>
          <w:szCs w:val="24"/>
        </w:rPr>
      </w:pPr>
    </w:p>
    <w:p w14:paraId="4422A98C" w14:textId="77777777" w:rsidR="00F02662" w:rsidRPr="00003409" w:rsidRDefault="00F02662" w:rsidP="003A5173">
      <w:pPr>
        <w:autoSpaceDE w:val="0"/>
        <w:autoSpaceDN w:val="0"/>
        <w:adjustRightInd w:val="0"/>
        <w:spacing w:after="0"/>
        <w:jc w:val="both"/>
        <w:rPr>
          <w:rStyle w:val="Heading3Char"/>
          <w:rFonts w:asciiTheme="minorHAnsi" w:hAnsiTheme="minorHAnsi"/>
        </w:rPr>
      </w:pPr>
    </w:p>
    <w:p w14:paraId="00CF2B9E" w14:textId="77777777" w:rsidR="00F02662" w:rsidRPr="00003409" w:rsidRDefault="00F02662" w:rsidP="00187A24">
      <w:pPr>
        <w:pStyle w:val="Heading3"/>
        <w:rPr>
          <w:rStyle w:val="Heading3Char"/>
          <w:rFonts w:asciiTheme="minorHAnsi" w:hAnsiTheme="minorHAnsi"/>
        </w:rPr>
      </w:pPr>
      <w:bookmarkStart w:id="27" w:name="_Toc211261938"/>
      <w:r w:rsidRPr="00003409">
        <w:t>Complex Safeguarding</w:t>
      </w:r>
      <w:bookmarkEnd w:id="27"/>
    </w:p>
    <w:p w14:paraId="26C8F204" w14:textId="77777777" w:rsidR="00F02662" w:rsidRPr="00003409" w:rsidRDefault="00F02662" w:rsidP="00F02662">
      <w:pPr>
        <w:autoSpaceDE w:val="0"/>
        <w:autoSpaceDN w:val="0"/>
        <w:adjustRightInd w:val="0"/>
        <w:spacing w:after="0" w:line="240" w:lineRule="auto"/>
        <w:rPr>
          <w:rFonts w:eastAsiaTheme="minorHAnsi" w:cs="Arial"/>
          <w:color w:val="000000"/>
          <w:sz w:val="24"/>
          <w:szCs w:val="24"/>
        </w:rPr>
      </w:pPr>
    </w:p>
    <w:p w14:paraId="05F93DFA" w14:textId="77777777" w:rsidR="00F02662" w:rsidRPr="00003409" w:rsidRDefault="00F02662" w:rsidP="00F02662">
      <w:pPr>
        <w:autoSpaceDE w:val="0"/>
        <w:autoSpaceDN w:val="0"/>
        <w:adjustRightInd w:val="0"/>
        <w:spacing w:after="0" w:line="240" w:lineRule="auto"/>
        <w:rPr>
          <w:rFonts w:eastAsiaTheme="minorHAnsi" w:cs="Arial"/>
          <w:color w:val="000000"/>
          <w:sz w:val="24"/>
          <w:szCs w:val="24"/>
        </w:rPr>
      </w:pPr>
      <w:r w:rsidRPr="00003409">
        <w:rPr>
          <w:rFonts w:eastAsiaTheme="minorHAnsi" w:cs="Arial"/>
          <w:color w:val="000000"/>
          <w:sz w:val="24"/>
          <w:szCs w:val="24"/>
        </w:rPr>
        <w:t xml:space="preserve"> </w:t>
      </w:r>
    </w:p>
    <w:p w14:paraId="45CB597A" w14:textId="0437E4E5" w:rsidR="00F02662" w:rsidRPr="00003409" w:rsidRDefault="00F02662" w:rsidP="25C3593D">
      <w:pPr>
        <w:autoSpaceDE w:val="0"/>
        <w:autoSpaceDN w:val="0"/>
        <w:adjustRightInd w:val="0"/>
        <w:spacing w:after="0" w:line="240" w:lineRule="auto"/>
        <w:rPr>
          <w:rFonts w:cs="Arial"/>
          <w:color w:val="000000"/>
          <w:sz w:val="23"/>
          <w:szCs w:val="23"/>
        </w:rPr>
      </w:pPr>
      <w:r w:rsidRPr="00003409">
        <w:rPr>
          <w:rFonts w:cs="Arial"/>
          <w:color w:val="000000"/>
          <w:sz w:val="24"/>
          <w:szCs w:val="24"/>
        </w:rPr>
        <w:t>Complex safeguarding is used to describe criminal activity (often organised</w:t>
      </w:r>
      <w:r w:rsidR="00D95C95" w:rsidRPr="00003409">
        <w:rPr>
          <w:rFonts w:cs="Arial"/>
          <w:color w:val="000000"/>
          <w:sz w:val="24"/>
          <w:szCs w:val="24"/>
        </w:rPr>
        <w:t>),</w:t>
      </w:r>
      <w:r w:rsidRPr="00003409">
        <w:rPr>
          <w:rFonts w:cs="Arial"/>
          <w:color w:val="000000"/>
          <w:sz w:val="24"/>
          <w:szCs w:val="24"/>
        </w:rPr>
        <w:t xml:space="preserve"> or behaviour </w:t>
      </w:r>
      <w:r w:rsidRPr="00230518">
        <w:rPr>
          <w:rFonts w:cs="Arial"/>
          <w:color w:val="000000"/>
          <w:sz w:val="24"/>
          <w:szCs w:val="24"/>
        </w:rPr>
        <w:t xml:space="preserve">associated </w:t>
      </w:r>
      <w:r w:rsidR="00024BAE" w:rsidRPr="00230518">
        <w:rPr>
          <w:rFonts w:cs="Arial"/>
          <w:color w:val="000000"/>
          <w:sz w:val="24"/>
          <w:szCs w:val="24"/>
        </w:rPr>
        <w:t>with</w:t>
      </w:r>
      <w:r w:rsidRPr="00230518">
        <w:rPr>
          <w:rFonts w:cs="Arial"/>
          <w:color w:val="000000"/>
          <w:sz w:val="24"/>
          <w:szCs w:val="24"/>
        </w:rPr>
        <w:t xml:space="preserve"> criminality</w:t>
      </w:r>
      <w:r w:rsidRPr="00003409">
        <w:rPr>
          <w:rFonts w:cs="Arial"/>
          <w:color w:val="000000"/>
          <w:sz w:val="24"/>
          <w:szCs w:val="24"/>
        </w:rPr>
        <w:t xml:space="preserve">, involving often vulnerable children where there is exploitation and/or a clear or implied safeguarding concern. </w:t>
      </w:r>
    </w:p>
    <w:p w14:paraId="2534819D" w14:textId="77777777" w:rsidR="00F02662" w:rsidRPr="00003409" w:rsidRDefault="00F02662" w:rsidP="00F02662">
      <w:pPr>
        <w:autoSpaceDE w:val="0"/>
        <w:autoSpaceDN w:val="0"/>
        <w:adjustRightInd w:val="0"/>
        <w:spacing w:after="0" w:line="240" w:lineRule="auto"/>
        <w:rPr>
          <w:rFonts w:eastAsiaTheme="minorHAnsi" w:cs="Arial"/>
          <w:color w:val="000000"/>
          <w:sz w:val="23"/>
          <w:szCs w:val="23"/>
        </w:rPr>
      </w:pPr>
    </w:p>
    <w:p w14:paraId="6A5D2F90" w14:textId="77777777" w:rsidR="00F02662" w:rsidRPr="00003409" w:rsidRDefault="00F02662" w:rsidP="25C3593D">
      <w:pPr>
        <w:autoSpaceDE w:val="0"/>
        <w:autoSpaceDN w:val="0"/>
        <w:adjustRightInd w:val="0"/>
        <w:spacing w:after="0" w:line="240" w:lineRule="auto"/>
        <w:rPr>
          <w:rFonts w:cs="Arial"/>
          <w:color w:val="000000"/>
          <w:sz w:val="23"/>
          <w:szCs w:val="23"/>
        </w:rPr>
      </w:pPr>
      <w:r w:rsidRPr="00003409">
        <w:rPr>
          <w:rFonts w:cs="Arial"/>
          <w:color w:val="000000"/>
          <w:sz w:val="24"/>
          <w:szCs w:val="24"/>
        </w:rPr>
        <w:t xml:space="preserve"> In Stockport domestic abuse has been included within this definition in acknowledgement of the similarities between the process of grooming and controlling victims of domestic abuse and those subject to complex abuse and the need for a specialist and sensitive approach to working with children and families at highest risk of all </w:t>
      </w:r>
      <w:r w:rsidR="0011721F" w:rsidRPr="00003409">
        <w:rPr>
          <w:rFonts w:cs="Arial"/>
          <w:color w:val="000000"/>
          <w:sz w:val="24"/>
          <w:szCs w:val="24"/>
        </w:rPr>
        <w:t>these areas of concerns</w:t>
      </w:r>
      <w:r w:rsidRPr="00003409">
        <w:rPr>
          <w:rFonts w:cs="Arial"/>
          <w:color w:val="000000"/>
          <w:sz w:val="24"/>
          <w:szCs w:val="24"/>
        </w:rPr>
        <w:t xml:space="preserve"> to reduce risk and effect positive outcomes. Stockport family have agreed that the following areas are encompassed within complex safeguarding: </w:t>
      </w:r>
    </w:p>
    <w:p w14:paraId="13F684C0" w14:textId="77777777" w:rsidR="00F02662" w:rsidRPr="00003409" w:rsidRDefault="00F02662" w:rsidP="00F02662">
      <w:pPr>
        <w:autoSpaceDE w:val="0"/>
        <w:autoSpaceDN w:val="0"/>
        <w:adjustRightInd w:val="0"/>
        <w:spacing w:after="0" w:line="240" w:lineRule="auto"/>
        <w:rPr>
          <w:rFonts w:eastAsiaTheme="minorHAnsi" w:cs="Arial"/>
          <w:color w:val="000000"/>
          <w:sz w:val="23"/>
          <w:szCs w:val="23"/>
        </w:rPr>
      </w:pPr>
    </w:p>
    <w:p w14:paraId="734F80A1" w14:textId="28A5B2BB" w:rsidR="00F02662" w:rsidRPr="00003409" w:rsidRDefault="00F02662" w:rsidP="00105EB4">
      <w:pPr>
        <w:pStyle w:val="ListParagraph"/>
        <w:numPr>
          <w:ilvl w:val="0"/>
          <w:numId w:val="19"/>
        </w:numPr>
        <w:autoSpaceDE w:val="0"/>
        <w:autoSpaceDN w:val="0"/>
        <w:adjustRightInd w:val="0"/>
        <w:spacing w:after="276" w:line="240" w:lineRule="auto"/>
        <w:rPr>
          <w:rFonts w:eastAsiaTheme="minorHAnsi" w:cs="Arial"/>
          <w:color w:val="000000"/>
          <w:sz w:val="23"/>
          <w:szCs w:val="23"/>
        </w:rPr>
      </w:pPr>
      <w:r w:rsidRPr="00003409">
        <w:rPr>
          <w:rFonts w:eastAsiaTheme="minorHAnsi" w:cs="Arial"/>
          <w:color w:val="000000"/>
          <w:sz w:val="23"/>
          <w:szCs w:val="23"/>
        </w:rPr>
        <w:t xml:space="preserve">Domestic Abuse including </w:t>
      </w:r>
      <w:r w:rsidR="0011721F" w:rsidRPr="00003409">
        <w:rPr>
          <w:rFonts w:eastAsiaTheme="minorHAnsi" w:cs="Arial"/>
          <w:color w:val="000000"/>
          <w:sz w:val="23"/>
          <w:szCs w:val="23"/>
        </w:rPr>
        <w:t>honour-based</w:t>
      </w:r>
      <w:r w:rsidRPr="00003409">
        <w:rPr>
          <w:rFonts w:eastAsiaTheme="minorHAnsi" w:cs="Arial"/>
          <w:color w:val="000000"/>
          <w:sz w:val="23"/>
          <w:szCs w:val="23"/>
        </w:rPr>
        <w:t xml:space="preserve"> violence and forced </w:t>
      </w:r>
      <w:r w:rsidR="00F61C12" w:rsidRPr="00003409">
        <w:rPr>
          <w:rFonts w:eastAsiaTheme="minorHAnsi" w:cs="Arial"/>
          <w:color w:val="000000"/>
          <w:sz w:val="23"/>
          <w:szCs w:val="23"/>
        </w:rPr>
        <w:t>marriage.</w:t>
      </w:r>
      <w:r w:rsidRPr="00003409">
        <w:rPr>
          <w:rFonts w:eastAsiaTheme="minorHAnsi" w:cs="Arial"/>
          <w:color w:val="000000"/>
          <w:sz w:val="23"/>
          <w:szCs w:val="23"/>
        </w:rPr>
        <w:t xml:space="preserve"> </w:t>
      </w:r>
    </w:p>
    <w:p w14:paraId="4C069A3F" w14:textId="77777777" w:rsidR="00F02662" w:rsidRPr="00003409" w:rsidRDefault="00F02662" w:rsidP="00105EB4">
      <w:pPr>
        <w:pStyle w:val="ListParagraph"/>
        <w:numPr>
          <w:ilvl w:val="0"/>
          <w:numId w:val="19"/>
        </w:numPr>
        <w:autoSpaceDE w:val="0"/>
        <w:autoSpaceDN w:val="0"/>
        <w:adjustRightInd w:val="0"/>
        <w:spacing w:after="276" w:line="240" w:lineRule="auto"/>
        <w:rPr>
          <w:rFonts w:eastAsiaTheme="minorHAnsi" w:cs="Arial"/>
          <w:color w:val="000000"/>
          <w:sz w:val="23"/>
          <w:szCs w:val="23"/>
        </w:rPr>
      </w:pPr>
      <w:r w:rsidRPr="00003409">
        <w:rPr>
          <w:rFonts w:eastAsiaTheme="minorHAnsi" w:cs="Arial"/>
          <w:color w:val="000000"/>
          <w:sz w:val="23"/>
          <w:szCs w:val="23"/>
        </w:rPr>
        <w:t>Child Sexual Exploitation (CSE)</w:t>
      </w:r>
    </w:p>
    <w:p w14:paraId="3458432C" w14:textId="77777777" w:rsidR="00F02662" w:rsidRPr="00003409" w:rsidRDefault="00F02662" w:rsidP="00105EB4">
      <w:pPr>
        <w:pStyle w:val="ListParagraph"/>
        <w:numPr>
          <w:ilvl w:val="0"/>
          <w:numId w:val="19"/>
        </w:numPr>
        <w:autoSpaceDE w:val="0"/>
        <w:autoSpaceDN w:val="0"/>
        <w:adjustRightInd w:val="0"/>
        <w:spacing w:after="276" w:line="240" w:lineRule="auto"/>
        <w:rPr>
          <w:rFonts w:eastAsiaTheme="minorHAnsi" w:cs="Arial"/>
          <w:color w:val="000000"/>
          <w:sz w:val="23"/>
          <w:szCs w:val="23"/>
        </w:rPr>
      </w:pPr>
      <w:r w:rsidRPr="00003409">
        <w:rPr>
          <w:rFonts w:eastAsiaTheme="minorHAnsi" w:cs="Arial"/>
          <w:color w:val="000000"/>
          <w:sz w:val="23"/>
          <w:szCs w:val="23"/>
        </w:rPr>
        <w:t>Serious Organised Crime – including Child Criminal Exploitation (CCE)</w:t>
      </w:r>
    </w:p>
    <w:p w14:paraId="3915B21F" w14:textId="77777777" w:rsidR="00F02662" w:rsidRPr="00003409" w:rsidRDefault="00F02662" w:rsidP="00105EB4">
      <w:pPr>
        <w:pStyle w:val="ListParagraph"/>
        <w:numPr>
          <w:ilvl w:val="0"/>
          <w:numId w:val="19"/>
        </w:numPr>
        <w:autoSpaceDE w:val="0"/>
        <w:autoSpaceDN w:val="0"/>
        <w:adjustRightInd w:val="0"/>
        <w:spacing w:after="276" w:line="240" w:lineRule="auto"/>
        <w:rPr>
          <w:rFonts w:eastAsiaTheme="minorHAnsi" w:cs="Arial"/>
          <w:color w:val="000000"/>
          <w:sz w:val="23"/>
          <w:szCs w:val="23"/>
        </w:rPr>
      </w:pPr>
      <w:r w:rsidRPr="00003409">
        <w:rPr>
          <w:rFonts w:eastAsiaTheme="minorHAnsi" w:cs="Arial"/>
          <w:color w:val="000000"/>
          <w:sz w:val="23"/>
          <w:szCs w:val="23"/>
        </w:rPr>
        <w:t xml:space="preserve">Modern Slavery and Trafficking </w:t>
      </w:r>
    </w:p>
    <w:p w14:paraId="105F1F83" w14:textId="77777777" w:rsidR="00F02662" w:rsidRPr="00003409" w:rsidRDefault="00F02662" w:rsidP="00105EB4">
      <w:pPr>
        <w:pStyle w:val="ListParagraph"/>
        <w:numPr>
          <w:ilvl w:val="0"/>
          <w:numId w:val="19"/>
        </w:numPr>
        <w:autoSpaceDE w:val="0"/>
        <w:autoSpaceDN w:val="0"/>
        <w:adjustRightInd w:val="0"/>
        <w:spacing w:after="276" w:line="240" w:lineRule="auto"/>
        <w:rPr>
          <w:rFonts w:eastAsiaTheme="minorHAnsi" w:cs="Arial"/>
          <w:color w:val="000000"/>
          <w:sz w:val="23"/>
          <w:szCs w:val="23"/>
        </w:rPr>
      </w:pPr>
      <w:r w:rsidRPr="00003409">
        <w:rPr>
          <w:rFonts w:eastAsiaTheme="minorHAnsi" w:cs="Arial"/>
          <w:color w:val="000000"/>
          <w:sz w:val="23"/>
          <w:szCs w:val="23"/>
        </w:rPr>
        <w:t xml:space="preserve">Female Genital Mutilation </w:t>
      </w:r>
    </w:p>
    <w:p w14:paraId="2C48ACAC" w14:textId="77777777" w:rsidR="00F02662" w:rsidRPr="00003409" w:rsidRDefault="00F02662" w:rsidP="00105EB4">
      <w:pPr>
        <w:pStyle w:val="ListParagraph"/>
        <w:numPr>
          <w:ilvl w:val="0"/>
          <w:numId w:val="19"/>
        </w:numPr>
        <w:autoSpaceDE w:val="0"/>
        <w:autoSpaceDN w:val="0"/>
        <w:adjustRightInd w:val="0"/>
        <w:spacing w:after="0" w:line="240" w:lineRule="auto"/>
        <w:rPr>
          <w:rFonts w:eastAsiaTheme="minorHAnsi" w:cs="Arial"/>
          <w:color w:val="000000"/>
          <w:sz w:val="23"/>
          <w:szCs w:val="23"/>
        </w:rPr>
      </w:pPr>
      <w:r w:rsidRPr="00003409">
        <w:rPr>
          <w:rFonts w:eastAsiaTheme="minorHAnsi" w:cs="Arial"/>
          <w:color w:val="000000"/>
          <w:sz w:val="23"/>
          <w:szCs w:val="23"/>
        </w:rPr>
        <w:t xml:space="preserve">Radicalisation and Extremism </w:t>
      </w:r>
    </w:p>
    <w:p w14:paraId="7B151248" w14:textId="77777777" w:rsidR="00F02662" w:rsidRPr="00003409" w:rsidRDefault="00F02662" w:rsidP="003A5173">
      <w:pPr>
        <w:autoSpaceDE w:val="0"/>
        <w:autoSpaceDN w:val="0"/>
        <w:adjustRightInd w:val="0"/>
        <w:spacing w:after="0"/>
        <w:jc w:val="both"/>
        <w:rPr>
          <w:rStyle w:val="Heading3Char"/>
          <w:rFonts w:asciiTheme="minorHAnsi" w:hAnsiTheme="minorHAnsi"/>
        </w:rPr>
      </w:pPr>
    </w:p>
    <w:p w14:paraId="726B3F27" w14:textId="77777777" w:rsidR="00F02662" w:rsidRPr="00003409" w:rsidRDefault="00F02662" w:rsidP="003A5173">
      <w:pPr>
        <w:autoSpaceDE w:val="0"/>
        <w:autoSpaceDN w:val="0"/>
        <w:adjustRightInd w:val="0"/>
        <w:spacing w:after="0"/>
        <w:jc w:val="both"/>
        <w:rPr>
          <w:rStyle w:val="Heading3Char"/>
          <w:rFonts w:asciiTheme="minorHAnsi" w:hAnsiTheme="minorHAnsi"/>
        </w:rPr>
      </w:pPr>
    </w:p>
    <w:p w14:paraId="1762A3B2" w14:textId="7D766D84" w:rsidR="003A5173" w:rsidRPr="00003409" w:rsidRDefault="003A5173" w:rsidP="00187A24">
      <w:pPr>
        <w:autoSpaceDE w:val="0"/>
        <w:autoSpaceDN w:val="0"/>
        <w:adjustRightInd w:val="0"/>
        <w:spacing w:after="0" w:line="240" w:lineRule="auto"/>
        <w:rPr>
          <w:rFonts w:cs="Arial"/>
          <w:color w:val="000000"/>
          <w:sz w:val="24"/>
          <w:szCs w:val="24"/>
        </w:rPr>
      </w:pPr>
      <w:bookmarkStart w:id="28" w:name="_Toc211261939"/>
      <w:r w:rsidRPr="00003409">
        <w:rPr>
          <w:rStyle w:val="Heading3Char"/>
          <w:rFonts w:asciiTheme="minorHAnsi" w:hAnsiTheme="minorHAnsi"/>
          <w:sz w:val="24"/>
          <w:szCs w:val="24"/>
        </w:rPr>
        <w:t>Child Sexual Exploitation (CSE):</w:t>
      </w:r>
      <w:bookmarkEnd w:id="28"/>
      <w:r w:rsidRPr="00003409">
        <w:rPr>
          <w:rFonts w:cs="Arial"/>
          <w:color w:val="000000"/>
          <w:sz w:val="24"/>
          <w:szCs w:val="24"/>
        </w:rPr>
        <w:t xml:space="preserve">  is a form of child sexual abuse</w:t>
      </w:r>
      <w:r w:rsidR="00F764BC" w:rsidRPr="00003409">
        <w:rPr>
          <w:rFonts w:cs="Arial"/>
          <w:color w:val="000000"/>
          <w:sz w:val="24"/>
          <w:szCs w:val="24"/>
        </w:rPr>
        <w:t>,</w:t>
      </w:r>
      <w:r w:rsidRPr="00003409">
        <w:rPr>
          <w:rFonts w:cs="Arial"/>
          <w:color w:val="000000"/>
          <w:sz w:val="24"/>
          <w:szCs w:val="24"/>
        </w:rPr>
        <w:t xml:space="preserve"> </w:t>
      </w:r>
      <w:r w:rsidR="0011721F" w:rsidRPr="00003409">
        <w:rPr>
          <w:rFonts w:cs="Arial"/>
          <w:color w:val="000000"/>
          <w:sz w:val="24"/>
          <w:szCs w:val="24"/>
        </w:rPr>
        <w:t>it involves</w:t>
      </w:r>
      <w:r w:rsidRPr="00003409">
        <w:rPr>
          <w:rFonts w:cs="Arial"/>
          <w:color w:val="000000"/>
          <w:sz w:val="24"/>
          <w:szCs w:val="24"/>
        </w:rPr>
        <w:t xml:space="preserve"> exploitative situations, </w:t>
      </w:r>
      <w:r w:rsidR="002721FB" w:rsidRPr="00003409">
        <w:rPr>
          <w:rFonts w:cs="Arial"/>
          <w:color w:val="000000"/>
          <w:sz w:val="24"/>
          <w:szCs w:val="24"/>
        </w:rPr>
        <w:t>contexts,</w:t>
      </w:r>
      <w:r w:rsidRPr="00003409">
        <w:rPr>
          <w:rFonts w:cs="Arial"/>
          <w:color w:val="000000"/>
          <w:sz w:val="24"/>
          <w:szCs w:val="24"/>
        </w:rPr>
        <w:t xml:space="preserve"> and relationships where young people receive something (for example food, accommodation, drugs, alcohol, </w:t>
      </w:r>
      <w:r w:rsidR="002721FB" w:rsidRPr="00003409">
        <w:rPr>
          <w:rFonts w:cs="Arial"/>
          <w:color w:val="000000"/>
          <w:sz w:val="24"/>
          <w:szCs w:val="24"/>
        </w:rPr>
        <w:t>gifts,</w:t>
      </w:r>
      <w:r w:rsidRPr="00003409">
        <w:rPr>
          <w:rFonts w:cs="Arial"/>
          <w:color w:val="000000"/>
          <w:sz w:val="24"/>
          <w:szCs w:val="24"/>
        </w:rPr>
        <w:t xml:space="preserve"> or money) as part of a grooming process. Ultimately, this results in them engaging in sexual activities. Sexual exploitation can take many forms ranging from the seemingly ‘consensual’ relationship where sex is exchanged for affection or gifts, to serious organised crime by gangs and groups. </w:t>
      </w:r>
    </w:p>
    <w:p w14:paraId="3E2EA620" w14:textId="3FF52A93" w:rsidR="003A5173" w:rsidRPr="00003409" w:rsidRDefault="003A5173" w:rsidP="00187A24">
      <w:pPr>
        <w:autoSpaceDE w:val="0"/>
        <w:autoSpaceDN w:val="0"/>
        <w:adjustRightInd w:val="0"/>
        <w:spacing w:after="0" w:line="240" w:lineRule="auto"/>
        <w:rPr>
          <w:rFonts w:cs="Arial"/>
          <w:color w:val="000000"/>
          <w:sz w:val="24"/>
          <w:szCs w:val="24"/>
        </w:rPr>
      </w:pPr>
      <w:r w:rsidRPr="00003409">
        <w:rPr>
          <w:rFonts w:cs="Arial"/>
          <w:color w:val="000000"/>
          <w:sz w:val="24"/>
          <w:szCs w:val="24"/>
        </w:rPr>
        <w:t xml:space="preserve">All staff are alert to possible indicators and will raise concerns as appropriate. </w:t>
      </w:r>
    </w:p>
    <w:p w14:paraId="3B6F2065" w14:textId="77777777" w:rsidR="0074688D" w:rsidRPr="00003409" w:rsidRDefault="0074688D" w:rsidP="003A5173">
      <w:pPr>
        <w:autoSpaceDE w:val="0"/>
        <w:autoSpaceDN w:val="0"/>
        <w:adjustRightInd w:val="0"/>
        <w:spacing w:after="0"/>
        <w:jc w:val="both"/>
        <w:rPr>
          <w:rFonts w:eastAsiaTheme="minorHAnsi" w:cs="Arial"/>
          <w:color w:val="000000"/>
          <w:sz w:val="24"/>
          <w:szCs w:val="24"/>
        </w:rPr>
      </w:pPr>
    </w:p>
    <w:p w14:paraId="2CDD8646" w14:textId="77777777" w:rsidR="003A5173" w:rsidRPr="00003409" w:rsidRDefault="003A5173" w:rsidP="003245F3">
      <w:pPr>
        <w:ind w:right="-766"/>
        <w:rPr>
          <w:rFonts w:eastAsia="Arial" w:cs="Arial"/>
          <w:sz w:val="24"/>
          <w:szCs w:val="24"/>
        </w:rPr>
      </w:pPr>
    </w:p>
    <w:p w14:paraId="4974F7DB" w14:textId="77777777" w:rsidR="001B5276" w:rsidRPr="00003409" w:rsidRDefault="001B5276" w:rsidP="00187A24">
      <w:pPr>
        <w:rPr>
          <w:rFonts w:eastAsia="Times New Roman" w:cs="Times New Roman"/>
          <w:sz w:val="24"/>
          <w:szCs w:val="24"/>
          <w:lang w:eastAsia="en-GB"/>
        </w:rPr>
      </w:pPr>
      <w:r w:rsidRPr="00003409">
        <w:rPr>
          <w:color w:val="2C2C2C" w:themeColor="text1"/>
        </w:rPr>
        <w:t xml:space="preserve">Child Sexual Exploitation is a form of child sexual abuse. It occurs where an individual or group takes advantage of an imbalance of power to coerce, manipulate or deceive a child or young person into sexual activity (a) in exchange for something the victim needs or wants, and/or (b) for the financial advantage or </w:t>
      </w:r>
      <w:r w:rsidRPr="00003409">
        <w:rPr>
          <w:color w:val="2C2C2C" w:themeColor="text1"/>
        </w:rPr>
        <w:lastRenderedPageBreak/>
        <w:t>increased status of the perpetrator or facilitator. The victim may have been sexually exploited even if the sexual activity appears consensual. Child sexual exploitation does not always involve physical contact; it can occur through the use of technology.</w:t>
      </w:r>
    </w:p>
    <w:p w14:paraId="275570E4" w14:textId="77777777" w:rsidR="001B5276" w:rsidRPr="00003409" w:rsidRDefault="001B5276" w:rsidP="00187A24">
      <w:pPr>
        <w:spacing w:after="0" w:line="240" w:lineRule="auto"/>
        <w:rPr>
          <w:color w:val="2C2C2C" w:themeColor="text1"/>
          <w:sz w:val="24"/>
          <w:szCs w:val="24"/>
          <w:lang w:eastAsia="en-GB"/>
        </w:rPr>
      </w:pPr>
      <w:r w:rsidRPr="00003409">
        <w:rPr>
          <w:color w:val="2C2C2C" w:themeColor="text1"/>
          <w:sz w:val="24"/>
          <w:szCs w:val="24"/>
          <w:lang w:eastAsia="en-GB"/>
        </w:rPr>
        <w:t>(Child Sexual Exploitation, DfE</w:t>
      </w:r>
      <w:r w:rsidR="006C1FA9" w:rsidRPr="00003409">
        <w:rPr>
          <w:color w:val="2C2C2C" w:themeColor="text1"/>
          <w:sz w:val="24"/>
          <w:szCs w:val="24"/>
          <w:lang w:eastAsia="en-GB"/>
        </w:rPr>
        <w:t>)</w:t>
      </w:r>
      <w:r w:rsidR="001F30EE" w:rsidRPr="00003409">
        <w:rPr>
          <w:color w:val="2C2C2C" w:themeColor="text1"/>
          <w:sz w:val="24"/>
          <w:szCs w:val="24"/>
          <w:lang w:eastAsia="en-GB"/>
        </w:rPr>
        <w:t xml:space="preserve">  </w:t>
      </w:r>
    </w:p>
    <w:p w14:paraId="13D896A0" w14:textId="77777777" w:rsidR="00F02662" w:rsidRPr="00003409" w:rsidRDefault="00F02662" w:rsidP="001B5276">
      <w:pPr>
        <w:ind w:right="-766"/>
        <w:rPr>
          <w:color w:val="7030A0"/>
          <w:sz w:val="24"/>
          <w:szCs w:val="24"/>
          <w:lang w:eastAsia="en-GB"/>
        </w:rPr>
      </w:pPr>
    </w:p>
    <w:p w14:paraId="771729A6" w14:textId="77777777" w:rsidR="00063E41" w:rsidRPr="00003409" w:rsidRDefault="00063E41" w:rsidP="003245F3">
      <w:pPr>
        <w:ind w:right="-766"/>
        <w:rPr>
          <w:rFonts w:eastAsia="Arial" w:cs="Arial"/>
          <w:sz w:val="24"/>
          <w:szCs w:val="24"/>
        </w:rPr>
      </w:pPr>
    </w:p>
    <w:p w14:paraId="4EA5C7FB" w14:textId="32F54690" w:rsidR="00AE74F6" w:rsidRPr="00003409" w:rsidRDefault="00063E41" w:rsidP="00187A24">
      <w:pPr>
        <w:spacing w:after="0" w:line="240" w:lineRule="auto"/>
        <w:rPr>
          <w:rFonts w:eastAsia="Times New Roman" w:cs="Arial"/>
          <w:i/>
          <w:iCs/>
          <w:sz w:val="24"/>
          <w:szCs w:val="24"/>
          <w:lang w:eastAsia="en-GB"/>
        </w:rPr>
      </w:pPr>
      <w:bookmarkStart w:id="29" w:name="_Toc211261940"/>
      <w:r w:rsidRPr="00003409">
        <w:rPr>
          <w:rStyle w:val="Heading3Char"/>
          <w:rFonts w:asciiTheme="minorHAnsi" w:hAnsiTheme="minorHAnsi"/>
          <w:sz w:val="24"/>
          <w:szCs w:val="24"/>
        </w:rPr>
        <w:t>Children and young people who harm others</w:t>
      </w:r>
      <w:r w:rsidR="00D60A04" w:rsidRPr="00003409">
        <w:rPr>
          <w:rStyle w:val="Heading3Char"/>
          <w:rFonts w:asciiTheme="minorHAnsi" w:hAnsiTheme="minorHAnsi"/>
          <w:sz w:val="24"/>
          <w:szCs w:val="24"/>
        </w:rPr>
        <w:t xml:space="preserve"> (also referred to as </w:t>
      </w:r>
      <w:r w:rsidR="00036DB8" w:rsidRPr="00003409">
        <w:rPr>
          <w:rStyle w:val="Heading3Char"/>
          <w:rFonts w:asciiTheme="minorHAnsi" w:hAnsiTheme="minorHAnsi"/>
          <w:sz w:val="24"/>
          <w:szCs w:val="24"/>
        </w:rPr>
        <w:t>Child-on child</w:t>
      </w:r>
      <w:r w:rsidR="00D60A04" w:rsidRPr="00003409">
        <w:rPr>
          <w:rStyle w:val="Heading3Char"/>
          <w:rFonts w:asciiTheme="minorHAnsi" w:hAnsiTheme="minorHAnsi"/>
          <w:sz w:val="24"/>
          <w:szCs w:val="24"/>
        </w:rPr>
        <w:t xml:space="preserve"> abuse)</w:t>
      </w:r>
      <w:bookmarkEnd w:id="29"/>
      <w:r w:rsidRPr="00003409">
        <w:rPr>
          <w:rFonts w:eastAsia="Times New Roman" w:cs="Arial"/>
          <w:b/>
          <w:bCs/>
          <w:sz w:val="24"/>
          <w:szCs w:val="24"/>
          <w:lang w:eastAsia="en-GB"/>
        </w:rPr>
        <w:t xml:space="preserve">: </w:t>
      </w:r>
      <w:r w:rsidR="00D60A04" w:rsidRPr="00003409">
        <w:rPr>
          <w:rFonts w:cs="ArialMT"/>
          <w:color w:val="2C2C2C" w:themeColor="text1"/>
          <w:kern w:val="24"/>
          <w:sz w:val="24"/>
          <w:szCs w:val="24"/>
          <w:lang w:eastAsia="en-GB"/>
        </w:rPr>
        <w:t xml:space="preserve"> </w:t>
      </w:r>
    </w:p>
    <w:p w14:paraId="48F5B9A1" w14:textId="03058D49" w:rsidR="00AE74F6" w:rsidRPr="00003409" w:rsidRDefault="00AE74F6" w:rsidP="00AE74F6">
      <w:pPr>
        <w:kinsoku w:val="0"/>
        <w:overflowPunct w:val="0"/>
        <w:spacing w:before="125" w:after="0" w:line="240" w:lineRule="auto"/>
        <w:textAlignment w:val="baseline"/>
        <w:rPr>
          <w:color w:val="2C2C2C" w:themeColor="text1"/>
          <w:sz w:val="24"/>
          <w:szCs w:val="24"/>
          <w:lang w:eastAsia="en-GB"/>
        </w:rPr>
      </w:pPr>
      <w:r w:rsidRPr="00003409">
        <w:rPr>
          <w:color w:val="2C2C2C" w:themeColor="text1"/>
          <w:sz w:val="24"/>
          <w:szCs w:val="24"/>
          <w:lang w:eastAsia="en-GB"/>
        </w:rPr>
        <w:t xml:space="preserve">We understand that safeguarding issues can manifest themselves via </w:t>
      </w:r>
      <w:r w:rsidR="00036DB8" w:rsidRPr="00003409">
        <w:rPr>
          <w:color w:val="2C2C2C" w:themeColor="text1"/>
          <w:sz w:val="24"/>
          <w:szCs w:val="24"/>
          <w:lang w:eastAsia="en-GB"/>
        </w:rPr>
        <w:t xml:space="preserve">Child-on Child </w:t>
      </w:r>
      <w:r w:rsidRPr="00003409">
        <w:rPr>
          <w:color w:val="2C2C2C" w:themeColor="text1"/>
          <w:sz w:val="24"/>
          <w:szCs w:val="24"/>
          <w:lang w:eastAsia="en-GB"/>
        </w:rPr>
        <w:t xml:space="preserve">abuse. This may include: </w:t>
      </w:r>
    </w:p>
    <w:p w14:paraId="15DF4057" w14:textId="097934A5" w:rsidR="00AE74F6" w:rsidRPr="00B65ED6" w:rsidRDefault="00AE74F6" w:rsidP="00105EB4">
      <w:pPr>
        <w:pStyle w:val="ListParagraph"/>
        <w:numPr>
          <w:ilvl w:val="0"/>
          <w:numId w:val="30"/>
        </w:numPr>
        <w:kinsoku w:val="0"/>
        <w:overflowPunct w:val="0"/>
        <w:spacing w:before="125" w:after="0" w:line="240" w:lineRule="auto"/>
        <w:textAlignment w:val="baseline"/>
        <w:rPr>
          <w:color w:val="2C2C2C" w:themeColor="text1"/>
          <w:sz w:val="24"/>
          <w:szCs w:val="24"/>
          <w:lang w:eastAsia="en-GB"/>
        </w:rPr>
      </w:pPr>
      <w:r w:rsidRPr="00B65ED6">
        <w:rPr>
          <w:color w:val="2C2C2C" w:themeColor="text1"/>
          <w:sz w:val="24"/>
          <w:szCs w:val="24"/>
          <w:lang w:eastAsia="en-GB"/>
        </w:rPr>
        <w:t>bullying (including cyber bullying</w:t>
      </w:r>
      <w:r w:rsidR="0074688D" w:rsidRPr="00B65ED6">
        <w:rPr>
          <w:color w:val="2C2C2C" w:themeColor="text1"/>
          <w:sz w:val="24"/>
          <w:szCs w:val="24"/>
          <w:lang w:eastAsia="en-GB"/>
        </w:rPr>
        <w:t xml:space="preserve"> and prejudice-based behaviours</w:t>
      </w:r>
      <w:r w:rsidRPr="00B65ED6">
        <w:rPr>
          <w:color w:val="2C2C2C" w:themeColor="text1"/>
          <w:sz w:val="24"/>
          <w:szCs w:val="24"/>
          <w:lang w:eastAsia="en-GB"/>
        </w:rPr>
        <w:t xml:space="preserve">), </w:t>
      </w:r>
    </w:p>
    <w:p w14:paraId="30B3FDD5" w14:textId="4487F8DD" w:rsidR="00AE74F6" w:rsidRPr="00B65ED6" w:rsidRDefault="00AE74F6" w:rsidP="00105EB4">
      <w:pPr>
        <w:pStyle w:val="ListParagraph"/>
        <w:numPr>
          <w:ilvl w:val="0"/>
          <w:numId w:val="30"/>
        </w:numPr>
        <w:kinsoku w:val="0"/>
        <w:overflowPunct w:val="0"/>
        <w:spacing w:before="125" w:after="0" w:line="240" w:lineRule="auto"/>
        <w:textAlignment w:val="baseline"/>
        <w:rPr>
          <w:color w:val="2C2C2C" w:themeColor="text1"/>
          <w:sz w:val="24"/>
          <w:szCs w:val="24"/>
          <w:lang w:eastAsia="en-GB"/>
        </w:rPr>
      </w:pPr>
      <w:r w:rsidRPr="00B65ED6">
        <w:rPr>
          <w:color w:val="2C2C2C" w:themeColor="text1"/>
          <w:sz w:val="24"/>
          <w:szCs w:val="24"/>
          <w:lang w:eastAsia="en-GB"/>
        </w:rPr>
        <w:t xml:space="preserve">gender based violence/sexual </w:t>
      </w:r>
      <w:r w:rsidR="00F61C12" w:rsidRPr="00B65ED6">
        <w:rPr>
          <w:color w:val="2C2C2C" w:themeColor="text1"/>
          <w:sz w:val="24"/>
          <w:szCs w:val="24"/>
          <w:lang w:eastAsia="en-GB"/>
        </w:rPr>
        <w:t>assaults.</w:t>
      </w:r>
    </w:p>
    <w:p w14:paraId="041D9F03" w14:textId="77B65937" w:rsidR="00AE74F6" w:rsidRPr="00B65ED6" w:rsidRDefault="0074688D" w:rsidP="00105EB4">
      <w:pPr>
        <w:pStyle w:val="ListParagraph"/>
        <w:numPr>
          <w:ilvl w:val="0"/>
          <w:numId w:val="30"/>
        </w:numPr>
        <w:kinsoku w:val="0"/>
        <w:overflowPunct w:val="0"/>
        <w:spacing w:before="125" w:after="0" w:line="240" w:lineRule="auto"/>
        <w:textAlignment w:val="baseline"/>
        <w:rPr>
          <w:color w:val="2C2C2C" w:themeColor="text1"/>
          <w:sz w:val="24"/>
          <w:szCs w:val="24"/>
          <w:lang w:eastAsia="en-GB"/>
        </w:rPr>
      </w:pPr>
      <w:r w:rsidRPr="00B65ED6">
        <w:rPr>
          <w:color w:val="2C2C2C" w:themeColor="text1"/>
          <w:sz w:val="24"/>
          <w:szCs w:val="24"/>
          <w:lang w:eastAsia="en-GB"/>
        </w:rPr>
        <w:t xml:space="preserve">taking, </w:t>
      </w:r>
      <w:r w:rsidR="002721FB" w:rsidRPr="00B65ED6">
        <w:rPr>
          <w:color w:val="2C2C2C" w:themeColor="text1"/>
          <w:sz w:val="24"/>
          <w:szCs w:val="24"/>
          <w:lang w:eastAsia="en-GB"/>
        </w:rPr>
        <w:t>collecting,</w:t>
      </w:r>
      <w:r w:rsidRPr="00B65ED6">
        <w:rPr>
          <w:color w:val="2C2C2C" w:themeColor="text1"/>
          <w:sz w:val="24"/>
          <w:szCs w:val="24"/>
          <w:lang w:eastAsia="en-GB"/>
        </w:rPr>
        <w:t xml:space="preserve"> and sharing of naked or semi-naked images</w:t>
      </w:r>
      <w:r w:rsidR="00AE74F6" w:rsidRPr="00B65ED6">
        <w:rPr>
          <w:color w:val="2C2C2C" w:themeColor="text1"/>
          <w:sz w:val="24"/>
          <w:szCs w:val="24"/>
          <w:lang w:eastAsia="en-GB"/>
        </w:rPr>
        <w:t xml:space="preserve"> and </w:t>
      </w:r>
      <w:r w:rsidR="00AE74F6" w:rsidRPr="00B65ED6">
        <w:rPr>
          <w:i/>
          <w:iCs/>
          <w:color w:val="2C2C2C" w:themeColor="text1"/>
          <w:sz w:val="24"/>
          <w:szCs w:val="24"/>
          <w:lang w:eastAsia="en-GB"/>
        </w:rPr>
        <w:t>upskirting</w:t>
      </w:r>
      <w:r w:rsidR="00BD19D7" w:rsidRPr="00B65ED6">
        <w:rPr>
          <w:i/>
          <w:iCs/>
          <w:color w:val="2C2C2C" w:themeColor="text1"/>
          <w:sz w:val="24"/>
          <w:szCs w:val="24"/>
          <w:lang w:eastAsia="en-GB"/>
        </w:rPr>
        <w:t xml:space="preserve"> </w:t>
      </w:r>
    </w:p>
    <w:p w14:paraId="7F69E644" w14:textId="780DF4B8" w:rsidR="00AE74F6" w:rsidRPr="00B65ED6" w:rsidRDefault="00AE74F6" w:rsidP="00105EB4">
      <w:pPr>
        <w:pStyle w:val="ListParagraph"/>
        <w:numPr>
          <w:ilvl w:val="0"/>
          <w:numId w:val="30"/>
        </w:numPr>
        <w:kinsoku w:val="0"/>
        <w:overflowPunct w:val="0"/>
        <w:spacing w:before="125" w:after="0" w:line="240" w:lineRule="auto"/>
        <w:textAlignment w:val="baseline"/>
        <w:rPr>
          <w:color w:val="2C2C2C" w:themeColor="text1"/>
          <w:sz w:val="24"/>
          <w:szCs w:val="24"/>
          <w:lang w:eastAsia="en-GB"/>
        </w:rPr>
      </w:pPr>
      <w:r w:rsidRPr="00B65ED6">
        <w:rPr>
          <w:color w:val="2C2C2C" w:themeColor="text1"/>
          <w:sz w:val="24"/>
          <w:szCs w:val="24"/>
          <w:lang w:eastAsia="en-GB"/>
        </w:rPr>
        <w:t xml:space="preserve">physical abuse such as hitting, kicking, shaking, biting, hair pulling, or otherwise causing physical </w:t>
      </w:r>
      <w:r w:rsidR="00F61C12" w:rsidRPr="00B65ED6">
        <w:rPr>
          <w:color w:val="2C2C2C" w:themeColor="text1"/>
          <w:sz w:val="24"/>
          <w:szCs w:val="24"/>
          <w:lang w:eastAsia="en-GB"/>
        </w:rPr>
        <w:t>harm.</w:t>
      </w:r>
    </w:p>
    <w:p w14:paraId="1CB3B70A" w14:textId="77777777" w:rsidR="00AE74F6" w:rsidRPr="00003409" w:rsidRDefault="00AE74F6" w:rsidP="00105EB4">
      <w:pPr>
        <w:pStyle w:val="ListParagraph"/>
        <w:numPr>
          <w:ilvl w:val="0"/>
          <w:numId w:val="30"/>
        </w:numPr>
        <w:kinsoku w:val="0"/>
        <w:overflowPunct w:val="0"/>
        <w:spacing w:before="125" w:after="0" w:line="240" w:lineRule="auto"/>
        <w:textAlignment w:val="baseline"/>
        <w:rPr>
          <w:color w:val="2C2C2C" w:themeColor="text1"/>
          <w:sz w:val="24"/>
          <w:szCs w:val="24"/>
          <w:lang w:eastAsia="en-GB"/>
        </w:rPr>
      </w:pPr>
      <w:r w:rsidRPr="00003409">
        <w:rPr>
          <w:color w:val="2C2C2C" w:themeColor="text1"/>
          <w:sz w:val="24"/>
          <w:szCs w:val="24"/>
          <w:lang w:eastAsia="en-GB"/>
        </w:rPr>
        <w:t>initiating/hazing type violence and rituals</w:t>
      </w:r>
    </w:p>
    <w:p w14:paraId="29E74C32" w14:textId="0B9FE20C" w:rsidR="00B65ED6" w:rsidRPr="00B65ED6" w:rsidRDefault="00AE74F6" w:rsidP="00B65ED6">
      <w:pPr>
        <w:kinsoku w:val="0"/>
        <w:overflowPunct w:val="0"/>
        <w:spacing w:before="125" w:after="0" w:line="240" w:lineRule="auto"/>
        <w:textAlignment w:val="baseline"/>
        <w:rPr>
          <w:color w:val="FF0000"/>
          <w:sz w:val="24"/>
          <w:szCs w:val="24"/>
          <w:lang w:eastAsia="en-GB"/>
        </w:rPr>
      </w:pPr>
      <w:r w:rsidRPr="00B65ED6">
        <w:rPr>
          <w:color w:val="2C2C2C" w:themeColor="text1"/>
          <w:sz w:val="24"/>
          <w:szCs w:val="24"/>
        </w:rPr>
        <w:t xml:space="preserve">Staff are clear on our procedures with regards to </w:t>
      </w:r>
      <w:r w:rsidR="00036DB8" w:rsidRPr="00B65ED6">
        <w:rPr>
          <w:color w:val="2C2C2C" w:themeColor="text1"/>
          <w:sz w:val="24"/>
          <w:szCs w:val="24"/>
        </w:rPr>
        <w:t>child-on-child</w:t>
      </w:r>
      <w:r w:rsidRPr="00B65ED6">
        <w:rPr>
          <w:color w:val="2C2C2C" w:themeColor="text1"/>
          <w:sz w:val="24"/>
          <w:szCs w:val="24"/>
        </w:rPr>
        <w:t xml:space="preserve"> abuse and such matters are always taken seriously. </w:t>
      </w:r>
      <w:r w:rsidR="00B65ED6" w:rsidRPr="00B65ED6">
        <w:rPr>
          <w:color w:val="2C2C2C" w:themeColor="text1"/>
          <w:sz w:val="24"/>
          <w:szCs w:val="24"/>
        </w:rPr>
        <w:t>In our school</w:t>
      </w:r>
      <w:r w:rsidR="00B65ED6" w:rsidRPr="00B65ED6">
        <w:rPr>
          <w:rFonts w:ascii="Arial" w:hAnsi="Arial" w:cs="Arial"/>
          <w:color w:val="2C2C2C" w:themeColor="text1"/>
          <w:sz w:val="24"/>
          <w:szCs w:val="24"/>
          <w:lang w:eastAsia="en-GB"/>
        </w:rPr>
        <w:t xml:space="preserve"> we </w:t>
      </w:r>
      <w:r w:rsidR="00B65ED6" w:rsidRPr="00B65ED6">
        <w:rPr>
          <w:rFonts w:cs="Arial"/>
          <w:color w:val="2C2C2C" w:themeColor="text1"/>
          <w:sz w:val="24"/>
          <w:szCs w:val="24"/>
          <w:lang w:eastAsia="en-GB"/>
        </w:rPr>
        <w:t>explore issues through assemblies, high quality texts, PSHRE curriculum and restorative approaches.  We promote equality for all and strive to create a supportive school community where everyone is valued.</w:t>
      </w:r>
    </w:p>
    <w:p w14:paraId="3581C9AF" w14:textId="6ADFE1D3" w:rsidR="00AE74F6" w:rsidRPr="00003409" w:rsidRDefault="00AE74F6" w:rsidP="00187A24">
      <w:pPr>
        <w:rPr>
          <w:color w:val="FF0000"/>
          <w:sz w:val="24"/>
          <w:szCs w:val="24"/>
          <w:lang w:eastAsia="en-GB"/>
        </w:rPr>
      </w:pPr>
    </w:p>
    <w:p w14:paraId="4F230A40" w14:textId="77777777" w:rsidR="00D60A04" w:rsidRPr="00003409" w:rsidRDefault="00D60A04" w:rsidP="00D60A04">
      <w:pPr>
        <w:spacing w:before="150" w:after="150" w:line="336" w:lineRule="auto"/>
        <w:ind w:left="150" w:right="150"/>
        <w:rPr>
          <w:rFonts w:eastAsia="Times New Roman" w:cs="Arial"/>
          <w:i/>
          <w:iCs/>
          <w:sz w:val="24"/>
          <w:szCs w:val="24"/>
          <w:lang w:eastAsia="en-GB"/>
        </w:rPr>
      </w:pPr>
    </w:p>
    <w:p w14:paraId="0E4D24A0" w14:textId="77777777" w:rsidR="005F441B" w:rsidRPr="00003409" w:rsidRDefault="005F441B" w:rsidP="005F441B">
      <w:pPr>
        <w:pStyle w:val="Heading2"/>
        <w:rPr>
          <w:rFonts w:asciiTheme="minorHAnsi" w:hAnsiTheme="minorHAnsi"/>
          <w:lang w:eastAsia="en-GB"/>
        </w:rPr>
      </w:pPr>
      <w:bookmarkStart w:id="30" w:name="_Toc211261941"/>
      <w:r w:rsidRPr="00003409">
        <w:rPr>
          <w:rFonts w:asciiTheme="minorHAnsi" w:eastAsia="Times New Roman" w:hAnsiTheme="minorHAnsi"/>
          <w:lang w:eastAsia="en-GB"/>
        </w:rPr>
        <w:t>Sexual Violence and Sexual Harassment</w:t>
      </w:r>
      <w:bookmarkEnd w:id="30"/>
    </w:p>
    <w:p w14:paraId="4082CCC4" w14:textId="77777777" w:rsidR="005F441B" w:rsidRPr="00003409" w:rsidRDefault="005F441B" w:rsidP="005F441B">
      <w:pPr>
        <w:rPr>
          <w:lang w:eastAsia="en-GB"/>
        </w:rPr>
      </w:pPr>
      <w:r w:rsidRPr="00003409">
        <w:rPr>
          <w:lang w:eastAsia="en-GB"/>
        </w:rPr>
        <w:t xml:space="preserve">Sexual violence and sexual harassment can occur between two children of </w:t>
      </w:r>
      <w:r w:rsidRPr="00003409">
        <w:rPr>
          <w:b/>
          <w:bCs/>
          <w:lang w:eastAsia="en-GB"/>
        </w:rPr>
        <w:t xml:space="preserve">any age and sex. </w:t>
      </w:r>
      <w:r w:rsidRPr="00003409">
        <w:rPr>
          <w:lang w:eastAsia="en-GB"/>
        </w:rPr>
        <w:t xml:space="preserve">It can also occur through a group of children sexually assaulting or sexually harassing a single child or group of children. </w:t>
      </w:r>
    </w:p>
    <w:p w14:paraId="74F64F58" w14:textId="77777777" w:rsidR="005F441B" w:rsidRPr="00003409" w:rsidRDefault="005F441B" w:rsidP="005F441B">
      <w:pPr>
        <w:rPr>
          <w:lang w:eastAsia="en-GB"/>
        </w:rPr>
      </w:pPr>
      <w:r w:rsidRPr="00003409">
        <w:rPr>
          <w:lang w:eastAsia="en-GB"/>
        </w:rPr>
        <w:t xml:space="preserve"> Children who are victims of sexual violence and sexual harassment will likely find the experience stressful and distressing, and it may adversely affect their educational attainment. Sexual violence and sexual harassment exist on a continuum and may overlap, they can occur online and offline (both physically and verbally) </w:t>
      </w:r>
      <w:r w:rsidRPr="00003409">
        <w:rPr>
          <w:b/>
          <w:u w:val="single"/>
          <w:lang w:eastAsia="en-GB"/>
        </w:rPr>
        <w:t>and are never acceptable</w:t>
      </w:r>
      <w:r w:rsidRPr="00003409">
        <w:rPr>
          <w:lang w:eastAsia="en-GB"/>
        </w:rPr>
        <w:t xml:space="preserve">. It is important that </w:t>
      </w:r>
      <w:r w:rsidRPr="00003409">
        <w:rPr>
          <w:b/>
          <w:bCs/>
          <w:lang w:eastAsia="en-GB"/>
        </w:rPr>
        <w:t xml:space="preserve">all </w:t>
      </w:r>
      <w:r w:rsidRPr="00003409">
        <w:rPr>
          <w:lang w:eastAsia="en-GB"/>
        </w:rPr>
        <w:t xml:space="preserve">victims are taken seriously and offered appropriate support. </w:t>
      </w:r>
    </w:p>
    <w:p w14:paraId="284EE280" w14:textId="54F3934F" w:rsidR="005F441B" w:rsidRPr="00003409" w:rsidRDefault="005F441B" w:rsidP="005F441B">
      <w:pPr>
        <w:rPr>
          <w:lang w:eastAsia="en-GB"/>
        </w:rPr>
      </w:pPr>
      <w:r w:rsidRPr="00003409">
        <w:rPr>
          <w:lang w:eastAsia="en-GB"/>
        </w:rPr>
        <w:t xml:space="preserve"> We understand that reports of sexual violence and sexual harassment are extremely complex to manage.</w:t>
      </w:r>
      <w:r w:rsidR="008A2B6E" w:rsidRPr="00003409">
        <w:rPr>
          <w:lang w:eastAsia="en-GB"/>
        </w:rPr>
        <w:t xml:space="preserve"> We </w:t>
      </w:r>
      <w:r w:rsidR="00B53B86" w:rsidRPr="00003409">
        <w:rPr>
          <w:lang w:eastAsia="en-GB"/>
        </w:rPr>
        <w:t>have a zero-tolerance approach and recognise that i</w:t>
      </w:r>
      <w:r w:rsidRPr="00003409">
        <w:rPr>
          <w:lang w:eastAsia="en-GB"/>
        </w:rPr>
        <w:t xml:space="preserve">t is essential that victims are protected, offered appropriate support and every effort is made to ensure their education is not disrupted. It is also important that other children, adult students and </w:t>
      </w:r>
      <w:r w:rsidR="00730F76" w:rsidRPr="00003409">
        <w:rPr>
          <w:lang w:eastAsia="en-GB"/>
        </w:rPr>
        <w:t>school/college</w:t>
      </w:r>
      <w:r w:rsidRPr="00003409">
        <w:rPr>
          <w:lang w:eastAsia="en-GB"/>
        </w:rPr>
        <w:t xml:space="preserve"> and college staff are supported and protected as appropriate. We take reports of sexual harassment and sexual violence seriously and will always act to address reports and concerns we do this by:</w:t>
      </w:r>
    </w:p>
    <w:p w14:paraId="755401F8" w14:textId="77777777" w:rsidR="005F441B" w:rsidRPr="00003409" w:rsidRDefault="005F441B" w:rsidP="005F441B">
      <w:pPr>
        <w:autoSpaceDE w:val="0"/>
        <w:autoSpaceDN w:val="0"/>
        <w:adjustRightInd w:val="0"/>
        <w:spacing w:after="0" w:line="240" w:lineRule="auto"/>
        <w:rPr>
          <w:rFonts w:eastAsiaTheme="minorHAnsi" w:cs="Symbol"/>
          <w:color w:val="000000"/>
          <w:sz w:val="24"/>
          <w:szCs w:val="24"/>
        </w:rPr>
      </w:pPr>
    </w:p>
    <w:p w14:paraId="32DC6D26" w14:textId="45C56FD3" w:rsidR="005F441B" w:rsidRPr="00003409" w:rsidRDefault="005F441B" w:rsidP="00105EB4">
      <w:pPr>
        <w:pStyle w:val="ListParagraph"/>
        <w:numPr>
          <w:ilvl w:val="0"/>
          <w:numId w:val="27"/>
        </w:numPr>
        <w:autoSpaceDE w:val="0"/>
        <w:autoSpaceDN w:val="0"/>
        <w:adjustRightInd w:val="0"/>
        <w:spacing w:after="0" w:line="240" w:lineRule="auto"/>
        <w:rPr>
          <w:rFonts w:cs="Arial"/>
          <w:color w:val="000000"/>
          <w:sz w:val="23"/>
          <w:szCs w:val="23"/>
        </w:rPr>
      </w:pPr>
      <w:r w:rsidRPr="00003409">
        <w:rPr>
          <w:rFonts w:cs="Arial"/>
          <w:color w:val="000000"/>
          <w:sz w:val="23"/>
          <w:szCs w:val="23"/>
        </w:rPr>
        <w:t xml:space="preserve">not tolerating or dismissing sexual violence or sexual harassment as “banter”, “part of growing up”, “just having a laugh” or </w:t>
      </w:r>
      <w:r w:rsidR="008106BE" w:rsidRPr="00003409">
        <w:rPr>
          <w:rFonts w:cs="Arial"/>
          <w:color w:val="000000"/>
          <w:sz w:val="23"/>
          <w:szCs w:val="23"/>
        </w:rPr>
        <w:t>as typical behaviour for young people</w:t>
      </w:r>
      <w:r w:rsidR="002E3B1A" w:rsidRPr="00003409">
        <w:rPr>
          <w:rFonts w:cs="Arial"/>
          <w:color w:val="000000"/>
          <w:sz w:val="23"/>
          <w:szCs w:val="23"/>
        </w:rPr>
        <w:t>.</w:t>
      </w:r>
      <w:r w:rsidRPr="00003409">
        <w:rPr>
          <w:rFonts w:cs="Arial"/>
          <w:color w:val="000000"/>
          <w:sz w:val="23"/>
          <w:szCs w:val="23"/>
        </w:rPr>
        <w:t xml:space="preserve"> </w:t>
      </w:r>
    </w:p>
    <w:p w14:paraId="4D540D91" w14:textId="77777777" w:rsidR="005F441B" w:rsidRPr="00003409" w:rsidRDefault="005F441B" w:rsidP="005F441B">
      <w:pPr>
        <w:autoSpaceDE w:val="0"/>
        <w:autoSpaceDN w:val="0"/>
        <w:adjustRightInd w:val="0"/>
        <w:spacing w:after="0" w:line="240" w:lineRule="auto"/>
        <w:rPr>
          <w:rFonts w:eastAsiaTheme="minorHAnsi" w:cs="Arial"/>
          <w:color w:val="000000"/>
          <w:sz w:val="23"/>
          <w:szCs w:val="23"/>
        </w:rPr>
      </w:pPr>
    </w:p>
    <w:p w14:paraId="2C994772" w14:textId="77777777" w:rsidR="005F441B" w:rsidRPr="00003409" w:rsidRDefault="005F441B" w:rsidP="00105EB4">
      <w:pPr>
        <w:pStyle w:val="ListParagraph"/>
        <w:numPr>
          <w:ilvl w:val="0"/>
          <w:numId w:val="27"/>
        </w:numPr>
        <w:autoSpaceDE w:val="0"/>
        <w:autoSpaceDN w:val="0"/>
        <w:adjustRightInd w:val="0"/>
        <w:spacing w:after="0" w:line="240" w:lineRule="auto"/>
        <w:rPr>
          <w:rFonts w:eastAsiaTheme="minorHAnsi" w:cs="Arial"/>
          <w:color w:val="000000"/>
          <w:sz w:val="23"/>
          <w:szCs w:val="23"/>
        </w:rPr>
      </w:pPr>
      <w:r w:rsidRPr="00003409">
        <w:rPr>
          <w:rFonts w:eastAsiaTheme="minorHAnsi" w:cs="Arial"/>
          <w:color w:val="000000"/>
          <w:sz w:val="23"/>
          <w:szCs w:val="23"/>
        </w:rPr>
        <w:lastRenderedPageBreak/>
        <w:t xml:space="preserve"> challenging behaviour (potentially criminal in nature), such as grabbing bottoms, breasts and genitalia and flicking bras and </w:t>
      </w:r>
      <w:r w:rsidR="0011721F" w:rsidRPr="00003409">
        <w:rPr>
          <w:rFonts w:eastAsiaTheme="minorHAnsi" w:cs="Arial"/>
          <w:color w:val="000000"/>
          <w:sz w:val="23"/>
          <w:szCs w:val="23"/>
        </w:rPr>
        <w:t>lifting</w:t>
      </w:r>
      <w:r w:rsidRPr="00003409">
        <w:rPr>
          <w:rFonts w:eastAsiaTheme="minorHAnsi" w:cs="Arial"/>
          <w:color w:val="000000"/>
          <w:sz w:val="23"/>
          <w:szCs w:val="23"/>
        </w:rPr>
        <w:t xml:space="preserve"> skirts. Dismissing or tolerating such behaviours risks normalising them; and </w:t>
      </w:r>
    </w:p>
    <w:p w14:paraId="0F56BD1B" w14:textId="77777777" w:rsidR="005F441B" w:rsidRPr="00003409" w:rsidRDefault="005F441B" w:rsidP="00AE74F6">
      <w:pPr>
        <w:pStyle w:val="ListParagraph"/>
        <w:autoSpaceDE w:val="0"/>
        <w:autoSpaceDN w:val="0"/>
        <w:adjustRightInd w:val="0"/>
        <w:spacing w:after="0" w:line="240" w:lineRule="auto"/>
        <w:rPr>
          <w:rFonts w:eastAsiaTheme="minorHAnsi" w:cs="Arial"/>
          <w:color w:val="000000"/>
          <w:sz w:val="23"/>
          <w:szCs w:val="23"/>
        </w:rPr>
      </w:pPr>
    </w:p>
    <w:p w14:paraId="0DA15C60" w14:textId="4E62113E" w:rsidR="005F441B" w:rsidRPr="00003409" w:rsidRDefault="005F441B" w:rsidP="00105EB4">
      <w:pPr>
        <w:pStyle w:val="ListParagraph"/>
        <w:numPr>
          <w:ilvl w:val="0"/>
          <w:numId w:val="27"/>
        </w:numPr>
        <w:autoSpaceDE w:val="0"/>
        <w:autoSpaceDN w:val="0"/>
        <w:adjustRightInd w:val="0"/>
        <w:spacing w:after="0" w:line="240" w:lineRule="auto"/>
        <w:rPr>
          <w:rFonts w:eastAsiaTheme="minorHAnsi" w:cs="Arial"/>
          <w:color w:val="000000"/>
          <w:sz w:val="23"/>
          <w:szCs w:val="23"/>
        </w:rPr>
      </w:pPr>
      <w:r w:rsidRPr="00003409">
        <w:rPr>
          <w:rFonts w:eastAsiaTheme="minorHAnsi" w:cs="Arial"/>
          <w:color w:val="000000"/>
          <w:sz w:val="23"/>
          <w:szCs w:val="23"/>
        </w:rPr>
        <w:t xml:space="preserve">understanding that </w:t>
      </w:r>
      <w:r w:rsidR="0011721F" w:rsidRPr="00003409">
        <w:rPr>
          <w:rFonts w:eastAsiaTheme="minorHAnsi" w:cs="Arial"/>
          <w:color w:val="000000"/>
          <w:sz w:val="23"/>
          <w:szCs w:val="23"/>
        </w:rPr>
        <w:t>all</w:t>
      </w:r>
      <w:r w:rsidRPr="00003409">
        <w:rPr>
          <w:rFonts w:eastAsiaTheme="minorHAnsi" w:cs="Arial"/>
          <w:color w:val="000000"/>
          <w:sz w:val="23"/>
          <w:szCs w:val="23"/>
        </w:rPr>
        <w:t xml:space="preserve"> the above can be driven by wider societal factors beyond the </w:t>
      </w:r>
      <w:r w:rsidR="00730F76" w:rsidRPr="00003409">
        <w:rPr>
          <w:rFonts w:eastAsiaTheme="minorHAnsi" w:cs="Arial"/>
          <w:color w:val="000000"/>
          <w:sz w:val="23"/>
          <w:szCs w:val="23"/>
        </w:rPr>
        <w:t>school</w:t>
      </w:r>
      <w:r w:rsidRPr="00003409">
        <w:rPr>
          <w:rFonts w:eastAsiaTheme="minorHAnsi" w:cs="Arial"/>
          <w:color w:val="000000"/>
          <w:sz w:val="23"/>
          <w:szCs w:val="23"/>
        </w:rPr>
        <w:t xml:space="preserve">, such as everyday sexist stereotypes and everyday sexist language. </w:t>
      </w:r>
      <w:r w:rsidR="00E86BFB" w:rsidRPr="00003409">
        <w:rPr>
          <w:rFonts w:eastAsiaTheme="minorHAnsi" w:cs="Arial"/>
          <w:color w:val="000000"/>
          <w:sz w:val="23"/>
          <w:szCs w:val="23"/>
        </w:rPr>
        <w:t>Ensuring we have a</w:t>
      </w:r>
      <w:r w:rsidRPr="00003409">
        <w:rPr>
          <w:rFonts w:eastAsiaTheme="minorHAnsi" w:cs="Arial"/>
          <w:color w:val="000000"/>
          <w:sz w:val="23"/>
          <w:szCs w:val="23"/>
        </w:rPr>
        <w:t xml:space="preserve"> whole </w:t>
      </w:r>
      <w:r w:rsidR="00730F76" w:rsidRPr="00003409">
        <w:rPr>
          <w:rFonts w:eastAsiaTheme="minorHAnsi" w:cs="Arial"/>
          <w:color w:val="000000"/>
          <w:sz w:val="23"/>
          <w:szCs w:val="23"/>
        </w:rPr>
        <w:t>school</w:t>
      </w:r>
      <w:r w:rsidRPr="00003409">
        <w:rPr>
          <w:rFonts w:eastAsiaTheme="minorHAnsi" w:cs="Arial"/>
          <w:color w:val="000000"/>
          <w:sz w:val="23"/>
          <w:szCs w:val="23"/>
        </w:rPr>
        <w:t xml:space="preserve"> approach (especially preventative education)</w:t>
      </w:r>
      <w:r w:rsidR="00E86BFB" w:rsidRPr="00003409">
        <w:rPr>
          <w:rFonts w:eastAsiaTheme="minorHAnsi" w:cs="Arial"/>
          <w:color w:val="000000"/>
          <w:sz w:val="23"/>
          <w:szCs w:val="23"/>
        </w:rPr>
        <w:t>.</w:t>
      </w:r>
    </w:p>
    <w:p w14:paraId="02617EC2" w14:textId="77777777" w:rsidR="00E86BFB" w:rsidRPr="00003409" w:rsidRDefault="00E86BFB" w:rsidP="00AE74F6">
      <w:pPr>
        <w:pStyle w:val="ListParagraph"/>
        <w:autoSpaceDE w:val="0"/>
        <w:autoSpaceDN w:val="0"/>
        <w:adjustRightInd w:val="0"/>
        <w:spacing w:after="0" w:line="240" w:lineRule="auto"/>
        <w:rPr>
          <w:rFonts w:eastAsiaTheme="minorHAnsi" w:cs="Arial"/>
          <w:color w:val="000000"/>
          <w:sz w:val="23"/>
          <w:szCs w:val="23"/>
        </w:rPr>
      </w:pPr>
    </w:p>
    <w:p w14:paraId="71488E92" w14:textId="1F20F21C" w:rsidR="00E86BFB" w:rsidRPr="00003409" w:rsidRDefault="0011721F" w:rsidP="00105EB4">
      <w:pPr>
        <w:pStyle w:val="ListParagraph"/>
        <w:numPr>
          <w:ilvl w:val="0"/>
          <w:numId w:val="27"/>
        </w:numPr>
        <w:autoSpaceDE w:val="0"/>
        <w:autoSpaceDN w:val="0"/>
        <w:adjustRightInd w:val="0"/>
        <w:spacing w:after="0" w:line="240" w:lineRule="auto"/>
        <w:rPr>
          <w:rFonts w:eastAsiaTheme="minorHAnsi" w:cs="Arial"/>
          <w:color w:val="000000"/>
          <w:sz w:val="23"/>
          <w:szCs w:val="23"/>
        </w:rPr>
      </w:pPr>
      <w:r w:rsidRPr="00003409">
        <w:rPr>
          <w:rFonts w:eastAsiaTheme="minorHAnsi" w:cs="Arial"/>
          <w:color w:val="000000"/>
          <w:sz w:val="23"/>
          <w:szCs w:val="23"/>
        </w:rPr>
        <w:t xml:space="preserve"> We will always make referrals as appropriate and ensure</w:t>
      </w:r>
      <w:r w:rsidR="006442E5">
        <w:rPr>
          <w:rFonts w:eastAsiaTheme="minorHAnsi" w:cs="Arial"/>
          <w:color w:val="000000"/>
          <w:sz w:val="23"/>
          <w:szCs w:val="23"/>
        </w:rPr>
        <w:t xml:space="preserve"> </w:t>
      </w:r>
      <w:r w:rsidRPr="00003409">
        <w:rPr>
          <w:rFonts w:eastAsiaTheme="minorHAnsi" w:cs="Arial"/>
          <w:color w:val="000000"/>
          <w:sz w:val="23"/>
          <w:szCs w:val="23"/>
        </w:rPr>
        <w:t xml:space="preserve">staff are trained and informed of our approaches to this matter.  </w:t>
      </w:r>
    </w:p>
    <w:p w14:paraId="07927CCB" w14:textId="77777777" w:rsidR="00E86BFB" w:rsidRPr="00003409" w:rsidRDefault="00E86BFB" w:rsidP="00E86BFB">
      <w:pPr>
        <w:autoSpaceDE w:val="0"/>
        <w:autoSpaceDN w:val="0"/>
        <w:adjustRightInd w:val="0"/>
        <w:spacing w:after="0" w:line="240" w:lineRule="auto"/>
        <w:rPr>
          <w:lang w:eastAsia="en-GB"/>
        </w:rPr>
      </w:pPr>
      <w:r w:rsidRPr="00003409">
        <w:rPr>
          <w:rFonts w:eastAsiaTheme="minorHAnsi" w:cs="Arial"/>
          <w:color w:val="000000"/>
          <w:sz w:val="23"/>
          <w:szCs w:val="23"/>
        </w:rPr>
        <w:t xml:space="preserve"> </w:t>
      </w:r>
    </w:p>
    <w:p w14:paraId="19CA24A1" w14:textId="4F8B7E9F" w:rsidR="005F441B" w:rsidRPr="00003409" w:rsidRDefault="00AE74F6" w:rsidP="005F441B">
      <w:pPr>
        <w:rPr>
          <w:lang w:eastAsia="en-GB"/>
        </w:rPr>
      </w:pPr>
      <w:r w:rsidRPr="00003409">
        <w:rPr>
          <w:lang w:eastAsia="en-GB"/>
        </w:rPr>
        <w:t>For information on</w:t>
      </w:r>
      <w:r w:rsidR="004978DF" w:rsidRPr="00003409">
        <w:rPr>
          <w:lang w:eastAsia="en-GB"/>
        </w:rPr>
        <w:t xml:space="preserve"> the sharing of naked </w:t>
      </w:r>
      <w:r w:rsidR="002E3B1A" w:rsidRPr="00003409">
        <w:rPr>
          <w:lang w:eastAsia="en-GB"/>
        </w:rPr>
        <w:t>images please</w:t>
      </w:r>
      <w:r w:rsidRPr="00003409">
        <w:rPr>
          <w:lang w:eastAsia="en-GB"/>
        </w:rPr>
        <w:t xml:space="preserve"> refer to page</w:t>
      </w:r>
      <w:r w:rsidR="00EC5418" w:rsidRPr="00003409">
        <w:rPr>
          <w:lang w:eastAsia="en-GB"/>
        </w:rPr>
        <w:t>s</w:t>
      </w:r>
      <w:r w:rsidRPr="00003409">
        <w:rPr>
          <w:lang w:eastAsia="en-GB"/>
        </w:rPr>
        <w:t xml:space="preserve"> 2</w:t>
      </w:r>
      <w:r w:rsidR="00EC5418" w:rsidRPr="00003409">
        <w:rPr>
          <w:lang w:eastAsia="en-GB"/>
        </w:rPr>
        <w:t>2-23.</w:t>
      </w:r>
    </w:p>
    <w:p w14:paraId="7AEC06C2" w14:textId="77777777" w:rsidR="005F441B" w:rsidRPr="00003409" w:rsidRDefault="005F441B" w:rsidP="005F441B">
      <w:pPr>
        <w:rPr>
          <w:lang w:eastAsia="en-GB"/>
        </w:rPr>
      </w:pPr>
    </w:p>
    <w:p w14:paraId="4BCC2B40" w14:textId="77777777" w:rsidR="003C0197" w:rsidRPr="00003409" w:rsidRDefault="003C0197" w:rsidP="003C0197">
      <w:pPr>
        <w:pStyle w:val="Heading2"/>
        <w:rPr>
          <w:rFonts w:asciiTheme="minorHAnsi" w:eastAsia="Times New Roman" w:hAnsiTheme="minorHAnsi"/>
          <w:lang w:eastAsia="en-GB"/>
        </w:rPr>
      </w:pPr>
      <w:bookmarkStart w:id="31" w:name="_Toc211261942"/>
      <w:r w:rsidRPr="00003409">
        <w:rPr>
          <w:rFonts w:asciiTheme="minorHAnsi" w:eastAsia="Times New Roman" w:hAnsiTheme="minorHAnsi"/>
          <w:lang w:eastAsia="en-GB"/>
        </w:rPr>
        <w:t>Contextual Safeguarding</w:t>
      </w:r>
      <w:bookmarkEnd w:id="31"/>
    </w:p>
    <w:p w14:paraId="72A409F1" w14:textId="77777777" w:rsidR="0008131A" w:rsidRPr="00003409" w:rsidRDefault="0008131A" w:rsidP="0008131A">
      <w:pPr>
        <w:rPr>
          <w:lang w:eastAsia="en-GB"/>
        </w:rPr>
      </w:pPr>
    </w:p>
    <w:p w14:paraId="1A1E5EA2" w14:textId="5E2C5C52" w:rsidR="003C0197" w:rsidRPr="00003409" w:rsidRDefault="003C0197" w:rsidP="00187A24">
      <w:pPr>
        <w:spacing w:after="0" w:line="240" w:lineRule="auto"/>
        <w:rPr>
          <w:rFonts w:eastAsia="Times New Roman" w:cs="Arial"/>
          <w:sz w:val="24"/>
          <w:szCs w:val="24"/>
          <w:lang w:eastAsia="en-GB"/>
        </w:rPr>
      </w:pPr>
      <w:r w:rsidRPr="349ED992">
        <w:rPr>
          <w:rFonts w:eastAsia="Times New Roman" w:cs="Arial"/>
          <w:sz w:val="24"/>
          <w:szCs w:val="24"/>
          <w:lang w:eastAsia="en-GB"/>
        </w:rPr>
        <w:t xml:space="preserve">Safeguarding incidents and/or behaviours can be associated with factors outside the </w:t>
      </w:r>
      <w:r w:rsidR="00730F76" w:rsidRPr="349ED992">
        <w:rPr>
          <w:rFonts w:eastAsia="Times New Roman" w:cs="Arial"/>
          <w:sz w:val="24"/>
          <w:szCs w:val="24"/>
          <w:lang w:eastAsia="en-GB"/>
        </w:rPr>
        <w:t>school</w:t>
      </w:r>
      <w:r w:rsidRPr="349ED992">
        <w:rPr>
          <w:rFonts w:eastAsia="Times New Roman" w:cs="Arial"/>
          <w:sz w:val="24"/>
          <w:szCs w:val="24"/>
          <w:lang w:eastAsia="en-GB"/>
        </w:rPr>
        <w:t xml:space="preserve"> and/or can occur between children outside the </w:t>
      </w:r>
      <w:r w:rsidR="00730F76" w:rsidRPr="349ED992">
        <w:rPr>
          <w:rFonts w:eastAsia="Times New Roman" w:cs="Arial"/>
          <w:sz w:val="24"/>
          <w:szCs w:val="24"/>
          <w:lang w:eastAsia="en-GB"/>
        </w:rPr>
        <w:t>school</w:t>
      </w:r>
      <w:r w:rsidR="00B65ED6">
        <w:rPr>
          <w:rFonts w:eastAsia="Times New Roman" w:cs="Arial"/>
          <w:sz w:val="24"/>
          <w:szCs w:val="24"/>
          <w:lang w:eastAsia="en-GB"/>
        </w:rPr>
        <w:t>.</w:t>
      </w:r>
      <w:r w:rsidRPr="349ED992">
        <w:rPr>
          <w:rFonts w:eastAsia="Times New Roman" w:cs="Arial"/>
          <w:sz w:val="24"/>
          <w:szCs w:val="24"/>
          <w:lang w:eastAsia="en-GB"/>
        </w:rPr>
        <w:t xml:space="preserve"> All staff, but especially the designated safeguarding lead (or deputy) should be considering the context within which such incidents and/or behaviours occur. This is known as contextual safeguarding, which simply means assessments of children should consider whether wider environmental factors are present in a child’s life that are a threat to their safety and/or welfare. Children’s social care assessments should consider such </w:t>
      </w:r>
      <w:r w:rsidR="0011721F" w:rsidRPr="349ED992">
        <w:rPr>
          <w:rFonts w:eastAsia="Times New Roman" w:cs="Arial"/>
          <w:sz w:val="24"/>
          <w:szCs w:val="24"/>
          <w:lang w:eastAsia="en-GB"/>
        </w:rPr>
        <w:t>factors,</w:t>
      </w:r>
      <w:r w:rsidRPr="349ED992">
        <w:rPr>
          <w:rFonts w:eastAsia="Times New Roman" w:cs="Arial"/>
          <w:sz w:val="24"/>
          <w:szCs w:val="24"/>
          <w:lang w:eastAsia="en-GB"/>
        </w:rPr>
        <w:t xml:space="preserve"> so it is important that </w:t>
      </w:r>
      <w:r w:rsidR="00730F76" w:rsidRPr="349ED992">
        <w:rPr>
          <w:rFonts w:eastAsia="Times New Roman" w:cs="Arial"/>
          <w:sz w:val="24"/>
          <w:szCs w:val="24"/>
          <w:lang w:eastAsia="en-GB"/>
        </w:rPr>
        <w:t>school</w:t>
      </w:r>
      <w:r w:rsidRPr="349ED992">
        <w:rPr>
          <w:rFonts w:eastAsia="Times New Roman" w:cs="Arial"/>
          <w:sz w:val="24"/>
          <w:szCs w:val="24"/>
          <w:lang w:eastAsia="en-GB"/>
        </w:rPr>
        <w:t xml:space="preserve"> provide as much information as possible as part of the referral process. This will allow any assessment to consider all the available evidence and the full context of any abuse. </w:t>
      </w:r>
    </w:p>
    <w:p w14:paraId="1A213EE7" w14:textId="77777777" w:rsidR="003C0197" w:rsidRPr="00003409" w:rsidRDefault="003C0197" w:rsidP="003C0197">
      <w:pPr>
        <w:spacing w:before="150" w:after="150" w:line="336" w:lineRule="auto"/>
        <w:ind w:left="150" w:right="150"/>
        <w:rPr>
          <w:rFonts w:eastAsia="Times New Roman" w:cs="Arial"/>
          <w:iCs/>
          <w:sz w:val="24"/>
          <w:szCs w:val="24"/>
          <w:lang w:eastAsia="en-GB"/>
        </w:rPr>
      </w:pPr>
    </w:p>
    <w:p w14:paraId="27060659" w14:textId="77777777" w:rsidR="0074688D" w:rsidRPr="00003409" w:rsidRDefault="0074688D" w:rsidP="00EB49FA">
      <w:pPr>
        <w:spacing w:before="150" w:after="150" w:line="336" w:lineRule="auto"/>
        <w:ind w:left="150" w:right="150"/>
        <w:rPr>
          <w:rFonts w:cs="Arial"/>
          <w:sz w:val="24"/>
          <w:szCs w:val="24"/>
        </w:rPr>
      </w:pPr>
    </w:p>
    <w:p w14:paraId="092A0375" w14:textId="63FF09F1" w:rsidR="0074688D" w:rsidRDefault="0074688D" w:rsidP="0074688D">
      <w:pPr>
        <w:pStyle w:val="Heading1"/>
        <w:rPr>
          <w:rFonts w:asciiTheme="minorHAnsi" w:hAnsiTheme="minorHAnsi"/>
        </w:rPr>
      </w:pPr>
      <w:bookmarkStart w:id="32" w:name="_Toc211261943"/>
      <w:r w:rsidRPr="00003409">
        <w:rPr>
          <w:rFonts w:asciiTheme="minorHAnsi" w:hAnsiTheme="minorHAnsi"/>
        </w:rPr>
        <w:t>Early Help</w:t>
      </w:r>
      <w:bookmarkEnd w:id="32"/>
    </w:p>
    <w:p w14:paraId="4A2D581D" w14:textId="489A2A26" w:rsidR="001E4C43" w:rsidRDefault="001E4C43" w:rsidP="001E4C43"/>
    <w:p w14:paraId="5D4FD6EF" w14:textId="555B00F7" w:rsidR="001E4C43" w:rsidRPr="001E4C43" w:rsidRDefault="001E4C43" w:rsidP="001E4C43">
      <w:r w:rsidRPr="002430CE">
        <w:rPr>
          <w:rFonts w:cs="Arial"/>
          <w:bCs/>
          <w:color w:val="2C2C2C" w:themeColor="text1"/>
          <w:sz w:val="24"/>
          <w:szCs w:val="24"/>
        </w:rPr>
        <w:t xml:space="preserve">Team Around the School is a meeting of professionals, who meet on a termly basis to discuss any concerns about families in the school. In general, the meeting will consist of the headteacher (DSL or in their absence the Deputy DSL, the Learning Mentor, and the school nurse (if appropriate).  Other professionals may attend these meetings including </w:t>
      </w:r>
      <w:r>
        <w:rPr>
          <w:rFonts w:cs="Arial"/>
          <w:bCs/>
          <w:color w:val="2C2C2C" w:themeColor="text1"/>
          <w:sz w:val="24"/>
          <w:szCs w:val="24"/>
        </w:rPr>
        <w:t>members of the LA Inclusion Team</w:t>
      </w:r>
      <w:r w:rsidRPr="002430CE">
        <w:rPr>
          <w:rFonts w:cs="Arial"/>
          <w:bCs/>
          <w:color w:val="2C2C2C" w:themeColor="text1"/>
          <w:sz w:val="24"/>
          <w:szCs w:val="24"/>
        </w:rPr>
        <w:t xml:space="preserve"> and the EWO, depending on the context of discussions.  These meetings are a means of providing further support to our community and enable an effective approach to Early Help.</w:t>
      </w:r>
    </w:p>
    <w:p w14:paraId="2A12B578" w14:textId="77777777" w:rsidR="00592195" w:rsidRPr="00003409" w:rsidRDefault="00592195" w:rsidP="00592195">
      <w:pPr>
        <w:pStyle w:val="Heading1"/>
        <w:tabs>
          <w:tab w:val="left" w:pos="0"/>
        </w:tabs>
        <w:rPr>
          <w:rFonts w:asciiTheme="minorHAnsi" w:hAnsiTheme="minorHAnsi" w:cstheme="minorHAnsi"/>
          <w:color w:val="7030A0"/>
        </w:rPr>
      </w:pPr>
      <w:bookmarkStart w:id="33" w:name="_Toc111541120"/>
      <w:bookmarkStart w:id="34" w:name="_Toc211261944"/>
      <w:r w:rsidRPr="00003409">
        <w:rPr>
          <w:rFonts w:asciiTheme="minorHAnsi" w:hAnsiTheme="minorHAnsi" w:cstheme="minorHAnsi"/>
          <w:color w:val="7030A0"/>
        </w:rPr>
        <w:lastRenderedPageBreak/>
        <w:t>Roles &amp; Responsibilities</w:t>
      </w:r>
      <w:bookmarkEnd w:id="33"/>
      <w:bookmarkEnd w:id="34"/>
      <w:r w:rsidRPr="00003409">
        <w:rPr>
          <w:rFonts w:asciiTheme="minorHAnsi" w:hAnsiTheme="minorHAnsi" w:cstheme="minorHAnsi"/>
          <w:color w:val="7030A0"/>
        </w:rPr>
        <w:t xml:space="preserve"> </w:t>
      </w:r>
    </w:p>
    <w:p w14:paraId="2AC874A4" w14:textId="77777777" w:rsidR="00592195" w:rsidRPr="00003409" w:rsidRDefault="00592195" w:rsidP="00592195">
      <w:pPr>
        <w:pStyle w:val="Heading2"/>
        <w:rPr>
          <w:rFonts w:asciiTheme="minorHAnsi" w:hAnsiTheme="minorHAnsi" w:cstheme="minorHAnsi"/>
          <w:b/>
          <w:bCs/>
        </w:rPr>
      </w:pPr>
    </w:p>
    <w:p w14:paraId="672F8C52" w14:textId="77777777" w:rsidR="00592195" w:rsidRPr="00003409" w:rsidRDefault="00592195" w:rsidP="25C3593D">
      <w:pPr>
        <w:pStyle w:val="Heading2"/>
        <w:rPr>
          <w:rFonts w:asciiTheme="minorHAnsi" w:hAnsiTheme="minorHAnsi" w:cstheme="minorBidi"/>
          <w:b/>
          <w:bCs/>
        </w:rPr>
      </w:pPr>
      <w:bookmarkStart w:id="35" w:name="_Toc111541121"/>
      <w:bookmarkStart w:id="36" w:name="_Toc211261945"/>
      <w:r w:rsidRPr="00003409">
        <w:t>Governance and leadership</w:t>
      </w:r>
      <w:bookmarkEnd w:id="35"/>
      <w:bookmarkEnd w:id="36"/>
      <w:r w:rsidRPr="00003409">
        <w:t xml:space="preserve"> </w:t>
      </w:r>
    </w:p>
    <w:p w14:paraId="26271057" w14:textId="77777777" w:rsidR="00592195" w:rsidRPr="00003409" w:rsidRDefault="00592195" w:rsidP="00592195">
      <w:pPr>
        <w:ind w:left="720"/>
        <w:rPr>
          <w:rFonts w:cstheme="minorHAnsi"/>
          <w:b/>
          <w:sz w:val="24"/>
          <w:szCs w:val="24"/>
        </w:rPr>
      </w:pPr>
    </w:p>
    <w:p w14:paraId="43AA9852" w14:textId="572AFD04" w:rsidR="00592195" w:rsidRPr="00362771" w:rsidRDefault="00592195" w:rsidP="00187A24">
      <w:pPr>
        <w:pStyle w:val="NormalWeb"/>
        <w:spacing w:before="0" w:beforeAutospacing="0" w:after="0" w:afterAutospacing="0"/>
        <w:rPr>
          <w:rFonts w:asciiTheme="minorHAnsi" w:hAnsiTheme="minorHAnsi" w:cstheme="minorBidi"/>
          <w:sz w:val="22"/>
          <w:szCs w:val="22"/>
        </w:rPr>
      </w:pPr>
      <w:r w:rsidRPr="00003409">
        <w:rPr>
          <w:rFonts w:asciiTheme="minorHAnsi" w:hAnsiTheme="minorHAnsi" w:cstheme="minorBidi"/>
        </w:rPr>
        <w:t xml:space="preserve">The </w:t>
      </w:r>
      <w:bookmarkStart w:id="37" w:name="_GoBack"/>
      <w:r w:rsidRPr="005B5C66">
        <w:rPr>
          <w:rFonts w:asciiTheme="minorHAnsi" w:hAnsiTheme="minorHAnsi" w:cstheme="minorBidi"/>
        </w:rPr>
        <w:t xml:space="preserve">governing body </w:t>
      </w:r>
      <w:bookmarkEnd w:id="37"/>
      <w:r w:rsidRPr="00003409">
        <w:rPr>
          <w:rFonts w:asciiTheme="minorHAnsi" w:hAnsiTheme="minorHAnsi" w:cstheme="minorBidi"/>
        </w:rPr>
        <w:t xml:space="preserve">and leadership team have a strategic responsibility for our </w:t>
      </w:r>
      <w:r w:rsidRPr="00362771">
        <w:rPr>
          <w:rFonts w:asciiTheme="minorHAnsi" w:hAnsiTheme="minorHAnsi" w:cstheme="minorBidi"/>
        </w:rPr>
        <w:t>safeguarding arrangements and will comply with their duties under legislation. The governing body have regard to the KCSIE guidance and will ensure our policies, procedures and training is effective and complies with the law at all times.</w:t>
      </w:r>
    </w:p>
    <w:p w14:paraId="02A25CE8" w14:textId="77777777" w:rsidR="00592195" w:rsidRPr="00362771" w:rsidRDefault="00592195" w:rsidP="00592195">
      <w:pPr>
        <w:pStyle w:val="NormalWeb"/>
        <w:spacing w:before="0" w:beforeAutospacing="0" w:after="0" w:afterAutospacing="0"/>
        <w:rPr>
          <w:rFonts w:asciiTheme="minorHAnsi" w:hAnsiTheme="minorHAnsi" w:cstheme="minorHAnsi"/>
          <w:sz w:val="22"/>
        </w:rPr>
      </w:pPr>
    </w:p>
    <w:p w14:paraId="29D2DEF7" w14:textId="3D00ED32" w:rsidR="00592195" w:rsidRPr="00362771" w:rsidRDefault="00592195" w:rsidP="00187A24">
      <w:pPr>
        <w:pStyle w:val="NormalWeb"/>
        <w:spacing w:before="0" w:beforeAutospacing="0" w:after="0" w:afterAutospacing="0"/>
        <w:rPr>
          <w:rFonts w:asciiTheme="minorHAnsi" w:hAnsiTheme="minorHAnsi" w:cstheme="minorBidi"/>
          <w:sz w:val="22"/>
          <w:szCs w:val="22"/>
        </w:rPr>
      </w:pPr>
      <w:r w:rsidRPr="00362771">
        <w:rPr>
          <w:rFonts w:asciiTheme="minorHAnsi" w:hAnsiTheme="minorHAnsi" w:cstheme="minorBidi"/>
        </w:rPr>
        <w:t xml:space="preserve">The governing body will </w:t>
      </w:r>
      <w:r w:rsidRPr="00362771">
        <w:rPr>
          <w:rFonts w:asciiTheme="minorHAnsi" w:hAnsiTheme="minorHAnsi" w:cstheme="minorBidi"/>
          <w:lang w:val="en-US"/>
        </w:rPr>
        <w:t xml:space="preserve">facilitate a whole </w:t>
      </w:r>
      <w:r w:rsidR="00730F76" w:rsidRPr="00362771">
        <w:rPr>
          <w:rFonts w:asciiTheme="minorHAnsi" w:hAnsiTheme="minorHAnsi" w:cstheme="minorBidi"/>
        </w:rPr>
        <w:t>school</w:t>
      </w:r>
      <w:r w:rsidRPr="00362771">
        <w:rPr>
          <w:rFonts w:asciiTheme="minorHAnsi" w:hAnsiTheme="minorHAnsi" w:cstheme="minorBidi"/>
        </w:rPr>
        <w:t xml:space="preserve"> </w:t>
      </w:r>
      <w:r w:rsidRPr="00362771">
        <w:rPr>
          <w:rFonts w:asciiTheme="minorHAnsi" w:hAnsiTheme="minorHAnsi" w:cstheme="minorBidi"/>
          <w:lang w:val="en-US"/>
        </w:rPr>
        <w:t>approach to safeguarding which involves everyone. They will ensure that safeguarding and child protection are at the forefront and underpin all relevant aspects of process and policy development, so that all systems, processes, and policies operate with the best interests of the child at their heart.</w:t>
      </w:r>
    </w:p>
    <w:p w14:paraId="19C0636E" w14:textId="77777777" w:rsidR="00592195" w:rsidRPr="00362771" w:rsidRDefault="00592195" w:rsidP="00592195">
      <w:pPr>
        <w:pStyle w:val="ListParagraph"/>
        <w:rPr>
          <w:rFonts w:cstheme="minorHAnsi"/>
        </w:rPr>
      </w:pPr>
    </w:p>
    <w:p w14:paraId="04B33833" w14:textId="5C11DD9B" w:rsidR="00592195" w:rsidRPr="00362771" w:rsidRDefault="00592195" w:rsidP="00187A24">
      <w:pPr>
        <w:pStyle w:val="NormalWeb"/>
        <w:spacing w:before="0" w:beforeAutospacing="0" w:after="0" w:afterAutospacing="0"/>
        <w:rPr>
          <w:rFonts w:asciiTheme="minorHAnsi" w:hAnsiTheme="minorHAnsi" w:cstheme="minorBidi"/>
          <w:sz w:val="22"/>
          <w:szCs w:val="22"/>
        </w:rPr>
      </w:pPr>
      <w:r w:rsidRPr="00362771">
        <w:rPr>
          <w:rFonts w:asciiTheme="minorHAnsi" w:hAnsiTheme="minorHAnsi" w:cstheme="minorBidi"/>
        </w:rPr>
        <w:t>The</w:t>
      </w:r>
      <w:r w:rsidRPr="00362771">
        <w:rPr>
          <w:rFonts w:asciiTheme="minorHAnsi" w:hAnsiTheme="minorHAnsi" w:cstheme="minorBidi"/>
          <w:shd w:val="clear" w:color="auto" w:fill="E6E6E6"/>
        </w:rPr>
        <w:t xml:space="preserve"> </w:t>
      </w:r>
      <w:r w:rsidRPr="00362771">
        <w:rPr>
          <w:rFonts w:asciiTheme="minorHAnsi" w:hAnsiTheme="minorHAnsi" w:cstheme="minorBidi"/>
        </w:rPr>
        <w:t>governing body are aware of their obligations under the Human Rights Act 1998, the Equality Act 2010, (including the Public Sector Equality Duty), and the local multi-agency safeguarding arrangements set out by the</w:t>
      </w:r>
      <w:r w:rsidRPr="00362771">
        <w:rPr>
          <w:rFonts w:asciiTheme="minorHAnsi" w:hAnsiTheme="minorHAnsi" w:cstheme="minorBidi"/>
          <w:lang w:val="en-US"/>
        </w:rPr>
        <w:t xml:space="preserve"> Stockport Safeguarding Children Partnership (</w:t>
      </w:r>
      <w:hyperlink r:id="rId16" w:history="1">
        <w:r w:rsidRPr="00362771">
          <w:rPr>
            <w:rStyle w:val="Hyperlink"/>
            <w:rFonts w:asciiTheme="minorHAnsi" w:hAnsiTheme="minorHAnsi" w:cstheme="minorBidi"/>
            <w:color w:val="auto"/>
            <w:lang w:val="en-US"/>
          </w:rPr>
          <w:t>SSCP</w:t>
        </w:r>
      </w:hyperlink>
      <w:r w:rsidRPr="00362771">
        <w:rPr>
          <w:rFonts w:asciiTheme="minorHAnsi" w:hAnsiTheme="minorHAnsi" w:cstheme="minorBidi"/>
          <w:lang w:val="en-US"/>
        </w:rPr>
        <w:t>).</w:t>
      </w:r>
    </w:p>
    <w:p w14:paraId="6A7FA9B5" w14:textId="77777777" w:rsidR="00592195" w:rsidRPr="00362771" w:rsidRDefault="00592195" w:rsidP="00592195">
      <w:pPr>
        <w:pStyle w:val="NormalWeb"/>
        <w:spacing w:before="0" w:beforeAutospacing="0" w:after="0" w:afterAutospacing="0"/>
        <w:rPr>
          <w:rFonts w:asciiTheme="minorHAnsi" w:hAnsiTheme="minorHAnsi" w:cstheme="minorHAnsi"/>
          <w:sz w:val="22"/>
        </w:rPr>
      </w:pPr>
    </w:p>
    <w:p w14:paraId="3E9E72E6" w14:textId="319FB218" w:rsidR="00592195" w:rsidRPr="00362771" w:rsidRDefault="00592195" w:rsidP="00187A24">
      <w:pPr>
        <w:spacing w:after="0" w:line="240" w:lineRule="auto"/>
        <w:rPr>
          <w:sz w:val="22"/>
          <w:szCs w:val="22"/>
        </w:rPr>
      </w:pPr>
      <w:r w:rsidRPr="00362771">
        <w:rPr>
          <w:sz w:val="24"/>
          <w:szCs w:val="24"/>
        </w:rPr>
        <w:t xml:space="preserve">The governing body and leadership team will ensure that there are policies and procedures in place to ensure appropriate action is taken in a timely manner to safeguard and promote children’s welfare. </w:t>
      </w:r>
    </w:p>
    <w:p w14:paraId="5FAABBD7" w14:textId="77777777" w:rsidR="00592195" w:rsidRPr="00362771" w:rsidRDefault="00592195" w:rsidP="00592195">
      <w:pPr>
        <w:pStyle w:val="ListParagraph"/>
        <w:rPr>
          <w:rFonts w:cstheme="minorHAnsi"/>
          <w:sz w:val="22"/>
          <w:szCs w:val="22"/>
        </w:rPr>
      </w:pPr>
    </w:p>
    <w:p w14:paraId="33F52297" w14:textId="582E6A19" w:rsidR="00592195" w:rsidRPr="00362771" w:rsidRDefault="00592195" w:rsidP="00187A24">
      <w:pPr>
        <w:spacing w:after="0" w:line="240" w:lineRule="auto"/>
        <w:rPr>
          <w:sz w:val="22"/>
          <w:szCs w:val="22"/>
        </w:rPr>
      </w:pPr>
      <w:r w:rsidRPr="00362771">
        <w:rPr>
          <w:sz w:val="24"/>
          <w:szCs w:val="24"/>
        </w:rPr>
        <w:t>The headteacher will ensure that our child protection and safeguarding policies and procedures adopted by the governing body, are understood, and followed by all staff.</w:t>
      </w:r>
    </w:p>
    <w:p w14:paraId="5E3CBB84" w14:textId="7E4F57D5" w:rsidR="00592195" w:rsidRPr="00362771" w:rsidRDefault="00592195" w:rsidP="00187A24">
      <w:pPr>
        <w:spacing w:after="0" w:line="240" w:lineRule="auto"/>
        <w:rPr>
          <w:sz w:val="22"/>
          <w:szCs w:val="22"/>
        </w:rPr>
      </w:pPr>
      <w:r w:rsidRPr="00362771">
        <w:rPr>
          <w:sz w:val="24"/>
          <w:szCs w:val="24"/>
        </w:rPr>
        <w:t>The headteacher will allocate sufficient time, training, support, and resources, including cover arrangements, when necessary, to enable the DSL and deputy to carry out their roles effectively, including the assessment of students and attendance at strategy discussions and other necessary meetings.</w:t>
      </w:r>
    </w:p>
    <w:p w14:paraId="5AF2ADCA" w14:textId="4A09B2F0" w:rsidR="00592195" w:rsidRPr="00362771" w:rsidRDefault="00592195" w:rsidP="00187A24">
      <w:pPr>
        <w:spacing w:after="0" w:line="240" w:lineRule="auto"/>
        <w:rPr>
          <w:sz w:val="22"/>
          <w:szCs w:val="22"/>
        </w:rPr>
      </w:pPr>
      <w:r w:rsidRPr="00362771">
        <w:rPr>
          <w:sz w:val="24"/>
          <w:szCs w:val="24"/>
        </w:rPr>
        <w:t>The headteacher will ensure that all staff feel able to raise concerns about poor or unsafe practice and that such concerns are handled sensitively and in accordance with confidential reporting/whistle blowing procedures.</w:t>
      </w:r>
    </w:p>
    <w:p w14:paraId="2B01FB5F" w14:textId="160257B2" w:rsidR="00592195" w:rsidRPr="00362771" w:rsidRDefault="00592195" w:rsidP="00187A24">
      <w:pPr>
        <w:spacing w:after="0" w:line="240" w:lineRule="auto"/>
        <w:rPr>
          <w:sz w:val="22"/>
          <w:szCs w:val="22"/>
        </w:rPr>
      </w:pPr>
      <w:r w:rsidRPr="00362771">
        <w:rPr>
          <w:sz w:val="24"/>
          <w:szCs w:val="24"/>
        </w:rPr>
        <w:t xml:space="preserve">The headteacher will ensure that students are provided with opportunities throughout the curriculum to learn about safeguarding, including keeping themselves safe online. </w:t>
      </w:r>
    </w:p>
    <w:p w14:paraId="06152EF3" w14:textId="301377F1" w:rsidR="00592195" w:rsidRPr="00362771" w:rsidRDefault="00592195" w:rsidP="00187A24">
      <w:pPr>
        <w:spacing w:after="0" w:line="240" w:lineRule="auto"/>
        <w:rPr>
          <w:sz w:val="22"/>
          <w:szCs w:val="22"/>
        </w:rPr>
      </w:pPr>
      <w:r w:rsidRPr="00362771">
        <w:rPr>
          <w:sz w:val="24"/>
          <w:szCs w:val="24"/>
        </w:rPr>
        <w:t>The headteacher will liaise with the Local Authority Designated Officer where an allegation is made against a member of staff and ensures that anyone who has harmed or may pose a risk to a child is referred to the Disclosure and Barring Service.</w:t>
      </w:r>
    </w:p>
    <w:p w14:paraId="75B6E608" w14:textId="247351A0" w:rsidR="00592195" w:rsidRPr="00362771" w:rsidRDefault="00592195" w:rsidP="00187A24">
      <w:pPr>
        <w:spacing w:after="0" w:line="240" w:lineRule="auto"/>
        <w:rPr>
          <w:sz w:val="22"/>
          <w:szCs w:val="22"/>
        </w:rPr>
      </w:pPr>
      <w:r w:rsidRPr="00362771">
        <w:rPr>
          <w:sz w:val="24"/>
          <w:szCs w:val="24"/>
        </w:rPr>
        <w:t>The headteacher will ensure any learning requirements following and allegation management review are implemented effectively and will work with LA Officers as needed such as the Senior Advisor for Safeguarding in Education.</w:t>
      </w:r>
    </w:p>
    <w:p w14:paraId="04A3C53C" w14:textId="77777777" w:rsidR="00592195" w:rsidRPr="00362771" w:rsidRDefault="00592195" w:rsidP="00592195">
      <w:pPr>
        <w:ind w:left="360"/>
        <w:jc w:val="both"/>
        <w:rPr>
          <w:rFonts w:cstheme="minorHAnsi"/>
          <w:sz w:val="22"/>
          <w:szCs w:val="22"/>
        </w:rPr>
      </w:pPr>
    </w:p>
    <w:p w14:paraId="19D239E2" w14:textId="4C36C490" w:rsidR="00592195" w:rsidRPr="00362771" w:rsidRDefault="00592195" w:rsidP="00187A24">
      <w:pPr>
        <w:spacing w:after="0" w:line="240" w:lineRule="auto"/>
        <w:rPr>
          <w:sz w:val="22"/>
          <w:szCs w:val="22"/>
        </w:rPr>
      </w:pPr>
      <w:r w:rsidRPr="00362771">
        <w:rPr>
          <w:sz w:val="24"/>
          <w:szCs w:val="24"/>
        </w:rPr>
        <w:t xml:space="preserve">The governing body will ensure an appropriate senior member of staff, from the </w:t>
      </w:r>
      <w:r w:rsidR="00730F76" w:rsidRPr="00362771">
        <w:rPr>
          <w:sz w:val="24"/>
          <w:szCs w:val="24"/>
        </w:rPr>
        <w:t>school</w:t>
      </w:r>
      <w:r w:rsidRPr="00362771">
        <w:rPr>
          <w:sz w:val="24"/>
          <w:szCs w:val="24"/>
        </w:rPr>
        <w:t xml:space="preserve"> leadership team, is appointed to the role of designated safeguarding lead. The governing body and leadership team will ensure that the DSL is supported in their role and is provided </w:t>
      </w:r>
      <w:r w:rsidRPr="00362771">
        <w:rPr>
          <w:sz w:val="24"/>
          <w:szCs w:val="24"/>
        </w:rPr>
        <w:lastRenderedPageBreak/>
        <w:t>with sufficient time so they can provide appropriate support to staff and children regarding any safeguarding and welfare concerns.</w:t>
      </w:r>
    </w:p>
    <w:p w14:paraId="31035796" w14:textId="77777777" w:rsidR="00592195" w:rsidRPr="00362771" w:rsidRDefault="00592195" w:rsidP="00592195">
      <w:pPr>
        <w:pStyle w:val="ListParagraph"/>
        <w:rPr>
          <w:rFonts w:cstheme="minorHAnsi"/>
          <w:sz w:val="22"/>
          <w:szCs w:val="22"/>
        </w:rPr>
      </w:pPr>
    </w:p>
    <w:p w14:paraId="6843F014" w14:textId="3C7FFE28" w:rsidR="00592195" w:rsidRPr="00362771" w:rsidRDefault="00592195" w:rsidP="00187A24">
      <w:pPr>
        <w:pStyle w:val="NormalWeb"/>
        <w:spacing w:before="0" w:beforeAutospacing="0" w:after="0" w:afterAutospacing="0"/>
        <w:rPr>
          <w:rFonts w:asciiTheme="minorHAnsi" w:hAnsiTheme="minorHAnsi" w:cstheme="minorBidi"/>
          <w:sz w:val="22"/>
          <w:szCs w:val="22"/>
        </w:rPr>
      </w:pPr>
      <w:r w:rsidRPr="00362771">
        <w:rPr>
          <w:rFonts w:asciiTheme="minorHAnsi" w:hAnsiTheme="minorHAnsi" w:cstheme="minorBidi"/>
        </w:rPr>
        <w:t xml:space="preserve">The </w:t>
      </w:r>
      <w:r w:rsidR="00730F76" w:rsidRPr="00362771">
        <w:rPr>
          <w:rFonts w:asciiTheme="minorHAnsi" w:hAnsiTheme="minorHAnsi" w:cstheme="minorBidi"/>
        </w:rPr>
        <w:t>school</w:t>
      </w:r>
      <w:r w:rsidRPr="00362771">
        <w:rPr>
          <w:rFonts w:asciiTheme="minorHAnsi" w:hAnsiTheme="minorHAnsi" w:cstheme="minorBidi"/>
        </w:rPr>
        <w:t xml:space="preserve"> has a nominated governor (</w:t>
      </w:r>
      <w:r w:rsidRPr="00362771">
        <w:rPr>
          <w:rFonts w:asciiTheme="minorHAnsi" w:hAnsiTheme="minorHAnsi" w:cstheme="minorBidi"/>
          <w:b/>
          <w:bCs/>
          <w:lang w:val="en-US"/>
        </w:rPr>
        <w:t>or equivalent)</w:t>
      </w:r>
      <w:r w:rsidRPr="00362771">
        <w:rPr>
          <w:rFonts w:asciiTheme="minorHAnsi" w:hAnsiTheme="minorHAnsi" w:cstheme="minorBidi"/>
        </w:rPr>
        <w:t xml:space="preserve"> for safeguarding. The nominated governor will support the DSL and have oversight in ensuring that the </w:t>
      </w:r>
      <w:r w:rsidR="00730F76" w:rsidRPr="00362771">
        <w:rPr>
          <w:rFonts w:asciiTheme="minorHAnsi" w:hAnsiTheme="minorHAnsi" w:cstheme="minorBidi"/>
        </w:rPr>
        <w:t>school</w:t>
      </w:r>
      <w:r w:rsidRPr="00362771">
        <w:rPr>
          <w:rFonts w:asciiTheme="minorHAnsi" w:hAnsiTheme="minorHAnsi" w:cstheme="minorBidi"/>
        </w:rPr>
        <w:t xml:space="preserve"> has an effective policy which interlinks with other related policies, that locally agreed procedures are in place and being followed, and that the policies are reviewed at least annually or more often when required. </w:t>
      </w:r>
    </w:p>
    <w:p w14:paraId="115E2043" w14:textId="77777777" w:rsidR="00592195" w:rsidRPr="00003409" w:rsidRDefault="00592195" w:rsidP="00592195">
      <w:pPr>
        <w:jc w:val="both"/>
        <w:rPr>
          <w:rFonts w:cstheme="minorHAnsi"/>
          <w:sz w:val="22"/>
          <w:szCs w:val="22"/>
        </w:rPr>
      </w:pPr>
    </w:p>
    <w:p w14:paraId="63085A84" w14:textId="77777777" w:rsidR="00592195" w:rsidRPr="00003409" w:rsidRDefault="00592195" w:rsidP="25C3593D">
      <w:pPr>
        <w:pStyle w:val="Heading2"/>
        <w:rPr>
          <w:rFonts w:asciiTheme="minorHAnsi" w:hAnsiTheme="minorHAnsi" w:cstheme="minorBidi"/>
          <w:b/>
          <w:bCs/>
        </w:rPr>
      </w:pPr>
      <w:bookmarkStart w:id="38" w:name="_Toc111541122"/>
      <w:bookmarkStart w:id="39" w:name="_Toc211261946"/>
      <w:r w:rsidRPr="00003409">
        <w:t>Designated Safeguarding Lead (DSL)</w:t>
      </w:r>
      <w:bookmarkEnd w:id="38"/>
      <w:bookmarkEnd w:id="39"/>
    </w:p>
    <w:p w14:paraId="5285724A" w14:textId="77777777" w:rsidR="00592195" w:rsidRPr="00003409" w:rsidRDefault="00592195" w:rsidP="00592195">
      <w:pPr>
        <w:ind w:left="720"/>
        <w:rPr>
          <w:rFonts w:cstheme="minorHAnsi"/>
          <w:b/>
          <w:sz w:val="24"/>
          <w:szCs w:val="24"/>
        </w:rPr>
      </w:pPr>
    </w:p>
    <w:p w14:paraId="647E4FC8" w14:textId="3BAC4F58" w:rsidR="00592195" w:rsidRPr="00362771" w:rsidRDefault="00592195" w:rsidP="00187A24">
      <w:pPr>
        <w:pStyle w:val="NormalWeb"/>
        <w:spacing w:before="0" w:beforeAutospacing="0" w:after="0" w:afterAutospacing="0"/>
        <w:rPr>
          <w:rFonts w:asciiTheme="minorHAnsi" w:hAnsiTheme="minorHAnsi" w:cstheme="minorBidi"/>
          <w:sz w:val="22"/>
          <w:szCs w:val="22"/>
        </w:rPr>
      </w:pPr>
      <w:r w:rsidRPr="00362771">
        <w:rPr>
          <w:rFonts w:asciiTheme="minorHAnsi" w:hAnsiTheme="minorHAnsi" w:cstheme="minorBidi"/>
        </w:rPr>
        <w:t xml:space="preserve">The </w:t>
      </w:r>
      <w:r w:rsidR="00730F76" w:rsidRPr="00362771">
        <w:rPr>
          <w:rFonts w:asciiTheme="minorHAnsi" w:hAnsiTheme="minorHAnsi" w:cstheme="minorBidi"/>
        </w:rPr>
        <w:t>school</w:t>
      </w:r>
      <w:r w:rsidRPr="00362771">
        <w:rPr>
          <w:rFonts w:asciiTheme="minorHAnsi" w:hAnsiTheme="minorHAnsi" w:cstheme="minorBidi"/>
        </w:rPr>
        <w:t xml:space="preserve"> has appointed a member of the senior leadership team, as the Designated Safeguarding Lead (DSL). </w:t>
      </w:r>
    </w:p>
    <w:p w14:paraId="5CC78FC2" w14:textId="77777777" w:rsidR="00592195" w:rsidRPr="00362771" w:rsidRDefault="00592195" w:rsidP="00592195">
      <w:pPr>
        <w:pStyle w:val="NormalWeb"/>
        <w:spacing w:before="0" w:beforeAutospacing="0" w:after="0" w:afterAutospacing="0"/>
        <w:ind w:left="360"/>
        <w:rPr>
          <w:rFonts w:asciiTheme="minorHAnsi" w:hAnsiTheme="minorHAnsi" w:cstheme="minorHAnsi"/>
          <w:sz w:val="22"/>
          <w:szCs w:val="22"/>
        </w:rPr>
      </w:pPr>
    </w:p>
    <w:p w14:paraId="6EE2F917" w14:textId="249E6CE5" w:rsidR="00592195" w:rsidRPr="00362771" w:rsidRDefault="00592195" w:rsidP="00187A24">
      <w:pPr>
        <w:pStyle w:val="NormalWeb"/>
        <w:spacing w:before="0" w:beforeAutospacing="0" w:after="0" w:afterAutospacing="0"/>
        <w:rPr>
          <w:rFonts w:asciiTheme="minorHAnsi" w:hAnsiTheme="minorHAnsi" w:cstheme="minorBidi"/>
          <w:sz w:val="22"/>
          <w:szCs w:val="22"/>
        </w:rPr>
      </w:pPr>
      <w:r w:rsidRPr="00362771">
        <w:rPr>
          <w:rFonts w:asciiTheme="minorHAnsi" w:hAnsiTheme="minorHAnsi" w:cstheme="minorBidi"/>
        </w:rPr>
        <w:t xml:space="preserve">The DSL has overall responsibility for the day-to-day oversight of safeguarding and child protection systems (including online safety) in </w:t>
      </w:r>
      <w:r w:rsidR="00730F76" w:rsidRPr="00362771">
        <w:rPr>
          <w:rFonts w:asciiTheme="minorHAnsi" w:hAnsiTheme="minorHAnsi" w:cstheme="minorBidi"/>
        </w:rPr>
        <w:t>school</w:t>
      </w:r>
      <w:r w:rsidRPr="00362771">
        <w:rPr>
          <w:rFonts w:asciiTheme="minorHAnsi" w:hAnsiTheme="minorHAnsi" w:cstheme="minorBidi"/>
        </w:rPr>
        <w:t xml:space="preserve">. Whilst the activities of the DSL may be delegated to the deputies, the ultimate lead responsibility for safeguarding and child protection remains with the DSL and this responsibility will not be delegated. </w:t>
      </w:r>
    </w:p>
    <w:p w14:paraId="147ACB9D" w14:textId="77777777" w:rsidR="00592195" w:rsidRPr="00362771" w:rsidRDefault="00592195" w:rsidP="00592195">
      <w:pPr>
        <w:pStyle w:val="NormalWeb"/>
        <w:spacing w:before="0" w:beforeAutospacing="0" w:after="0" w:afterAutospacing="0"/>
        <w:ind w:left="360"/>
        <w:rPr>
          <w:rFonts w:asciiTheme="minorHAnsi" w:hAnsiTheme="minorHAnsi" w:cstheme="minorHAnsi"/>
          <w:sz w:val="22"/>
          <w:szCs w:val="22"/>
        </w:rPr>
      </w:pPr>
    </w:p>
    <w:p w14:paraId="45E1FB02" w14:textId="1CB2DBA9" w:rsidR="00592195" w:rsidRPr="00362771" w:rsidRDefault="00592195" w:rsidP="00187A24">
      <w:pPr>
        <w:pStyle w:val="NormalWeb"/>
        <w:spacing w:before="0" w:beforeAutospacing="0" w:after="0" w:afterAutospacing="0"/>
        <w:rPr>
          <w:rFonts w:asciiTheme="minorHAnsi" w:hAnsiTheme="minorHAnsi" w:cstheme="minorBidi"/>
          <w:sz w:val="22"/>
          <w:szCs w:val="22"/>
        </w:rPr>
      </w:pPr>
      <w:r w:rsidRPr="00362771">
        <w:rPr>
          <w:rFonts w:asciiTheme="minorHAnsi" w:eastAsia="Corbel" w:hAnsiTheme="minorHAnsi" w:cstheme="minorBidi"/>
        </w:rPr>
        <w:t xml:space="preserve">The </w:t>
      </w:r>
      <w:r w:rsidR="00730F76" w:rsidRPr="00362771">
        <w:rPr>
          <w:rFonts w:asciiTheme="minorHAnsi" w:eastAsia="Corbel" w:hAnsiTheme="minorHAnsi" w:cstheme="minorBidi"/>
        </w:rPr>
        <w:t>school</w:t>
      </w:r>
      <w:r w:rsidRPr="00362771">
        <w:rPr>
          <w:rFonts w:asciiTheme="minorHAnsi" w:eastAsia="Corbel" w:hAnsiTheme="minorHAnsi" w:cstheme="minorBidi"/>
        </w:rPr>
        <w:t xml:space="preserve"> has also appointed Deputy DSLs who will have delegated responsibilities and act in the DSL’s absence. </w:t>
      </w:r>
    </w:p>
    <w:p w14:paraId="096765AE" w14:textId="77777777" w:rsidR="00592195" w:rsidRPr="00362771" w:rsidRDefault="00592195" w:rsidP="00592195">
      <w:pPr>
        <w:pStyle w:val="NormalWeb"/>
        <w:spacing w:before="0" w:beforeAutospacing="0" w:after="0" w:afterAutospacing="0"/>
        <w:ind w:left="1080"/>
        <w:rPr>
          <w:rFonts w:asciiTheme="minorHAnsi" w:hAnsiTheme="minorHAnsi" w:cstheme="minorHAnsi"/>
          <w:sz w:val="22"/>
          <w:szCs w:val="22"/>
        </w:rPr>
      </w:pPr>
    </w:p>
    <w:p w14:paraId="5EB4718A" w14:textId="77777777" w:rsidR="00592195" w:rsidRPr="00362771" w:rsidRDefault="00592195" w:rsidP="00592195">
      <w:pPr>
        <w:pStyle w:val="NormalWeb"/>
        <w:spacing w:before="0" w:beforeAutospacing="0" w:after="0" w:afterAutospacing="0"/>
        <w:ind w:left="1080"/>
        <w:rPr>
          <w:rFonts w:asciiTheme="minorHAnsi" w:hAnsiTheme="minorHAnsi" w:cstheme="minorHAnsi"/>
          <w:sz w:val="22"/>
          <w:szCs w:val="22"/>
        </w:rPr>
      </w:pPr>
    </w:p>
    <w:p w14:paraId="4B74B737" w14:textId="77777777" w:rsidR="00592195" w:rsidRPr="00362771" w:rsidRDefault="00592195" w:rsidP="00187A24">
      <w:pPr>
        <w:pStyle w:val="NormalWeb"/>
        <w:spacing w:before="0" w:beforeAutospacing="0" w:after="0" w:afterAutospacing="0"/>
        <w:rPr>
          <w:rFonts w:asciiTheme="minorHAnsi" w:hAnsiTheme="minorHAnsi" w:cstheme="minorBidi"/>
          <w:sz w:val="22"/>
          <w:szCs w:val="22"/>
        </w:rPr>
      </w:pPr>
      <w:r w:rsidRPr="00362771">
        <w:rPr>
          <w:rFonts w:asciiTheme="minorHAnsi" w:hAnsiTheme="minorHAnsi" w:cstheme="minorBidi"/>
        </w:rPr>
        <w:t>The DSL (and any deputies) ensure there are robust systems to build an understanding of the presenting safeguarding needs of our children and young people. They retain oversight and will support and advise where there are safeguarding concerns. They will ensure an appropriate response is co-ordinated.</w:t>
      </w:r>
    </w:p>
    <w:p w14:paraId="57A58B07" w14:textId="77777777" w:rsidR="00592195" w:rsidRPr="00362771" w:rsidRDefault="00592195" w:rsidP="00592195">
      <w:pPr>
        <w:pStyle w:val="ListParagraph"/>
        <w:ind w:left="0"/>
        <w:rPr>
          <w:rFonts w:cstheme="minorHAnsi"/>
          <w:sz w:val="22"/>
          <w:szCs w:val="22"/>
        </w:rPr>
      </w:pPr>
    </w:p>
    <w:p w14:paraId="04D3616A" w14:textId="72B48917" w:rsidR="00592195" w:rsidRPr="00362771" w:rsidRDefault="00592195" w:rsidP="00592195">
      <w:pPr>
        <w:pStyle w:val="NoSpacing"/>
        <w:ind w:left="360"/>
        <w:rPr>
          <w:rFonts w:cstheme="minorHAnsi"/>
          <w:bCs/>
          <w:szCs w:val="20"/>
        </w:rPr>
      </w:pPr>
      <w:r w:rsidRPr="00362771">
        <w:rPr>
          <w:rFonts w:cstheme="minorHAnsi"/>
          <w:bCs/>
          <w:szCs w:val="20"/>
        </w:rPr>
        <w:t xml:space="preserve">It is the role of the DSL to carry out their functions as identified in Annex C of KCISE </w:t>
      </w:r>
      <w:r w:rsidR="00BE0823" w:rsidRPr="00362771">
        <w:rPr>
          <w:rFonts w:cstheme="minorHAnsi"/>
          <w:bCs/>
          <w:szCs w:val="20"/>
        </w:rPr>
        <w:t>2025</w:t>
      </w:r>
      <w:r w:rsidRPr="00362771">
        <w:rPr>
          <w:rFonts w:cstheme="minorHAnsi"/>
          <w:bCs/>
          <w:szCs w:val="20"/>
        </w:rPr>
        <w:t>. This includes but is not limited to:</w:t>
      </w:r>
    </w:p>
    <w:p w14:paraId="3C4CD921" w14:textId="45F3A921" w:rsidR="00592195" w:rsidRPr="00362771" w:rsidRDefault="00592195" w:rsidP="00105EB4">
      <w:pPr>
        <w:pStyle w:val="NoSpacing"/>
        <w:numPr>
          <w:ilvl w:val="1"/>
          <w:numId w:val="39"/>
        </w:numPr>
        <w:ind w:left="1134" w:hanging="357"/>
        <w:rPr>
          <w:rFonts w:cstheme="minorHAnsi"/>
        </w:rPr>
      </w:pPr>
      <w:r w:rsidRPr="00362771">
        <w:rPr>
          <w:rFonts w:cstheme="minorHAnsi"/>
        </w:rPr>
        <w:t xml:space="preserve">Acting as the central contact point for all staff to discuss any safeguarding </w:t>
      </w:r>
      <w:r w:rsidR="006708D1" w:rsidRPr="00362771">
        <w:rPr>
          <w:rFonts w:cstheme="minorHAnsi"/>
        </w:rPr>
        <w:t>concerns.</w:t>
      </w:r>
    </w:p>
    <w:p w14:paraId="6B32949D" w14:textId="77777777" w:rsidR="00592195" w:rsidRPr="00362771" w:rsidRDefault="00592195" w:rsidP="00105EB4">
      <w:pPr>
        <w:numPr>
          <w:ilvl w:val="1"/>
          <w:numId w:val="39"/>
        </w:numPr>
        <w:spacing w:after="0" w:line="240" w:lineRule="auto"/>
        <w:ind w:left="1134" w:hanging="357"/>
        <w:rPr>
          <w:rFonts w:cstheme="minorHAnsi"/>
          <w:sz w:val="22"/>
          <w:szCs w:val="22"/>
        </w:rPr>
      </w:pPr>
      <w:r w:rsidRPr="00362771">
        <w:rPr>
          <w:rFonts w:cstheme="minorHAnsi"/>
          <w:sz w:val="22"/>
          <w:szCs w:val="22"/>
        </w:rPr>
        <w:t>Maintaining a confidential recording system for safeguarding and child protection concerns</w:t>
      </w:r>
    </w:p>
    <w:p w14:paraId="0E7C2BC5" w14:textId="77777777" w:rsidR="00592195" w:rsidRPr="00362771" w:rsidRDefault="00592195" w:rsidP="00105EB4">
      <w:pPr>
        <w:numPr>
          <w:ilvl w:val="1"/>
          <w:numId w:val="39"/>
        </w:numPr>
        <w:spacing w:after="0" w:line="240" w:lineRule="auto"/>
        <w:ind w:left="1134" w:hanging="357"/>
        <w:rPr>
          <w:rFonts w:cstheme="minorHAnsi"/>
          <w:sz w:val="22"/>
          <w:szCs w:val="22"/>
        </w:rPr>
      </w:pPr>
      <w:r w:rsidRPr="00362771">
        <w:rPr>
          <w:rFonts w:cstheme="minorHAnsi"/>
          <w:sz w:val="22"/>
          <w:szCs w:val="22"/>
        </w:rPr>
        <w:t>Coordinating safeguarding action and intervention for individual children</w:t>
      </w:r>
    </w:p>
    <w:p w14:paraId="4CA7EB39" w14:textId="599B970A" w:rsidR="00592195" w:rsidRPr="00362771" w:rsidRDefault="00592195" w:rsidP="00105EB4">
      <w:pPr>
        <w:numPr>
          <w:ilvl w:val="1"/>
          <w:numId w:val="39"/>
        </w:numPr>
        <w:spacing w:after="0" w:line="240" w:lineRule="auto"/>
        <w:ind w:left="1134" w:hanging="357"/>
        <w:rPr>
          <w:rFonts w:cstheme="minorHAnsi"/>
          <w:sz w:val="22"/>
          <w:szCs w:val="22"/>
        </w:rPr>
      </w:pPr>
      <w:r w:rsidRPr="00362771">
        <w:rPr>
          <w:rFonts w:cstheme="minorHAnsi"/>
          <w:sz w:val="22"/>
          <w:szCs w:val="22"/>
        </w:rPr>
        <w:t xml:space="preserve">When supporting children with a social worker or looked after children, the DSL should have the details of the child’s social worker and the name of the virtual </w:t>
      </w:r>
      <w:r w:rsidR="00730F76" w:rsidRPr="00362771">
        <w:rPr>
          <w:rFonts w:cstheme="minorHAnsi"/>
          <w:sz w:val="22"/>
          <w:szCs w:val="22"/>
        </w:rPr>
        <w:t>school/college</w:t>
      </w:r>
      <w:r w:rsidRPr="00362771">
        <w:rPr>
          <w:rFonts w:cstheme="minorHAnsi"/>
          <w:sz w:val="22"/>
          <w:szCs w:val="22"/>
        </w:rPr>
        <w:t xml:space="preserve"> head in the authority that looks after the child, with the DSL liaising closely with the designated teacher.</w:t>
      </w:r>
    </w:p>
    <w:p w14:paraId="60F7CE8F" w14:textId="5191203C" w:rsidR="00592195" w:rsidRPr="00362771" w:rsidRDefault="00592195" w:rsidP="00105EB4">
      <w:pPr>
        <w:numPr>
          <w:ilvl w:val="1"/>
          <w:numId w:val="39"/>
        </w:numPr>
        <w:spacing w:after="0" w:line="240" w:lineRule="auto"/>
        <w:ind w:left="1134" w:hanging="357"/>
        <w:rPr>
          <w:rFonts w:cstheme="minorHAnsi"/>
          <w:sz w:val="22"/>
          <w:szCs w:val="22"/>
        </w:rPr>
      </w:pPr>
      <w:r w:rsidRPr="00362771">
        <w:rPr>
          <w:rFonts w:cstheme="minorHAnsi"/>
          <w:sz w:val="22"/>
          <w:szCs w:val="22"/>
        </w:rPr>
        <w:t xml:space="preserve">Liaising with other agencies and professionals in line with </w:t>
      </w:r>
      <w:r w:rsidR="0097053C" w:rsidRPr="00362771">
        <w:rPr>
          <w:rFonts w:cstheme="minorHAnsi"/>
          <w:sz w:val="22"/>
          <w:szCs w:val="22"/>
        </w:rPr>
        <w:t>KCSIE 2025</w:t>
      </w:r>
      <w:r w:rsidRPr="00362771">
        <w:rPr>
          <w:rFonts w:cstheme="minorHAnsi"/>
          <w:sz w:val="22"/>
          <w:szCs w:val="22"/>
        </w:rPr>
        <w:t xml:space="preserve"> and WTSC 2018 </w:t>
      </w:r>
    </w:p>
    <w:p w14:paraId="1DBC3086" w14:textId="77777777" w:rsidR="00592195" w:rsidRPr="00362771" w:rsidRDefault="00592195" w:rsidP="00105EB4">
      <w:pPr>
        <w:numPr>
          <w:ilvl w:val="1"/>
          <w:numId w:val="39"/>
        </w:numPr>
        <w:spacing w:after="0" w:line="240" w:lineRule="auto"/>
        <w:ind w:left="1134" w:hanging="357"/>
        <w:rPr>
          <w:rFonts w:cstheme="minorHAnsi"/>
          <w:sz w:val="22"/>
          <w:szCs w:val="22"/>
        </w:rPr>
      </w:pPr>
      <w:r w:rsidRPr="00362771">
        <w:rPr>
          <w:rFonts w:cstheme="minorHAnsi"/>
          <w:sz w:val="22"/>
          <w:szCs w:val="22"/>
        </w:rPr>
        <w:t xml:space="preserve">Ensuring that locally established procedures as put in place by the three safeguarding partners as part of the </w:t>
      </w:r>
      <w:r w:rsidRPr="00362771">
        <w:rPr>
          <w:rFonts w:cstheme="minorHAnsi"/>
          <w:sz w:val="22"/>
        </w:rPr>
        <w:t>Stockport Safeguarding Children Partnership (SSCP) procedures</w:t>
      </w:r>
      <w:r w:rsidRPr="00362771">
        <w:rPr>
          <w:rFonts w:cstheme="minorHAnsi"/>
          <w:sz w:val="22"/>
          <w:szCs w:val="22"/>
        </w:rPr>
        <w:t xml:space="preserve">, including referrals, are followed, as necessary. </w:t>
      </w:r>
    </w:p>
    <w:p w14:paraId="579E3FB9" w14:textId="060B4C50" w:rsidR="00592195" w:rsidRPr="00362771" w:rsidRDefault="00592195" w:rsidP="00105EB4">
      <w:pPr>
        <w:numPr>
          <w:ilvl w:val="1"/>
          <w:numId w:val="39"/>
        </w:numPr>
        <w:spacing w:after="0" w:line="240" w:lineRule="auto"/>
        <w:ind w:left="1134" w:hanging="357"/>
        <w:rPr>
          <w:rFonts w:cstheme="minorHAnsi"/>
          <w:sz w:val="22"/>
          <w:szCs w:val="22"/>
        </w:rPr>
      </w:pPr>
      <w:r w:rsidRPr="00362771">
        <w:rPr>
          <w:rFonts w:cstheme="minorHAnsi"/>
          <w:sz w:val="22"/>
          <w:szCs w:val="22"/>
        </w:rPr>
        <w:t xml:space="preserve">Representing the </w:t>
      </w:r>
      <w:r w:rsidR="00730F76" w:rsidRPr="00362771">
        <w:rPr>
          <w:rFonts w:cstheme="minorHAnsi"/>
          <w:sz w:val="22"/>
          <w:szCs w:val="22"/>
        </w:rPr>
        <w:t>school</w:t>
      </w:r>
      <w:r w:rsidRPr="00362771">
        <w:rPr>
          <w:rFonts w:cstheme="minorHAnsi"/>
          <w:sz w:val="22"/>
          <w:szCs w:val="22"/>
        </w:rPr>
        <w:t xml:space="preserve"> at multi-agency safeguarding meetings (including child protection conferences), or ensuring appropriate representation</w:t>
      </w:r>
    </w:p>
    <w:p w14:paraId="6CFF7B24" w14:textId="4AAD1B0A" w:rsidR="00592195" w:rsidRPr="00362771" w:rsidRDefault="00592195" w:rsidP="00105EB4">
      <w:pPr>
        <w:numPr>
          <w:ilvl w:val="1"/>
          <w:numId w:val="39"/>
        </w:numPr>
        <w:spacing w:after="0" w:line="240" w:lineRule="auto"/>
        <w:ind w:left="1134" w:hanging="357"/>
        <w:rPr>
          <w:rFonts w:cstheme="minorHAnsi"/>
          <w:sz w:val="22"/>
          <w:szCs w:val="22"/>
        </w:rPr>
      </w:pPr>
      <w:r w:rsidRPr="00362771">
        <w:rPr>
          <w:rFonts w:cstheme="minorHAnsi"/>
          <w:sz w:val="22"/>
          <w:szCs w:val="22"/>
        </w:rPr>
        <w:t xml:space="preserve">Managing and monitoring the </w:t>
      </w:r>
      <w:r w:rsidR="00730F76" w:rsidRPr="00362771">
        <w:rPr>
          <w:rFonts w:cstheme="minorHAnsi"/>
          <w:sz w:val="22"/>
          <w:szCs w:val="22"/>
        </w:rPr>
        <w:t>school</w:t>
      </w:r>
      <w:r w:rsidRPr="00362771">
        <w:rPr>
          <w:rFonts w:cstheme="minorHAnsi"/>
          <w:sz w:val="22"/>
          <w:szCs w:val="22"/>
        </w:rPr>
        <w:t xml:space="preserve"> role in any multi-agency plan for a child. </w:t>
      </w:r>
    </w:p>
    <w:p w14:paraId="2023F33D" w14:textId="41B1EEEA" w:rsidR="00592195" w:rsidRPr="00362771" w:rsidRDefault="00592195" w:rsidP="00105EB4">
      <w:pPr>
        <w:numPr>
          <w:ilvl w:val="1"/>
          <w:numId w:val="39"/>
        </w:numPr>
        <w:spacing w:after="0" w:line="240" w:lineRule="auto"/>
        <w:ind w:left="1134" w:hanging="357"/>
        <w:rPr>
          <w:rFonts w:cstheme="minorHAnsi"/>
          <w:sz w:val="22"/>
          <w:szCs w:val="22"/>
        </w:rPr>
      </w:pPr>
      <w:r w:rsidRPr="00362771">
        <w:rPr>
          <w:rFonts w:cstheme="minorHAnsi"/>
          <w:sz w:val="22"/>
          <w:szCs w:val="22"/>
        </w:rPr>
        <w:t xml:space="preserve">Being available during </w:t>
      </w:r>
      <w:r w:rsidR="00730F76" w:rsidRPr="00362771">
        <w:rPr>
          <w:rFonts w:cstheme="minorHAnsi"/>
          <w:sz w:val="22"/>
          <w:szCs w:val="22"/>
        </w:rPr>
        <w:t>school</w:t>
      </w:r>
      <w:r w:rsidRPr="00362771">
        <w:rPr>
          <w:rFonts w:cstheme="minorHAnsi"/>
          <w:sz w:val="22"/>
          <w:szCs w:val="22"/>
        </w:rPr>
        <w:t xml:space="preserve"> hours for staff in the </w:t>
      </w:r>
      <w:r w:rsidR="00730F76" w:rsidRPr="00362771">
        <w:rPr>
          <w:rFonts w:cstheme="minorHAnsi"/>
          <w:sz w:val="22"/>
          <w:szCs w:val="22"/>
        </w:rPr>
        <w:t>school</w:t>
      </w:r>
      <w:r w:rsidRPr="00362771">
        <w:rPr>
          <w:rFonts w:cstheme="minorHAnsi"/>
          <w:sz w:val="22"/>
          <w:szCs w:val="22"/>
        </w:rPr>
        <w:t xml:space="preserve"> to discuss any safeguarding concerns.</w:t>
      </w:r>
    </w:p>
    <w:p w14:paraId="1E373903" w14:textId="2BB91895" w:rsidR="00592195" w:rsidRPr="00362771" w:rsidRDefault="00592195" w:rsidP="00105EB4">
      <w:pPr>
        <w:numPr>
          <w:ilvl w:val="1"/>
          <w:numId w:val="39"/>
        </w:numPr>
        <w:spacing w:after="0" w:line="240" w:lineRule="auto"/>
        <w:ind w:left="1134" w:hanging="357"/>
        <w:rPr>
          <w:rFonts w:cstheme="minorHAnsi"/>
          <w:sz w:val="22"/>
          <w:szCs w:val="22"/>
        </w:rPr>
      </w:pPr>
      <w:r w:rsidRPr="00362771">
        <w:rPr>
          <w:rFonts w:cstheme="minorHAnsi"/>
          <w:sz w:val="22"/>
          <w:szCs w:val="22"/>
        </w:rPr>
        <w:lastRenderedPageBreak/>
        <w:t xml:space="preserve">Helping promote educational outcomes by sharing the information about the welfare, safeguarding and child protection issues that children, including children with a social worker, are experiencing, or have experienced, with teachers and </w:t>
      </w:r>
      <w:r w:rsidR="00730F76" w:rsidRPr="00362771">
        <w:rPr>
          <w:rFonts w:cstheme="minorHAnsi"/>
          <w:sz w:val="22"/>
          <w:szCs w:val="22"/>
        </w:rPr>
        <w:t>school</w:t>
      </w:r>
      <w:r w:rsidRPr="00362771">
        <w:rPr>
          <w:rFonts w:cstheme="minorHAnsi"/>
          <w:sz w:val="22"/>
          <w:szCs w:val="22"/>
        </w:rPr>
        <w:t xml:space="preserve"> leadership staff. </w:t>
      </w:r>
    </w:p>
    <w:p w14:paraId="4792F75D" w14:textId="77777777" w:rsidR="00592195" w:rsidRPr="00362771" w:rsidRDefault="00592195" w:rsidP="00105EB4">
      <w:pPr>
        <w:numPr>
          <w:ilvl w:val="1"/>
          <w:numId w:val="39"/>
        </w:numPr>
        <w:spacing w:after="0" w:line="240" w:lineRule="auto"/>
        <w:ind w:left="1134" w:hanging="357"/>
        <w:rPr>
          <w:rFonts w:eastAsia="Arial" w:cstheme="minorHAnsi"/>
          <w:sz w:val="22"/>
          <w:szCs w:val="22"/>
        </w:rPr>
      </w:pPr>
      <w:r w:rsidRPr="00362771">
        <w:rPr>
          <w:rFonts w:cstheme="minorHAnsi"/>
          <w:sz w:val="22"/>
          <w:szCs w:val="22"/>
        </w:rPr>
        <w:t>Ensuring adequate and appropriate DSL cover arrangements in response to any closures and out of hours and/or out of term activities.</w:t>
      </w:r>
    </w:p>
    <w:p w14:paraId="6C288B5E" w14:textId="77777777" w:rsidR="00592195" w:rsidRPr="00362771" w:rsidRDefault="00592195" w:rsidP="00105EB4">
      <w:pPr>
        <w:numPr>
          <w:ilvl w:val="1"/>
          <w:numId w:val="39"/>
        </w:numPr>
        <w:spacing w:after="0" w:line="240" w:lineRule="auto"/>
        <w:ind w:left="1134" w:hanging="357"/>
        <w:rPr>
          <w:rFonts w:cstheme="minorHAnsi"/>
          <w:sz w:val="22"/>
          <w:szCs w:val="22"/>
        </w:rPr>
      </w:pPr>
      <w:r w:rsidRPr="00362771">
        <w:rPr>
          <w:rFonts w:cstheme="minorHAnsi"/>
          <w:sz w:val="22"/>
          <w:szCs w:val="22"/>
        </w:rPr>
        <w:t xml:space="preserve">Ensuring all staff access appropriate safeguarding training and relevant updates in line with the recommendations within KCSIE. </w:t>
      </w:r>
    </w:p>
    <w:p w14:paraId="6A777428" w14:textId="0FDDB53C" w:rsidR="00592195" w:rsidRPr="00362771" w:rsidRDefault="00592195" w:rsidP="00105EB4">
      <w:pPr>
        <w:numPr>
          <w:ilvl w:val="1"/>
          <w:numId w:val="39"/>
        </w:numPr>
        <w:spacing w:after="0" w:line="240" w:lineRule="auto"/>
        <w:ind w:left="1134" w:hanging="357"/>
        <w:rPr>
          <w:rFonts w:cstheme="minorHAnsi"/>
          <w:sz w:val="22"/>
          <w:szCs w:val="22"/>
        </w:rPr>
      </w:pPr>
      <w:r w:rsidRPr="00362771">
        <w:rPr>
          <w:rFonts w:cstheme="minorHAnsi"/>
          <w:sz w:val="22"/>
          <w:szCs w:val="22"/>
        </w:rPr>
        <w:t xml:space="preserve">Liaising with the headteacher to inform them of any safeguarding issues, especially ongoing enquiries under section 47 of the Children Act 1989 and police investigations. </w:t>
      </w:r>
    </w:p>
    <w:p w14:paraId="03B008AA" w14:textId="44454CE6" w:rsidR="00592195" w:rsidRPr="00362771" w:rsidRDefault="00592195" w:rsidP="3D9BEA84">
      <w:pPr>
        <w:numPr>
          <w:ilvl w:val="1"/>
          <w:numId w:val="39"/>
        </w:numPr>
        <w:spacing w:after="0" w:line="240" w:lineRule="auto"/>
        <w:ind w:left="1134" w:hanging="357"/>
        <w:rPr>
          <w:sz w:val="22"/>
          <w:szCs w:val="22"/>
        </w:rPr>
      </w:pPr>
      <w:r w:rsidRPr="00362771">
        <w:rPr>
          <w:sz w:val="22"/>
          <w:szCs w:val="22"/>
        </w:rPr>
        <w:t xml:space="preserve">Ensuring that </w:t>
      </w:r>
      <w:r w:rsidR="41AFE0CC" w:rsidRPr="00362771">
        <w:rPr>
          <w:sz w:val="22"/>
          <w:szCs w:val="22"/>
        </w:rPr>
        <w:t>the requirement</w:t>
      </w:r>
      <w:r w:rsidRPr="00362771">
        <w:rPr>
          <w:sz w:val="22"/>
          <w:szCs w:val="22"/>
        </w:rPr>
        <w:t xml:space="preserve"> for children to have an Appropriate Adult </w:t>
      </w:r>
      <w:hyperlink r:id="rId17">
        <w:r w:rsidRPr="00362771">
          <w:rPr>
            <w:rStyle w:val="Hyperlink"/>
            <w:color w:val="auto"/>
            <w:sz w:val="22"/>
            <w:szCs w:val="22"/>
          </w:rPr>
          <w:t xml:space="preserve">PACE Code C </w:t>
        </w:r>
        <w:r w:rsidR="00EC4EB3" w:rsidRPr="00362771">
          <w:rPr>
            <w:rStyle w:val="Hyperlink"/>
            <w:color w:val="auto"/>
            <w:sz w:val="22"/>
            <w:szCs w:val="22"/>
          </w:rPr>
          <w:t>(</w:t>
        </w:r>
        <w:r w:rsidRPr="00362771">
          <w:rPr>
            <w:rStyle w:val="Hyperlink"/>
            <w:color w:val="auto"/>
            <w:sz w:val="22"/>
            <w:szCs w:val="22"/>
          </w:rPr>
          <w:t>2019</w:t>
        </w:r>
      </w:hyperlink>
      <w:r w:rsidRPr="00362771">
        <w:rPr>
          <w:sz w:val="22"/>
          <w:szCs w:val="22"/>
        </w:rPr>
        <w:t xml:space="preserve">) is understood </w:t>
      </w:r>
      <w:r w:rsidR="27F9CD57" w:rsidRPr="00362771">
        <w:rPr>
          <w:sz w:val="22"/>
          <w:szCs w:val="22"/>
        </w:rPr>
        <w:t>and observed</w:t>
      </w:r>
      <w:r w:rsidRPr="00362771">
        <w:rPr>
          <w:sz w:val="22"/>
          <w:szCs w:val="22"/>
        </w:rPr>
        <w:t xml:space="preserve"> at all times.</w:t>
      </w:r>
    </w:p>
    <w:p w14:paraId="134904FA" w14:textId="77777777" w:rsidR="00592195" w:rsidRPr="00362771" w:rsidRDefault="00592195" w:rsidP="00592195">
      <w:pPr>
        <w:pStyle w:val="NormalWeb"/>
        <w:spacing w:before="0" w:beforeAutospacing="0" w:after="0" w:afterAutospacing="0"/>
        <w:rPr>
          <w:rFonts w:asciiTheme="minorHAnsi" w:hAnsiTheme="minorHAnsi" w:cstheme="minorHAnsi"/>
          <w:sz w:val="22"/>
          <w:szCs w:val="22"/>
        </w:rPr>
      </w:pPr>
    </w:p>
    <w:p w14:paraId="7350AC88" w14:textId="77777777" w:rsidR="00592195" w:rsidRPr="00003409" w:rsidRDefault="00592195" w:rsidP="00187A24">
      <w:pPr>
        <w:pStyle w:val="NormalWeb"/>
        <w:spacing w:before="0" w:beforeAutospacing="0" w:after="0" w:afterAutospacing="0"/>
        <w:rPr>
          <w:rFonts w:asciiTheme="minorHAnsi" w:hAnsiTheme="minorHAnsi" w:cstheme="minorBidi"/>
          <w:sz w:val="22"/>
          <w:szCs w:val="22"/>
        </w:rPr>
      </w:pPr>
      <w:r w:rsidRPr="00003409">
        <w:rPr>
          <w:rFonts w:asciiTheme="minorHAnsi" w:eastAsia="Corbel" w:hAnsiTheme="minorHAnsi" w:cstheme="minorBidi"/>
        </w:rPr>
        <w:t xml:space="preserve">The DSL will undergo appropriate and specific training to provide them with the knowledge and skills required to carry out their role. Deputy DSLs will be trained to the same standard as the DSL. The DSLs’ training will be updated formally at least every two years, but their knowledge and skills will be updated through a variety of methods at regular intervals and at least annually. This will include attending network events, reading updates and bulletins and engaging with the SSCP.  </w:t>
      </w:r>
    </w:p>
    <w:p w14:paraId="78F7C2B5" w14:textId="77777777" w:rsidR="00592195" w:rsidRPr="00003409" w:rsidRDefault="00592195" w:rsidP="00592195">
      <w:pPr>
        <w:pStyle w:val="Heading2"/>
        <w:rPr>
          <w:rFonts w:asciiTheme="minorHAnsi" w:hAnsiTheme="minorHAnsi" w:cstheme="minorHAnsi"/>
          <w:b/>
          <w:bCs/>
        </w:rPr>
      </w:pPr>
    </w:p>
    <w:p w14:paraId="53F589C5" w14:textId="77777777" w:rsidR="00592195" w:rsidRPr="00003409" w:rsidRDefault="00592195" w:rsidP="25C3593D">
      <w:pPr>
        <w:pStyle w:val="Heading2"/>
        <w:rPr>
          <w:rFonts w:asciiTheme="minorHAnsi" w:hAnsiTheme="minorHAnsi" w:cstheme="minorBidi"/>
          <w:b/>
          <w:bCs/>
        </w:rPr>
      </w:pPr>
      <w:bookmarkStart w:id="40" w:name="_Toc111541123"/>
      <w:bookmarkStart w:id="41" w:name="_Toc211261947"/>
      <w:r w:rsidRPr="00003409">
        <w:t>Members of staff</w:t>
      </w:r>
      <w:bookmarkEnd w:id="40"/>
      <w:bookmarkEnd w:id="41"/>
    </w:p>
    <w:p w14:paraId="0DB339B0" w14:textId="77777777" w:rsidR="00592195" w:rsidRPr="00003409" w:rsidRDefault="00592195" w:rsidP="00592195">
      <w:pPr>
        <w:pStyle w:val="NoSpacing"/>
        <w:rPr>
          <w:rFonts w:cstheme="minorHAnsi"/>
          <w:b/>
          <w:szCs w:val="24"/>
        </w:rPr>
      </w:pPr>
    </w:p>
    <w:p w14:paraId="2FB8D6BA" w14:textId="77777777" w:rsidR="00592195" w:rsidRPr="00003409" w:rsidRDefault="00592195" w:rsidP="00592195">
      <w:pPr>
        <w:pStyle w:val="NoSpacing"/>
        <w:ind w:left="426"/>
        <w:rPr>
          <w:rFonts w:cstheme="minorHAnsi"/>
          <w:bCs/>
        </w:rPr>
      </w:pPr>
      <w:r w:rsidRPr="00003409">
        <w:rPr>
          <w:rFonts w:cstheme="minorHAnsi"/>
          <w:bCs/>
        </w:rPr>
        <w:t>All staff play a particularly important role in safeguarding as they are in a position to identify concerns early, provide help for children, promote children’s welfare, and prevent concerns from escalating.</w:t>
      </w:r>
    </w:p>
    <w:p w14:paraId="6112637A" w14:textId="77777777" w:rsidR="00592195" w:rsidRPr="00003409" w:rsidRDefault="00592195" w:rsidP="00592195">
      <w:pPr>
        <w:pStyle w:val="NoSpacing"/>
        <w:ind w:left="426"/>
        <w:rPr>
          <w:rFonts w:cstheme="minorHAnsi"/>
          <w:bCs/>
        </w:rPr>
      </w:pPr>
    </w:p>
    <w:p w14:paraId="197F2B38" w14:textId="77777777" w:rsidR="00592195" w:rsidRPr="00003409" w:rsidRDefault="00592195" w:rsidP="00592195">
      <w:pPr>
        <w:pStyle w:val="NoSpacing"/>
        <w:ind w:left="426"/>
        <w:rPr>
          <w:rFonts w:cstheme="minorHAnsi"/>
          <w:bCs/>
        </w:rPr>
      </w:pPr>
      <w:r w:rsidRPr="00003409">
        <w:rPr>
          <w:rFonts w:cstheme="minorHAnsi"/>
          <w:bCs/>
        </w:rPr>
        <w:t>All members of staff have a responsibility to:</w:t>
      </w:r>
    </w:p>
    <w:p w14:paraId="3EA9CC66" w14:textId="77777777" w:rsidR="00592195" w:rsidRPr="00003409" w:rsidRDefault="00592195" w:rsidP="00105EB4">
      <w:pPr>
        <w:numPr>
          <w:ilvl w:val="0"/>
          <w:numId w:val="40"/>
        </w:numPr>
        <w:spacing w:after="0" w:line="240" w:lineRule="auto"/>
        <w:rPr>
          <w:rFonts w:cstheme="minorHAnsi"/>
          <w:sz w:val="22"/>
          <w:szCs w:val="22"/>
        </w:rPr>
      </w:pPr>
      <w:r w:rsidRPr="00003409">
        <w:rPr>
          <w:rFonts w:eastAsia="MS PGothic" w:cstheme="minorHAnsi"/>
          <w:sz w:val="22"/>
          <w:szCs w:val="22"/>
        </w:rPr>
        <w:t xml:space="preserve">provide a </w:t>
      </w:r>
      <w:r w:rsidRPr="00003409">
        <w:rPr>
          <w:rFonts w:cstheme="minorHAnsi"/>
          <w:sz w:val="22"/>
          <w:szCs w:val="22"/>
        </w:rPr>
        <w:t>safe environment in which children can learn.</w:t>
      </w:r>
    </w:p>
    <w:p w14:paraId="131342B8" w14:textId="5961C449" w:rsidR="00592195" w:rsidRPr="00003409" w:rsidRDefault="00592195" w:rsidP="00105EB4">
      <w:pPr>
        <w:numPr>
          <w:ilvl w:val="0"/>
          <w:numId w:val="40"/>
        </w:numPr>
        <w:spacing w:after="0" w:line="240" w:lineRule="auto"/>
        <w:rPr>
          <w:rFonts w:cstheme="minorHAnsi"/>
          <w:sz w:val="22"/>
          <w:szCs w:val="22"/>
        </w:rPr>
      </w:pPr>
      <w:r w:rsidRPr="00003409">
        <w:rPr>
          <w:rFonts w:cstheme="minorHAnsi"/>
          <w:sz w:val="22"/>
          <w:szCs w:val="22"/>
        </w:rPr>
        <w:t xml:space="preserve">be aware of the indicators of </w:t>
      </w:r>
      <w:r w:rsidR="004D07BA" w:rsidRPr="00003409">
        <w:rPr>
          <w:rFonts w:cstheme="minorHAnsi"/>
          <w:sz w:val="22"/>
          <w:szCs w:val="22"/>
        </w:rPr>
        <w:t>abuse</w:t>
      </w:r>
      <w:r w:rsidR="004D07BA">
        <w:rPr>
          <w:rFonts w:cstheme="minorHAnsi"/>
          <w:sz w:val="22"/>
          <w:szCs w:val="22"/>
        </w:rPr>
        <w:t xml:space="preserve">, </w:t>
      </w:r>
      <w:r w:rsidR="004D07BA" w:rsidRPr="00003409">
        <w:rPr>
          <w:rFonts w:cstheme="minorHAnsi"/>
          <w:sz w:val="22"/>
          <w:szCs w:val="22"/>
        </w:rPr>
        <w:t xml:space="preserve">neglect, </w:t>
      </w:r>
      <w:r w:rsidR="004D07BA" w:rsidRPr="004D07BA">
        <w:rPr>
          <w:rFonts w:cstheme="minorHAnsi"/>
          <w:sz w:val="22"/>
          <w:szCs w:val="22"/>
          <w:highlight w:val="yellow"/>
        </w:rPr>
        <w:t>and exploitation</w:t>
      </w:r>
      <w:r w:rsidR="004D07BA">
        <w:rPr>
          <w:rFonts w:cstheme="minorHAnsi"/>
          <w:sz w:val="22"/>
          <w:szCs w:val="22"/>
        </w:rPr>
        <w:t xml:space="preserve"> </w:t>
      </w:r>
      <w:r w:rsidRPr="00003409">
        <w:rPr>
          <w:rFonts w:cstheme="minorHAnsi"/>
          <w:sz w:val="22"/>
          <w:szCs w:val="22"/>
        </w:rPr>
        <w:t>so that they can identify cases of children who may need help or protection.</w:t>
      </w:r>
    </w:p>
    <w:p w14:paraId="64F34244" w14:textId="77777777" w:rsidR="00592195" w:rsidRPr="00003409" w:rsidRDefault="00592195" w:rsidP="00105EB4">
      <w:pPr>
        <w:numPr>
          <w:ilvl w:val="0"/>
          <w:numId w:val="40"/>
        </w:numPr>
        <w:spacing w:after="0" w:line="240" w:lineRule="auto"/>
        <w:rPr>
          <w:rFonts w:cstheme="minorHAnsi"/>
          <w:sz w:val="22"/>
          <w:szCs w:val="22"/>
        </w:rPr>
      </w:pPr>
      <w:r w:rsidRPr="00003409">
        <w:rPr>
          <w:rFonts w:cstheme="minorHAnsi"/>
          <w:sz w:val="22"/>
          <w:szCs w:val="22"/>
        </w:rPr>
        <w:t xml:space="preserve">know what to do if a child tells them that they are being abused, neglected, or exploited and understand the impact abuse and neglect can have upon a child. </w:t>
      </w:r>
    </w:p>
    <w:p w14:paraId="63421819" w14:textId="77777777" w:rsidR="00592195" w:rsidRPr="00003409" w:rsidRDefault="00592195" w:rsidP="00105EB4">
      <w:pPr>
        <w:numPr>
          <w:ilvl w:val="0"/>
          <w:numId w:val="40"/>
        </w:numPr>
        <w:spacing w:after="0" w:line="240" w:lineRule="auto"/>
        <w:rPr>
          <w:rFonts w:cstheme="minorHAnsi"/>
          <w:sz w:val="22"/>
          <w:szCs w:val="22"/>
        </w:rPr>
      </w:pPr>
      <w:r w:rsidRPr="00003409">
        <w:rPr>
          <w:rFonts w:cstheme="minorHAnsi"/>
          <w:sz w:val="22"/>
          <w:szCs w:val="22"/>
        </w:rPr>
        <w:t xml:space="preserve">be able to identify and act upon indicators that children are, or at risk of developing mental health issues. </w:t>
      </w:r>
    </w:p>
    <w:p w14:paraId="79A35869" w14:textId="77777777" w:rsidR="00592195" w:rsidRPr="00003409" w:rsidRDefault="00592195" w:rsidP="00105EB4">
      <w:pPr>
        <w:numPr>
          <w:ilvl w:val="0"/>
          <w:numId w:val="40"/>
        </w:numPr>
        <w:spacing w:after="0" w:line="240" w:lineRule="auto"/>
        <w:rPr>
          <w:rFonts w:cstheme="minorHAnsi"/>
          <w:sz w:val="22"/>
          <w:szCs w:val="22"/>
        </w:rPr>
      </w:pPr>
      <w:r w:rsidRPr="00003409">
        <w:rPr>
          <w:rFonts w:cstheme="minorHAnsi"/>
          <w:sz w:val="22"/>
          <w:szCs w:val="22"/>
        </w:rPr>
        <w:t>be prepared to identify children who may benefit from early help.</w:t>
      </w:r>
    </w:p>
    <w:p w14:paraId="0A83B27A" w14:textId="77777777" w:rsidR="00592195" w:rsidRPr="00003409" w:rsidRDefault="00592195" w:rsidP="00105EB4">
      <w:pPr>
        <w:numPr>
          <w:ilvl w:val="0"/>
          <w:numId w:val="40"/>
        </w:numPr>
        <w:spacing w:after="0" w:line="240" w:lineRule="auto"/>
        <w:rPr>
          <w:rFonts w:cstheme="minorHAnsi"/>
          <w:sz w:val="22"/>
          <w:szCs w:val="22"/>
        </w:rPr>
      </w:pPr>
      <w:r w:rsidRPr="00003409">
        <w:rPr>
          <w:rFonts w:cstheme="minorHAnsi"/>
          <w:sz w:val="22"/>
          <w:szCs w:val="22"/>
        </w:rPr>
        <w:t>understand the early help process and their role in it.</w:t>
      </w:r>
    </w:p>
    <w:p w14:paraId="7962AF62" w14:textId="39ABBED5" w:rsidR="00592195" w:rsidRPr="00003409" w:rsidRDefault="00592195" w:rsidP="00105EB4">
      <w:pPr>
        <w:numPr>
          <w:ilvl w:val="0"/>
          <w:numId w:val="40"/>
        </w:numPr>
        <w:spacing w:after="0" w:line="240" w:lineRule="auto"/>
        <w:rPr>
          <w:rFonts w:cstheme="minorHAnsi"/>
          <w:sz w:val="22"/>
          <w:szCs w:val="22"/>
        </w:rPr>
      </w:pPr>
      <w:r w:rsidRPr="00362771">
        <w:rPr>
          <w:rFonts w:cstheme="minorHAnsi"/>
          <w:sz w:val="22"/>
          <w:szCs w:val="22"/>
        </w:rPr>
        <w:t xml:space="preserve">understand the </w:t>
      </w:r>
      <w:r w:rsidR="00730F76" w:rsidRPr="00362771">
        <w:rPr>
          <w:rFonts w:cstheme="minorHAnsi"/>
          <w:sz w:val="22"/>
          <w:szCs w:val="22"/>
        </w:rPr>
        <w:t>school</w:t>
      </w:r>
      <w:r w:rsidRPr="00362771">
        <w:rPr>
          <w:rFonts w:cstheme="minorHAnsi"/>
          <w:sz w:val="22"/>
          <w:szCs w:val="22"/>
        </w:rPr>
        <w:t xml:space="preserve"> safeguarding policies </w:t>
      </w:r>
      <w:r w:rsidRPr="00003409">
        <w:rPr>
          <w:rFonts w:cstheme="minorHAnsi"/>
          <w:sz w:val="22"/>
          <w:szCs w:val="22"/>
        </w:rPr>
        <w:t>and systems.</w:t>
      </w:r>
    </w:p>
    <w:p w14:paraId="59EF443A" w14:textId="77777777" w:rsidR="00592195" w:rsidRPr="00003409" w:rsidRDefault="00592195" w:rsidP="00105EB4">
      <w:pPr>
        <w:numPr>
          <w:ilvl w:val="0"/>
          <w:numId w:val="40"/>
        </w:numPr>
        <w:spacing w:after="0" w:line="240" w:lineRule="auto"/>
        <w:rPr>
          <w:rFonts w:cstheme="minorHAnsi"/>
          <w:sz w:val="22"/>
          <w:szCs w:val="22"/>
        </w:rPr>
      </w:pPr>
      <w:r w:rsidRPr="00003409">
        <w:rPr>
          <w:rFonts w:cstheme="minorHAnsi"/>
          <w:sz w:val="22"/>
          <w:szCs w:val="22"/>
        </w:rPr>
        <w:t>undertake regular and appropriate training which is regularly updated.</w:t>
      </w:r>
    </w:p>
    <w:p w14:paraId="4B194833" w14:textId="77777777" w:rsidR="00592195" w:rsidRPr="00003409" w:rsidRDefault="00592195" w:rsidP="00105EB4">
      <w:pPr>
        <w:numPr>
          <w:ilvl w:val="0"/>
          <w:numId w:val="40"/>
        </w:numPr>
        <w:spacing w:after="0" w:line="240" w:lineRule="auto"/>
        <w:rPr>
          <w:rFonts w:cstheme="minorHAnsi"/>
          <w:sz w:val="22"/>
          <w:szCs w:val="22"/>
        </w:rPr>
      </w:pPr>
      <w:r w:rsidRPr="00003409">
        <w:rPr>
          <w:rFonts w:cstheme="minorHAnsi"/>
          <w:sz w:val="22"/>
          <w:szCs w:val="22"/>
        </w:rPr>
        <w:t>be aware of the local process of making referrals to children’s social care and statutory assessment under the Children Act 1989.</w:t>
      </w:r>
    </w:p>
    <w:p w14:paraId="23F3B248" w14:textId="77777777" w:rsidR="00592195" w:rsidRPr="00003409" w:rsidRDefault="00592195" w:rsidP="00105EB4">
      <w:pPr>
        <w:numPr>
          <w:ilvl w:val="0"/>
          <w:numId w:val="40"/>
        </w:numPr>
        <w:spacing w:after="0" w:line="240" w:lineRule="auto"/>
        <w:rPr>
          <w:rFonts w:cstheme="minorHAnsi"/>
          <w:sz w:val="22"/>
          <w:szCs w:val="22"/>
        </w:rPr>
      </w:pPr>
      <w:r w:rsidRPr="00003409">
        <w:rPr>
          <w:rFonts w:cstheme="minorHAnsi"/>
          <w:sz w:val="22"/>
          <w:szCs w:val="22"/>
        </w:rPr>
        <w:t>know how to maintain an appropriate level of confidentiality.</w:t>
      </w:r>
    </w:p>
    <w:p w14:paraId="570B4142" w14:textId="77777777" w:rsidR="00592195" w:rsidRPr="00003409" w:rsidRDefault="00592195" w:rsidP="00105EB4">
      <w:pPr>
        <w:numPr>
          <w:ilvl w:val="0"/>
          <w:numId w:val="40"/>
        </w:numPr>
        <w:spacing w:after="0" w:line="240" w:lineRule="auto"/>
        <w:rPr>
          <w:rFonts w:cstheme="minorHAnsi"/>
          <w:sz w:val="22"/>
          <w:szCs w:val="22"/>
        </w:rPr>
      </w:pPr>
      <w:r w:rsidRPr="00003409">
        <w:rPr>
          <w:rFonts w:cstheme="minorHAnsi"/>
          <w:sz w:val="22"/>
          <w:szCs w:val="22"/>
        </w:rPr>
        <w:t xml:space="preserve">reassure children who report concerns that they are being taken seriously and that they will be supported and kept safe. </w:t>
      </w:r>
    </w:p>
    <w:p w14:paraId="65D3574B" w14:textId="77777777" w:rsidR="00592195" w:rsidRPr="00003409" w:rsidRDefault="00592195" w:rsidP="00105EB4">
      <w:pPr>
        <w:numPr>
          <w:ilvl w:val="0"/>
          <w:numId w:val="40"/>
        </w:numPr>
        <w:spacing w:after="0" w:line="240" w:lineRule="auto"/>
        <w:rPr>
          <w:rFonts w:cstheme="minorHAnsi"/>
          <w:sz w:val="22"/>
          <w:szCs w:val="22"/>
        </w:rPr>
      </w:pPr>
      <w:r w:rsidRPr="00003409">
        <w:rPr>
          <w:rFonts w:cstheme="minorHAnsi"/>
          <w:sz w:val="22"/>
          <w:szCs w:val="22"/>
        </w:rPr>
        <w:t>act in line with Teachers’ Standards 2012 which state that teachers (including headteachers) should safeguard children’s wellbeing and maintain public trust in the teaching profession as part of their professional duties.</w:t>
      </w:r>
    </w:p>
    <w:p w14:paraId="77C8BBAC" w14:textId="77777777" w:rsidR="00592195" w:rsidRPr="00003409" w:rsidRDefault="00592195" w:rsidP="00592195">
      <w:pPr>
        <w:rPr>
          <w:rFonts w:cstheme="minorHAnsi"/>
          <w:sz w:val="22"/>
          <w:szCs w:val="22"/>
        </w:rPr>
      </w:pPr>
    </w:p>
    <w:p w14:paraId="6AD4B71C" w14:textId="4B13C4D4" w:rsidR="00592195" w:rsidRPr="00003409" w:rsidRDefault="00592195" w:rsidP="00592195">
      <w:pPr>
        <w:rPr>
          <w:rFonts w:cstheme="minorHAnsi"/>
          <w:sz w:val="22"/>
          <w:szCs w:val="22"/>
        </w:rPr>
      </w:pPr>
      <w:r w:rsidRPr="00003409">
        <w:rPr>
          <w:rFonts w:cstheme="minorHAnsi"/>
          <w:sz w:val="22"/>
          <w:szCs w:val="22"/>
        </w:rPr>
        <w:lastRenderedPageBreak/>
        <w:t xml:space="preserve">Staff at </w:t>
      </w:r>
      <w:r w:rsidR="00362771" w:rsidRPr="00124CD4">
        <w:rPr>
          <w:rFonts w:cstheme="minorHAnsi"/>
          <w:sz w:val="22"/>
          <w:szCs w:val="22"/>
        </w:rPr>
        <w:t xml:space="preserve">Tithe Barn Primary School </w:t>
      </w:r>
      <w:r w:rsidRPr="00003409">
        <w:rPr>
          <w:rFonts w:cstheme="minorHAnsi"/>
          <w:sz w:val="22"/>
          <w:szCs w:val="22"/>
        </w:rPr>
        <w:t xml:space="preserve">recognise that children may not feel ready or know how to tell someone that they are being abused, exploited, or neglected, and/or they may not recognise their experiences as being abusive or harmful. This should not prevent staff from having professional curiosity and speaking to a DSL if they have any concerns about a child. </w:t>
      </w:r>
    </w:p>
    <w:p w14:paraId="7D81904C" w14:textId="77777777" w:rsidR="00592195" w:rsidRPr="00003409" w:rsidRDefault="00592195" w:rsidP="00592195">
      <w:pPr>
        <w:rPr>
          <w:rFonts w:cstheme="minorHAnsi"/>
          <w:sz w:val="22"/>
          <w:szCs w:val="22"/>
        </w:rPr>
      </w:pPr>
    </w:p>
    <w:p w14:paraId="6E89BFCC" w14:textId="3802401E" w:rsidR="00592195" w:rsidRPr="00003409" w:rsidRDefault="00592195" w:rsidP="00592195">
      <w:pPr>
        <w:rPr>
          <w:rFonts w:cstheme="minorHAnsi"/>
          <w:sz w:val="22"/>
          <w:szCs w:val="22"/>
        </w:rPr>
      </w:pPr>
      <w:r w:rsidRPr="00003409">
        <w:rPr>
          <w:rFonts w:cstheme="minorHAnsi"/>
          <w:sz w:val="22"/>
          <w:szCs w:val="22"/>
        </w:rPr>
        <w:t xml:space="preserve">Staff at </w:t>
      </w:r>
      <w:r w:rsidR="00362771" w:rsidRPr="00124CD4">
        <w:rPr>
          <w:rFonts w:cstheme="minorHAnsi"/>
          <w:sz w:val="22"/>
          <w:szCs w:val="22"/>
        </w:rPr>
        <w:t xml:space="preserve">Tithe Barn Primary School </w:t>
      </w:r>
      <w:r w:rsidRPr="00003409">
        <w:rPr>
          <w:rFonts w:cstheme="minorHAnsi"/>
          <w:sz w:val="22"/>
          <w:szCs w:val="22"/>
        </w:rPr>
        <w:t>will seek to build trusted relationships with children, young people and parents/carers which facilitate appropriate professional communication in line with existing and relevant policies,</w:t>
      </w:r>
      <w:r w:rsidR="00362771">
        <w:rPr>
          <w:rFonts w:cstheme="minorHAnsi"/>
          <w:sz w:val="22"/>
          <w:szCs w:val="22"/>
        </w:rPr>
        <w:t xml:space="preserve"> including </w:t>
      </w:r>
      <w:r w:rsidR="00362771" w:rsidRPr="00124CD4">
        <w:rPr>
          <w:rFonts w:cstheme="minorHAnsi"/>
          <w:sz w:val="22"/>
          <w:szCs w:val="22"/>
        </w:rPr>
        <w:t xml:space="preserve">Behaviour Policy, Staff Handbook, Safeguarding, and Internet </w:t>
      </w:r>
      <w:r w:rsidR="000570A2" w:rsidRPr="00124CD4">
        <w:rPr>
          <w:rFonts w:cstheme="minorHAnsi"/>
          <w:sz w:val="22"/>
          <w:szCs w:val="22"/>
        </w:rPr>
        <w:t>Safety.</w:t>
      </w:r>
      <w:r w:rsidRPr="00003409">
        <w:rPr>
          <w:rFonts w:cstheme="minorHAnsi"/>
          <w:sz w:val="22"/>
          <w:szCs w:val="22"/>
        </w:rPr>
        <w:t xml:space="preserve"> </w:t>
      </w:r>
    </w:p>
    <w:p w14:paraId="74EBA106" w14:textId="3146BB98" w:rsidR="00922A8E" w:rsidRPr="00003409" w:rsidRDefault="00922A8E" w:rsidP="349ED992">
      <w:pPr>
        <w:autoSpaceDE w:val="0"/>
        <w:autoSpaceDN w:val="0"/>
        <w:adjustRightInd w:val="0"/>
        <w:spacing w:after="0" w:line="240" w:lineRule="auto"/>
        <w:rPr>
          <w:rFonts w:eastAsia="Arial" w:cs="Arial"/>
          <w:sz w:val="24"/>
          <w:szCs w:val="24"/>
        </w:rPr>
      </w:pPr>
      <w:r w:rsidRPr="349ED992">
        <w:rPr>
          <w:rFonts w:eastAsia="Arial" w:cs="Arial"/>
          <w:sz w:val="24"/>
          <w:szCs w:val="24"/>
        </w:rPr>
        <w:t xml:space="preserve">Where a member of staff is concerned that a child is in immediate danger or is at risk of </w:t>
      </w:r>
      <w:r w:rsidR="0011721F" w:rsidRPr="349ED992">
        <w:rPr>
          <w:rFonts w:eastAsia="Arial" w:cs="Arial"/>
          <w:sz w:val="24"/>
          <w:szCs w:val="24"/>
        </w:rPr>
        <w:t>harm,</w:t>
      </w:r>
      <w:r w:rsidRPr="349ED992">
        <w:rPr>
          <w:rFonts w:eastAsia="Arial" w:cs="Arial"/>
          <w:sz w:val="24"/>
          <w:szCs w:val="24"/>
        </w:rPr>
        <w:t xml:space="preserve"> they should report this to the Designated Safeguarding Lead, or their Deputy, </w:t>
      </w:r>
      <w:r w:rsidRPr="349ED992">
        <w:rPr>
          <w:rFonts w:eastAsia="Arial" w:cs="Arial"/>
          <w:b/>
          <w:bCs/>
          <w:sz w:val="24"/>
          <w:szCs w:val="24"/>
        </w:rPr>
        <w:t>without delay</w:t>
      </w:r>
      <w:r w:rsidRPr="349ED992">
        <w:rPr>
          <w:rFonts w:eastAsia="Arial" w:cs="Arial"/>
          <w:sz w:val="24"/>
          <w:szCs w:val="24"/>
        </w:rPr>
        <w:t>. A written record will be made of these concerns immediately following the disclosure/concern being raised.</w:t>
      </w:r>
    </w:p>
    <w:p w14:paraId="0E8D4F01" w14:textId="77777777" w:rsidR="00922A8E" w:rsidRPr="00003409" w:rsidRDefault="00922A8E" w:rsidP="00922A8E">
      <w:pPr>
        <w:autoSpaceDE w:val="0"/>
        <w:autoSpaceDN w:val="0"/>
        <w:adjustRightInd w:val="0"/>
        <w:spacing w:after="0" w:line="240" w:lineRule="auto"/>
        <w:rPr>
          <w:rFonts w:eastAsia="Arial" w:cs="Arial"/>
          <w:bCs/>
          <w:sz w:val="24"/>
          <w:szCs w:val="24"/>
        </w:rPr>
      </w:pPr>
    </w:p>
    <w:p w14:paraId="5E1C9B86" w14:textId="77777777" w:rsidR="00922A8E" w:rsidRPr="00003409" w:rsidRDefault="00922A8E" w:rsidP="00922A8E">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Where staff have conversations with a child who discloses </w:t>
      </w:r>
      <w:r w:rsidR="0011721F" w:rsidRPr="00003409">
        <w:rPr>
          <w:rFonts w:eastAsia="Arial" w:cs="Arial"/>
          <w:bCs/>
          <w:sz w:val="24"/>
          <w:szCs w:val="24"/>
        </w:rPr>
        <w:t>abuse,</w:t>
      </w:r>
      <w:r w:rsidRPr="00003409">
        <w:rPr>
          <w:rFonts w:eastAsia="Arial" w:cs="Arial"/>
          <w:bCs/>
          <w:sz w:val="24"/>
          <w:szCs w:val="24"/>
        </w:rPr>
        <w:t xml:space="preserve"> they follow the basic principles:</w:t>
      </w:r>
    </w:p>
    <w:p w14:paraId="0A874C6F" w14:textId="02D86D2E" w:rsidR="00922A8E" w:rsidRPr="00003409" w:rsidRDefault="00152EF6" w:rsidP="00105EB4">
      <w:pPr>
        <w:numPr>
          <w:ilvl w:val="2"/>
          <w:numId w:val="22"/>
        </w:numPr>
        <w:autoSpaceDE w:val="0"/>
        <w:autoSpaceDN w:val="0"/>
        <w:adjustRightInd w:val="0"/>
        <w:spacing w:after="0" w:line="240" w:lineRule="auto"/>
        <w:rPr>
          <w:rFonts w:eastAsia="Arial" w:cs="Arial"/>
          <w:bCs/>
          <w:sz w:val="24"/>
          <w:szCs w:val="24"/>
        </w:rPr>
      </w:pPr>
      <w:r>
        <w:rPr>
          <w:rFonts w:eastAsia="Arial" w:cs="Arial"/>
          <w:bCs/>
          <w:sz w:val="24"/>
          <w:szCs w:val="24"/>
        </w:rPr>
        <w:t>L</w:t>
      </w:r>
      <w:r w:rsidR="00922A8E" w:rsidRPr="00003409">
        <w:rPr>
          <w:rFonts w:eastAsia="Arial" w:cs="Arial"/>
          <w:bCs/>
          <w:sz w:val="24"/>
          <w:szCs w:val="24"/>
        </w:rPr>
        <w:t xml:space="preserve">isten and remain </w:t>
      </w:r>
      <w:r w:rsidR="003450F0" w:rsidRPr="00003409">
        <w:rPr>
          <w:rFonts w:eastAsia="Arial" w:cs="Arial"/>
          <w:bCs/>
          <w:sz w:val="24"/>
          <w:szCs w:val="24"/>
        </w:rPr>
        <w:t>calm.</w:t>
      </w:r>
    </w:p>
    <w:p w14:paraId="038BEF42" w14:textId="37048FA9" w:rsidR="00922A8E" w:rsidRPr="00003409" w:rsidRDefault="00152EF6" w:rsidP="00105EB4">
      <w:pPr>
        <w:numPr>
          <w:ilvl w:val="2"/>
          <w:numId w:val="22"/>
        </w:numPr>
        <w:autoSpaceDE w:val="0"/>
        <w:autoSpaceDN w:val="0"/>
        <w:adjustRightInd w:val="0"/>
        <w:spacing w:after="0" w:line="240" w:lineRule="auto"/>
        <w:rPr>
          <w:rFonts w:eastAsia="Arial" w:cs="Arial"/>
          <w:bCs/>
          <w:sz w:val="24"/>
          <w:szCs w:val="24"/>
        </w:rPr>
      </w:pPr>
      <w:r>
        <w:rPr>
          <w:rFonts w:eastAsia="Arial" w:cs="Arial"/>
          <w:bCs/>
          <w:sz w:val="24"/>
          <w:szCs w:val="24"/>
        </w:rPr>
        <w:t>N</w:t>
      </w:r>
      <w:r w:rsidR="00922A8E" w:rsidRPr="00003409">
        <w:rPr>
          <w:rFonts w:eastAsia="Arial" w:cs="Arial"/>
          <w:bCs/>
          <w:sz w:val="24"/>
          <w:szCs w:val="24"/>
        </w:rPr>
        <w:t xml:space="preserve">ever ask a child if they are being </w:t>
      </w:r>
      <w:r w:rsidR="003450F0" w:rsidRPr="00003409">
        <w:rPr>
          <w:rFonts w:eastAsia="Arial" w:cs="Arial"/>
          <w:bCs/>
          <w:sz w:val="24"/>
          <w:szCs w:val="24"/>
        </w:rPr>
        <w:t>abused.</w:t>
      </w:r>
    </w:p>
    <w:p w14:paraId="2A665B8B" w14:textId="450807CF" w:rsidR="00922A8E" w:rsidRPr="00003409" w:rsidRDefault="00152EF6" w:rsidP="00105EB4">
      <w:pPr>
        <w:numPr>
          <w:ilvl w:val="2"/>
          <w:numId w:val="22"/>
        </w:numPr>
        <w:autoSpaceDE w:val="0"/>
        <w:autoSpaceDN w:val="0"/>
        <w:adjustRightInd w:val="0"/>
        <w:spacing w:after="0" w:line="240" w:lineRule="auto"/>
        <w:rPr>
          <w:rFonts w:eastAsia="Arial" w:cs="Arial"/>
          <w:bCs/>
          <w:sz w:val="24"/>
          <w:szCs w:val="24"/>
        </w:rPr>
      </w:pPr>
      <w:r>
        <w:rPr>
          <w:rFonts w:eastAsia="Arial" w:cs="Arial"/>
          <w:bCs/>
          <w:sz w:val="24"/>
          <w:szCs w:val="24"/>
        </w:rPr>
        <w:t>M</w:t>
      </w:r>
      <w:r w:rsidR="00922A8E" w:rsidRPr="00003409">
        <w:rPr>
          <w:rFonts w:eastAsia="Arial" w:cs="Arial"/>
          <w:bCs/>
          <w:sz w:val="24"/>
          <w:szCs w:val="24"/>
        </w:rPr>
        <w:t>ake a record of discussion to include time, place, persons present and what was said (child language – do not substitute words</w:t>
      </w:r>
      <w:r w:rsidR="003450F0">
        <w:rPr>
          <w:rFonts w:eastAsia="Arial" w:cs="Arial"/>
          <w:bCs/>
          <w:sz w:val="24"/>
          <w:szCs w:val="24"/>
        </w:rPr>
        <w:t>.</w:t>
      </w:r>
      <w:r w:rsidR="00922A8E" w:rsidRPr="00003409">
        <w:rPr>
          <w:rFonts w:eastAsia="Arial" w:cs="Arial"/>
          <w:bCs/>
          <w:sz w:val="24"/>
          <w:szCs w:val="24"/>
        </w:rPr>
        <w:t>)</w:t>
      </w:r>
    </w:p>
    <w:p w14:paraId="33D2AF8D" w14:textId="602059A1" w:rsidR="00922A8E" w:rsidRPr="00003409" w:rsidRDefault="00152EF6" w:rsidP="00105EB4">
      <w:pPr>
        <w:numPr>
          <w:ilvl w:val="2"/>
          <w:numId w:val="22"/>
        </w:numPr>
        <w:autoSpaceDE w:val="0"/>
        <w:autoSpaceDN w:val="0"/>
        <w:adjustRightInd w:val="0"/>
        <w:spacing w:after="0" w:line="240" w:lineRule="auto"/>
        <w:rPr>
          <w:rFonts w:eastAsia="Arial" w:cs="Arial"/>
          <w:bCs/>
          <w:sz w:val="24"/>
          <w:szCs w:val="24"/>
        </w:rPr>
      </w:pPr>
      <w:r>
        <w:rPr>
          <w:rFonts w:eastAsia="Arial" w:cs="Arial"/>
          <w:bCs/>
          <w:sz w:val="24"/>
          <w:szCs w:val="24"/>
        </w:rPr>
        <w:t>A</w:t>
      </w:r>
      <w:r w:rsidR="00922A8E" w:rsidRPr="00003409">
        <w:rPr>
          <w:rFonts w:eastAsia="Arial" w:cs="Arial"/>
          <w:bCs/>
          <w:sz w:val="24"/>
          <w:szCs w:val="24"/>
        </w:rPr>
        <w:t>dvise you will have to pass the information on</w:t>
      </w:r>
      <w:r w:rsidR="003450F0">
        <w:rPr>
          <w:rFonts w:eastAsia="Arial" w:cs="Arial"/>
          <w:bCs/>
          <w:sz w:val="24"/>
          <w:szCs w:val="24"/>
        </w:rPr>
        <w:t>.</w:t>
      </w:r>
    </w:p>
    <w:p w14:paraId="34A575B6" w14:textId="541B4FA0" w:rsidR="00922A8E" w:rsidRPr="00003409" w:rsidRDefault="00152EF6" w:rsidP="00105EB4">
      <w:pPr>
        <w:numPr>
          <w:ilvl w:val="2"/>
          <w:numId w:val="22"/>
        </w:numPr>
        <w:autoSpaceDE w:val="0"/>
        <w:autoSpaceDN w:val="0"/>
        <w:adjustRightInd w:val="0"/>
        <w:spacing w:after="0" w:line="240" w:lineRule="auto"/>
        <w:rPr>
          <w:rFonts w:eastAsia="Arial" w:cs="Arial"/>
          <w:bCs/>
          <w:sz w:val="24"/>
          <w:szCs w:val="24"/>
        </w:rPr>
      </w:pPr>
      <w:r>
        <w:rPr>
          <w:rFonts w:eastAsia="Arial" w:cs="Arial"/>
          <w:bCs/>
          <w:sz w:val="24"/>
          <w:szCs w:val="24"/>
        </w:rPr>
        <w:t>N</w:t>
      </w:r>
      <w:r w:rsidR="00922A8E" w:rsidRPr="00003409">
        <w:rPr>
          <w:rFonts w:eastAsia="Arial" w:cs="Arial"/>
          <w:bCs/>
          <w:sz w:val="24"/>
          <w:szCs w:val="24"/>
        </w:rPr>
        <w:t>ever take photographs of any injury</w:t>
      </w:r>
      <w:r w:rsidR="003450F0">
        <w:rPr>
          <w:rFonts w:eastAsia="Arial" w:cs="Arial"/>
          <w:bCs/>
          <w:sz w:val="24"/>
          <w:szCs w:val="24"/>
        </w:rPr>
        <w:t>.</w:t>
      </w:r>
    </w:p>
    <w:p w14:paraId="4AA19784" w14:textId="36CA9AAC" w:rsidR="00922A8E" w:rsidRPr="00003409" w:rsidRDefault="00152EF6" w:rsidP="00105EB4">
      <w:pPr>
        <w:numPr>
          <w:ilvl w:val="2"/>
          <w:numId w:val="22"/>
        </w:numPr>
        <w:autoSpaceDE w:val="0"/>
        <w:autoSpaceDN w:val="0"/>
        <w:adjustRightInd w:val="0"/>
        <w:spacing w:after="0" w:line="240" w:lineRule="auto"/>
        <w:rPr>
          <w:rFonts w:eastAsia="Arial" w:cs="Arial"/>
          <w:bCs/>
          <w:sz w:val="24"/>
          <w:szCs w:val="24"/>
        </w:rPr>
      </w:pPr>
      <w:r>
        <w:rPr>
          <w:rFonts w:eastAsia="Arial" w:cs="Arial"/>
          <w:bCs/>
          <w:sz w:val="24"/>
          <w:szCs w:val="24"/>
        </w:rPr>
        <w:t>N</w:t>
      </w:r>
      <w:r w:rsidR="00922A8E" w:rsidRPr="00003409">
        <w:rPr>
          <w:rFonts w:eastAsia="Arial" w:cs="Arial"/>
          <w:bCs/>
          <w:sz w:val="24"/>
          <w:szCs w:val="24"/>
        </w:rPr>
        <w:t>ever record a child</w:t>
      </w:r>
      <w:r w:rsidR="003450F0">
        <w:rPr>
          <w:rFonts w:eastAsia="Arial" w:cs="Arial"/>
          <w:bCs/>
          <w:sz w:val="24"/>
          <w:szCs w:val="24"/>
        </w:rPr>
        <w:t>.</w:t>
      </w:r>
      <w:r w:rsidR="00922A8E" w:rsidRPr="00003409">
        <w:rPr>
          <w:rFonts w:eastAsia="Arial" w:cs="Arial"/>
          <w:bCs/>
          <w:sz w:val="24"/>
          <w:szCs w:val="24"/>
        </w:rPr>
        <w:t xml:space="preserve"> </w:t>
      </w:r>
    </w:p>
    <w:p w14:paraId="343E78F9" w14:textId="159C8164" w:rsidR="00922A8E" w:rsidRPr="00003409" w:rsidRDefault="00152EF6" w:rsidP="00105EB4">
      <w:pPr>
        <w:numPr>
          <w:ilvl w:val="2"/>
          <w:numId w:val="22"/>
        </w:numPr>
        <w:autoSpaceDE w:val="0"/>
        <w:autoSpaceDN w:val="0"/>
        <w:adjustRightInd w:val="0"/>
        <w:spacing w:after="0" w:line="240" w:lineRule="auto"/>
        <w:rPr>
          <w:rFonts w:eastAsia="Arial" w:cs="Arial"/>
          <w:bCs/>
          <w:sz w:val="24"/>
          <w:szCs w:val="24"/>
        </w:rPr>
      </w:pPr>
      <w:r>
        <w:rPr>
          <w:rFonts w:eastAsia="Arial" w:cs="Arial"/>
          <w:bCs/>
          <w:sz w:val="24"/>
          <w:szCs w:val="24"/>
        </w:rPr>
        <w:t>N</w:t>
      </w:r>
      <w:r w:rsidR="00922A8E" w:rsidRPr="00003409">
        <w:rPr>
          <w:rFonts w:eastAsia="Arial" w:cs="Arial"/>
          <w:bCs/>
          <w:sz w:val="24"/>
          <w:szCs w:val="24"/>
        </w:rPr>
        <w:t>ever undress a child to physically examine them</w:t>
      </w:r>
      <w:r w:rsidR="003450F0">
        <w:rPr>
          <w:rFonts w:eastAsia="Arial" w:cs="Arial"/>
          <w:bCs/>
          <w:sz w:val="24"/>
          <w:szCs w:val="24"/>
        </w:rPr>
        <w:t>.</w:t>
      </w:r>
    </w:p>
    <w:p w14:paraId="5BB3B003" w14:textId="301CA90E" w:rsidR="00922A8E" w:rsidRPr="00003409" w:rsidRDefault="00152EF6" w:rsidP="00105EB4">
      <w:pPr>
        <w:numPr>
          <w:ilvl w:val="2"/>
          <w:numId w:val="22"/>
        </w:numPr>
        <w:autoSpaceDE w:val="0"/>
        <w:autoSpaceDN w:val="0"/>
        <w:adjustRightInd w:val="0"/>
        <w:spacing w:after="0" w:line="240" w:lineRule="auto"/>
        <w:rPr>
          <w:rFonts w:eastAsia="Arial" w:cs="Arial"/>
          <w:bCs/>
          <w:sz w:val="24"/>
          <w:szCs w:val="24"/>
        </w:rPr>
      </w:pPr>
      <w:r>
        <w:rPr>
          <w:rFonts w:eastAsia="Arial" w:cs="Arial"/>
          <w:bCs/>
          <w:sz w:val="24"/>
          <w:szCs w:val="24"/>
        </w:rPr>
        <w:t>A</w:t>
      </w:r>
      <w:r w:rsidR="00922A8E" w:rsidRPr="00003409">
        <w:rPr>
          <w:rFonts w:eastAsia="Arial" w:cs="Arial"/>
          <w:bCs/>
          <w:sz w:val="24"/>
          <w:szCs w:val="24"/>
        </w:rPr>
        <w:t>llow time and provide a quiet space for support</w:t>
      </w:r>
      <w:r w:rsidR="003450F0">
        <w:rPr>
          <w:rFonts w:eastAsia="Arial" w:cs="Arial"/>
          <w:bCs/>
          <w:sz w:val="24"/>
          <w:szCs w:val="24"/>
        </w:rPr>
        <w:t>.</w:t>
      </w:r>
    </w:p>
    <w:p w14:paraId="17744ED7" w14:textId="568E3BC0" w:rsidR="00922A8E" w:rsidRDefault="00922A8E" w:rsidP="00105EB4">
      <w:pPr>
        <w:numPr>
          <w:ilvl w:val="2"/>
          <w:numId w:val="22"/>
        </w:numPr>
        <w:autoSpaceDE w:val="0"/>
        <w:autoSpaceDN w:val="0"/>
        <w:adjustRightInd w:val="0"/>
        <w:spacing w:after="0" w:line="240" w:lineRule="auto"/>
        <w:rPr>
          <w:rFonts w:eastAsia="Arial" w:cs="Arial"/>
          <w:bCs/>
          <w:sz w:val="24"/>
          <w:szCs w:val="24"/>
        </w:rPr>
      </w:pPr>
      <w:r w:rsidRPr="00003409">
        <w:rPr>
          <w:rFonts w:eastAsia="Arial" w:cs="Arial"/>
          <w:bCs/>
          <w:sz w:val="24"/>
          <w:szCs w:val="24"/>
        </w:rPr>
        <w:t>At no time promise confidentiality to a child or adult</w:t>
      </w:r>
      <w:r w:rsidR="003450F0">
        <w:rPr>
          <w:rFonts w:eastAsia="Arial" w:cs="Arial"/>
          <w:bCs/>
          <w:sz w:val="24"/>
          <w:szCs w:val="24"/>
        </w:rPr>
        <w:t>.</w:t>
      </w:r>
    </w:p>
    <w:p w14:paraId="04DA8875" w14:textId="77777777" w:rsidR="00362771" w:rsidRPr="00124CD4" w:rsidRDefault="00362771" w:rsidP="00362771">
      <w:pPr>
        <w:numPr>
          <w:ilvl w:val="2"/>
          <w:numId w:val="22"/>
        </w:numPr>
        <w:autoSpaceDE w:val="0"/>
        <w:autoSpaceDN w:val="0"/>
        <w:adjustRightInd w:val="0"/>
        <w:spacing w:after="0" w:line="240" w:lineRule="auto"/>
        <w:rPr>
          <w:rFonts w:eastAsia="Arial" w:cs="Arial"/>
          <w:bCs/>
          <w:sz w:val="24"/>
          <w:szCs w:val="24"/>
        </w:rPr>
      </w:pPr>
      <w:r w:rsidRPr="00124CD4">
        <w:rPr>
          <w:rFonts w:eastAsia="Arial" w:cs="Arial"/>
          <w:bCs/>
          <w:sz w:val="24"/>
          <w:szCs w:val="24"/>
        </w:rPr>
        <w:t>Make a written record of discussions, decisions, and referrals on CPOMS or on a paper record (Middays and visitors)</w:t>
      </w:r>
    </w:p>
    <w:p w14:paraId="1B101938" w14:textId="5A83943B" w:rsidR="004D364F" w:rsidRPr="00003409" w:rsidRDefault="00E036B5" w:rsidP="00187A24">
      <w:pPr>
        <w:autoSpaceDE w:val="0"/>
        <w:autoSpaceDN w:val="0"/>
        <w:adjustRightInd w:val="0"/>
        <w:spacing w:after="0" w:line="240" w:lineRule="auto"/>
        <w:rPr>
          <w:rFonts w:eastAsia="Arial" w:cs="Arial"/>
          <w:color w:val="FF0000"/>
          <w:sz w:val="24"/>
          <w:szCs w:val="24"/>
        </w:rPr>
      </w:pPr>
      <w:r w:rsidRPr="00003409">
        <w:rPr>
          <w:rFonts w:eastAsia="Arial" w:cs="Arial"/>
          <w:color w:val="FF0000"/>
          <w:sz w:val="24"/>
          <w:szCs w:val="24"/>
        </w:rPr>
        <w:t>.</w:t>
      </w:r>
      <w:r w:rsidR="004D364F" w:rsidRPr="00003409">
        <w:rPr>
          <w:rFonts w:eastAsia="Arial" w:cs="Arial"/>
          <w:color w:val="FF0000"/>
          <w:sz w:val="24"/>
          <w:szCs w:val="24"/>
        </w:rPr>
        <w:t xml:space="preserve"> </w:t>
      </w:r>
    </w:p>
    <w:p w14:paraId="64014939" w14:textId="77777777" w:rsidR="00922A8E" w:rsidRPr="00003409" w:rsidRDefault="00922A8E" w:rsidP="00922A8E">
      <w:pPr>
        <w:autoSpaceDE w:val="0"/>
        <w:autoSpaceDN w:val="0"/>
        <w:adjustRightInd w:val="0"/>
        <w:spacing w:after="0" w:line="240" w:lineRule="auto"/>
        <w:rPr>
          <w:rFonts w:eastAsia="Arial" w:cs="Arial"/>
          <w:bCs/>
          <w:sz w:val="24"/>
          <w:szCs w:val="24"/>
        </w:rPr>
      </w:pPr>
    </w:p>
    <w:p w14:paraId="0F753CB7" w14:textId="77777777" w:rsidR="00227D4D" w:rsidRPr="00003409" w:rsidRDefault="00227D4D" w:rsidP="00227D4D">
      <w:pPr>
        <w:autoSpaceDE w:val="0"/>
        <w:autoSpaceDN w:val="0"/>
        <w:adjustRightInd w:val="0"/>
        <w:spacing w:after="0" w:line="240" w:lineRule="auto"/>
        <w:ind w:left="720"/>
        <w:rPr>
          <w:rFonts w:eastAsia="Arial" w:cs="Arial"/>
          <w:bCs/>
          <w:sz w:val="24"/>
          <w:szCs w:val="24"/>
        </w:rPr>
      </w:pPr>
    </w:p>
    <w:p w14:paraId="1FA6E032" w14:textId="77777777" w:rsidR="00227D4D" w:rsidRPr="00003409" w:rsidRDefault="00227D4D" w:rsidP="00227D4D">
      <w:pPr>
        <w:autoSpaceDE w:val="0"/>
        <w:autoSpaceDN w:val="0"/>
        <w:adjustRightInd w:val="0"/>
        <w:spacing w:after="0" w:line="240" w:lineRule="auto"/>
        <w:rPr>
          <w:rFonts w:eastAsia="Arial" w:cs="Arial"/>
          <w:bCs/>
          <w:sz w:val="24"/>
          <w:szCs w:val="24"/>
        </w:rPr>
      </w:pPr>
    </w:p>
    <w:p w14:paraId="5FF39BFA" w14:textId="77777777" w:rsidR="00227D4D" w:rsidRPr="00003409" w:rsidRDefault="0007788D" w:rsidP="00227D4D">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 We</w:t>
      </w:r>
      <w:r w:rsidR="00CE3914" w:rsidRPr="00003409">
        <w:rPr>
          <w:rFonts w:eastAsia="Arial" w:cs="Arial"/>
          <w:bCs/>
          <w:sz w:val="24"/>
          <w:szCs w:val="24"/>
        </w:rPr>
        <w:t xml:space="preserve"> will n</w:t>
      </w:r>
      <w:r w:rsidR="00227D4D" w:rsidRPr="00003409">
        <w:rPr>
          <w:rFonts w:eastAsia="Arial" w:cs="Arial"/>
          <w:bCs/>
          <w:sz w:val="24"/>
          <w:szCs w:val="24"/>
        </w:rPr>
        <w:t>otify any Lead Social Worker if:</w:t>
      </w:r>
    </w:p>
    <w:p w14:paraId="1FB3C068" w14:textId="77777777" w:rsidR="00227D4D" w:rsidRPr="00003409" w:rsidRDefault="00227D4D" w:rsidP="00227D4D">
      <w:pPr>
        <w:autoSpaceDE w:val="0"/>
        <w:autoSpaceDN w:val="0"/>
        <w:adjustRightInd w:val="0"/>
        <w:spacing w:after="0" w:line="240" w:lineRule="auto"/>
        <w:rPr>
          <w:rFonts w:eastAsia="Arial" w:cs="Arial"/>
          <w:bCs/>
          <w:sz w:val="24"/>
          <w:szCs w:val="24"/>
        </w:rPr>
      </w:pPr>
    </w:p>
    <w:p w14:paraId="4DE90F8D" w14:textId="77777777" w:rsidR="00227D4D" w:rsidRPr="00003409" w:rsidRDefault="00227D4D" w:rsidP="00105EB4">
      <w:pPr>
        <w:pStyle w:val="ListParagraph"/>
        <w:numPr>
          <w:ilvl w:val="0"/>
          <w:numId w:val="6"/>
        </w:numPr>
        <w:autoSpaceDE w:val="0"/>
        <w:autoSpaceDN w:val="0"/>
        <w:adjustRightInd w:val="0"/>
        <w:spacing w:after="0" w:line="240" w:lineRule="auto"/>
        <w:rPr>
          <w:rFonts w:eastAsia="Arial" w:cs="Arial"/>
          <w:bCs/>
          <w:sz w:val="24"/>
          <w:szCs w:val="24"/>
        </w:rPr>
      </w:pPr>
      <w:r w:rsidRPr="00003409">
        <w:rPr>
          <w:rFonts w:eastAsia="Arial" w:cs="Arial"/>
          <w:bCs/>
          <w:sz w:val="24"/>
          <w:szCs w:val="24"/>
        </w:rPr>
        <w:t>a pupil subject to a Child Protection Plan (CPP) is excluded (fixed term or permanent)</w:t>
      </w:r>
    </w:p>
    <w:p w14:paraId="01066FCA" w14:textId="51047427" w:rsidR="00227D4D" w:rsidRPr="00003409" w:rsidRDefault="00227D4D" w:rsidP="00105EB4">
      <w:pPr>
        <w:pStyle w:val="ListParagraph"/>
        <w:numPr>
          <w:ilvl w:val="0"/>
          <w:numId w:val="6"/>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there is an unexplained absence of a pupil on a CPP of more than 2 days or </w:t>
      </w:r>
      <w:r w:rsidR="0011721F" w:rsidRPr="00003409">
        <w:rPr>
          <w:rFonts w:eastAsia="Arial" w:cs="Arial"/>
          <w:bCs/>
          <w:sz w:val="24"/>
          <w:szCs w:val="24"/>
        </w:rPr>
        <w:t>1 day</w:t>
      </w:r>
      <w:r w:rsidRPr="00003409">
        <w:rPr>
          <w:rFonts w:eastAsia="Arial" w:cs="Arial"/>
          <w:bCs/>
          <w:sz w:val="24"/>
          <w:szCs w:val="24"/>
        </w:rPr>
        <w:t xml:space="preserve"> following a weekend</w:t>
      </w:r>
      <w:r w:rsidR="0007788D" w:rsidRPr="00003409">
        <w:rPr>
          <w:rFonts w:eastAsia="Arial" w:cs="Arial"/>
          <w:bCs/>
          <w:sz w:val="24"/>
          <w:szCs w:val="24"/>
        </w:rPr>
        <w:t xml:space="preserve">, or as agreed as part of a </w:t>
      </w:r>
      <w:r w:rsidR="006708D1" w:rsidRPr="00003409">
        <w:rPr>
          <w:rFonts w:eastAsia="Arial" w:cs="Arial"/>
          <w:bCs/>
          <w:sz w:val="24"/>
          <w:szCs w:val="24"/>
        </w:rPr>
        <w:t>CPP.</w:t>
      </w:r>
    </w:p>
    <w:p w14:paraId="6EFB4A82" w14:textId="77777777" w:rsidR="00227D4D" w:rsidRPr="00003409" w:rsidRDefault="00B82B2A" w:rsidP="00105EB4">
      <w:pPr>
        <w:pStyle w:val="ListParagraph"/>
        <w:numPr>
          <w:ilvl w:val="0"/>
          <w:numId w:val="6"/>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if a child is </w:t>
      </w:r>
      <w:r w:rsidR="00BE7BD2" w:rsidRPr="00003409">
        <w:rPr>
          <w:rFonts w:eastAsia="Arial" w:cs="Arial"/>
          <w:bCs/>
          <w:sz w:val="24"/>
          <w:szCs w:val="24"/>
        </w:rPr>
        <w:t>missing</w:t>
      </w:r>
      <w:r w:rsidRPr="00003409">
        <w:rPr>
          <w:rFonts w:eastAsia="Arial" w:cs="Arial"/>
          <w:bCs/>
          <w:sz w:val="24"/>
          <w:szCs w:val="24"/>
        </w:rPr>
        <w:t xml:space="preserve"> and there is a need to </w:t>
      </w:r>
      <w:r w:rsidR="0011721F" w:rsidRPr="00003409">
        <w:rPr>
          <w:rFonts w:eastAsia="Arial" w:cs="Arial"/>
          <w:bCs/>
          <w:sz w:val="24"/>
          <w:szCs w:val="24"/>
        </w:rPr>
        <w:t>follow Stockport’s</w:t>
      </w:r>
      <w:r w:rsidR="00227D4D" w:rsidRPr="00003409">
        <w:rPr>
          <w:rFonts w:eastAsia="Arial" w:cs="Arial"/>
          <w:bCs/>
          <w:sz w:val="24"/>
          <w:szCs w:val="24"/>
        </w:rPr>
        <w:t xml:space="preserve"> policy and </w:t>
      </w:r>
      <w:r w:rsidRPr="00003409">
        <w:rPr>
          <w:rFonts w:eastAsia="Arial" w:cs="Arial"/>
          <w:bCs/>
          <w:sz w:val="24"/>
          <w:szCs w:val="24"/>
        </w:rPr>
        <w:t xml:space="preserve">any </w:t>
      </w:r>
      <w:r w:rsidR="00227D4D" w:rsidRPr="00003409">
        <w:rPr>
          <w:rFonts w:eastAsia="Arial" w:cs="Arial"/>
          <w:bCs/>
          <w:sz w:val="24"/>
          <w:szCs w:val="24"/>
        </w:rPr>
        <w:t>statutory guidance on Children Missing E</w:t>
      </w:r>
      <w:r w:rsidRPr="00003409">
        <w:rPr>
          <w:rFonts w:eastAsia="Arial" w:cs="Arial"/>
          <w:bCs/>
          <w:sz w:val="24"/>
          <w:szCs w:val="24"/>
        </w:rPr>
        <w:t>ducation (CME)</w:t>
      </w:r>
    </w:p>
    <w:p w14:paraId="39664AEC" w14:textId="27BDDE50" w:rsidR="00922A8E" w:rsidRPr="00003409" w:rsidRDefault="00922A8E" w:rsidP="00105EB4">
      <w:pPr>
        <w:pStyle w:val="ListParagraph"/>
        <w:numPr>
          <w:ilvl w:val="0"/>
          <w:numId w:val="6"/>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additional concerns </w:t>
      </w:r>
      <w:r w:rsidR="0080365C" w:rsidRPr="00003409">
        <w:rPr>
          <w:rFonts w:eastAsia="Arial" w:cs="Arial"/>
          <w:bCs/>
          <w:sz w:val="24"/>
          <w:szCs w:val="24"/>
        </w:rPr>
        <w:t>arise.</w:t>
      </w:r>
    </w:p>
    <w:p w14:paraId="2455221E" w14:textId="77777777" w:rsidR="00922A8E" w:rsidRPr="00003409" w:rsidRDefault="00922A8E" w:rsidP="00922A8E">
      <w:pPr>
        <w:autoSpaceDE w:val="0"/>
        <w:autoSpaceDN w:val="0"/>
        <w:adjustRightInd w:val="0"/>
        <w:spacing w:after="0" w:line="240" w:lineRule="auto"/>
        <w:rPr>
          <w:rFonts w:eastAsia="Arial" w:cs="Arial"/>
          <w:bCs/>
          <w:sz w:val="24"/>
          <w:szCs w:val="24"/>
        </w:rPr>
      </w:pPr>
    </w:p>
    <w:p w14:paraId="710A9F54" w14:textId="11CFD047" w:rsidR="00743633" w:rsidRPr="00003409" w:rsidRDefault="00922A8E" w:rsidP="00187A24">
      <w:pPr>
        <w:autoSpaceDE w:val="0"/>
        <w:autoSpaceDN w:val="0"/>
        <w:adjustRightInd w:val="0"/>
        <w:spacing w:after="0" w:line="240" w:lineRule="auto"/>
        <w:rPr>
          <w:rFonts w:eastAsia="Arial" w:cs="Arial"/>
          <w:sz w:val="24"/>
          <w:szCs w:val="24"/>
        </w:rPr>
      </w:pPr>
      <w:r w:rsidRPr="00003409">
        <w:rPr>
          <w:rFonts w:eastAsia="Arial" w:cs="Arial"/>
          <w:sz w:val="24"/>
          <w:szCs w:val="24"/>
        </w:rPr>
        <w:t xml:space="preserve">We understand that parents often hold key information about incidents, allegations or concerns therefore, </w:t>
      </w:r>
      <w:r w:rsidRPr="00003409">
        <w:rPr>
          <w:rFonts w:eastAsia="Arial" w:cs="Arial"/>
          <w:b/>
          <w:bCs/>
          <w:sz w:val="24"/>
          <w:szCs w:val="24"/>
        </w:rPr>
        <w:t xml:space="preserve">in the majority of situations; the Designated Safeguarding </w:t>
      </w:r>
      <w:r w:rsidR="0011721F" w:rsidRPr="00003409">
        <w:rPr>
          <w:rFonts w:eastAsia="Arial" w:cs="Arial"/>
          <w:b/>
          <w:bCs/>
          <w:sz w:val="24"/>
          <w:szCs w:val="24"/>
        </w:rPr>
        <w:t>Lead or</w:t>
      </w:r>
      <w:r w:rsidR="00743633" w:rsidRPr="00003409">
        <w:rPr>
          <w:rFonts w:eastAsia="Arial" w:cs="Arial"/>
          <w:b/>
          <w:bCs/>
          <w:sz w:val="24"/>
          <w:szCs w:val="24"/>
        </w:rPr>
        <w:t xml:space="preserve"> key staff member of </w:t>
      </w:r>
      <w:r w:rsidR="00730F76" w:rsidRPr="00003409">
        <w:rPr>
          <w:rFonts w:eastAsia="Arial" w:cs="Arial"/>
          <w:b/>
          <w:bCs/>
          <w:sz w:val="24"/>
          <w:szCs w:val="24"/>
        </w:rPr>
        <w:t>school/college</w:t>
      </w:r>
      <w:r w:rsidR="00743633" w:rsidRPr="00003409">
        <w:rPr>
          <w:rFonts w:eastAsia="Arial" w:cs="Arial"/>
          <w:b/>
          <w:bCs/>
          <w:sz w:val="24"/>
          <w:szCs w:val="24"/>
        </w:rPr>
        <w:t xml:space="preserve"> </w:t>
      </w:r>
      <w:r w:rsidR="0011721F" w:rsidRPr="00003409">
        <w:rPr>
          <w:rFonts w:eastAsia="Arial" w:cs="Arial"/>
          <w:b/>
          <w:bCs/>
          <w:sz w:val="24"/>
          <w:szCs w:val="24"/>
        </w:rPr>
        <w:t>staff will</w:t>
      </w:r>
      <w:r w:rsidRPr="00003409">
        <w:rPr>
          <w:rFonts w:eastAsia="Arial" w:cs="Arial"/>
          <w:b/>
          <w:bCs/>
          <w:sz w:val="24"/>
          <w:szCs w:val="24"/>
        </w:rPr>
        <w:t xml:space="preserve"> speak to the parents and gain their </w:t>
      </w:r>
      <w:r w:rsidRPr="00003409">
        <w:rPr>
          <w:rFonts w:eastAsia="Arial" w:cs="Arial"/>
          <w:b/>
          <w:bCs/>
          <w:sz w:val="24"/>
          <w:szCs w:val="24"/>
        </w:rPr>
        <w:lastRenderedPageBreak/>
        <w:t>consent</w:t>
      </w:r>
      <w:r w:rsidRPr="00003409">
        <w:rPr>
          <w:rFonts w:eastAsia="Arial" w:cs="Arial"/>
          <w:sz w:val="24"/>
          <w:szCs w:val="24"/>
        </w:rPr>
        <w:t xml:space="preserve"> to discuss any matters with other relevant agencies. </w:t>
      </w:r>
      <w:r w:rsidR="00743633" w:rsidRPr="00003409">
        <w:rPr>
          <w:rFonts w:eastAsia="Arial" w:cs="Arial"/>
          <w:sz w:val="24"/>
          <w:szCs w:val="24"/>
        </w:rPr>
        <w:t>T</w:t>
      </w:r>
      <w:r w:rsidRPr="00003409">
        <w:rPr>
          <w:rFonts w:eastAsia="Arial" w:cs="Arial"/>
          <w:sz w:val="24"/>
          <w:szCs w:val="24"/>
        </w:rPr>
        <w:t xml:space="preserve">here will be very few instances where, to speak to the parents, could further endanger the child. In those </w:t>
      </w:r>
      <w:r w:rsidR="0011721F" w:rsidRPr="00003409">
        <w:rPr>
          <w:rFonts w:eastAsia="Arial" w:cs="Arial"/>
          <w:sz w:val="24"/>
          <w:szCs w:val="24"/>
        </w:rPr>
        <w:t>situations,</w:t>
      </w:r>
      <w:r w:rsidRPr="00003409">
        <w:rPr>
          <w:rFonts w:eastAsia="Arial" w:cs="Arial"/>
          <w:sz w:val="24"/>
          <w:szCs w:val="24"/>
        </w:rPr>
        <w:t xml:space="preserve"> they would still consult/refer, but would have clearly recorded reasons as to why they had not gained parental consent.</w:t>
      </w:r>
    </w:p>
    <w:p w14:paraId="3F8F4FD4" w14:textId="77777777" w:rsidR="00D515A5" w:rsidRPr="00003409" w:rsidRDefault="00D515A5" w:rsidP="00743633">
      <w:pPr>
        <w:autoSpaceDE w:val="0"/>
        <w:autoSpaceDN w:val="0"/>
        <w:adjustRightInd w:val="0"/>
        <w:spacing w:after="0"/>
        <w:jc w:val="both"/>
        <w:rPr>
          <w:rFonts w:eastAsia="Arial" w:cs="Arial"/>
          <w:sz w:val="24"/>
          <w:szCs w:val="24"/>
        </w:rPr>
      </w:pPr>
    </w:p>
    <w:p w14:paraId="77F64AA9" w14:textId="77777777" w:rsidR="008938FF" w:rsidRPr="00003409" w:rsidRDefault="008938FF" w:rsidP="008938FF">
      <w:pPr>
        <w:pStyle w:val="Heading2"/>
        <w:rPr>
          <w:rFonts w:asciiTheme="minorHAnsi" w:eastAsia="Arial" w:hAnsiTheme="minorHAnsi"/>
        </w:rPr>
      </w:pPr>
      <w:bookmarkStart w:id="42" w:name="_Toc211261948"/>
      <w:r w:rsidRPr="00003409">
        <w:rPr>
          <w:rFonts w:asciiTheme="minorHAnsi" w:eastAsia="Arial" w:hAnsiTheme="minorHAnsi"/>
        </w:rPr>
        <w:t>The use of ‘reasonable force’</w:t>
      </w:r>
      <w:bookmarkEnd w:id="42"/>
      <w:r w:rsidRPr="00003409">
        <w:rPr>
          <w:rFonts w:asciiTheme="minorHAnsi" w:eastAsia="Arial" w:hAnsiTheme="minorHAnsi"/>
        </w:rPr>
        <w:t xml:space="preserve"> </w:t>
      </w:r>
    </w:p>
    <w:p w14:paraId="3E9B1CA5" w14:textId="3A2D5CAF" w:rsidR="008938FF" w:rsidRPr="00003409" w:rsidRDefault="008938FF" w:rsidP="008938FF">
      <w:pPr>
        <w:autoSpaceDE w:val="0"/>
        <w:autoSpaceDN w:val="0"/>
        <w:adjustRightInd w:val="0"/>
        <w:spacing w:after="0" w:line="240" w:lineRule="auto"/>
        <w:rPr>
          <w:rFonts w:eastAsia="Arial" w:cs="Arial"/>
          <w:color w:val="000000"/>
          <w:sz w:val="24"/>
          <w:szCs w:val="24"/>
        </w:rPr>
      </w:pPr>
      <w:r w:rsidRPr="00003409">
        <w:rPr>
          <w:rFonts w:eastAsia="Arial" w:cs="Arial"/>
          <w:sz w:val="24"/>
          <w:szCs w:val="24"/>
        </w:rPr>
        <w:t xml:space="preserve">There are circumstances when it is appropriate for staff in </w:t>
      </w:r>
      <w:r w:rsidR="00730F76" w:rsidRPr="00003409">
        <w:rPr>
          <w:rFonts w:eastAsia="Arial" w:cs="Arial"/>
          <w:sz w:val="24"/>
          <w:szCs w:val="24"/>
        </w:rPr>
        <w:t>school/college</w:t>
      </w:r>
      <w:r w:rsidR="00230518">
        <w:rPr>
          <w:rFonts w:eastAsia="Arial" w:cs="Arial"/>
          <w:sz w:val="24"/>
          <w:szCs w:val="24"/>
        </w:rPr>
        <w:t xml:space="preserve"> </w:t>
      </w:r>
      <w:r w:rsidRPr="00003409">
        <w:rPr>
          <w:rFonts w:eastAsia="Arial" w:cs="Arial"/>
          <w:sz w:val="24"/>
          <w:szCs w:val="24"/>
        </w:rPr>
        <w:t>to use reasonable force to safeguard children. The term ‘reasonable force’ covers the broad range of actions used by staff that involve a degree of physical contact to control or restrain children. This can range from guiding a child to safety by the arm, to more extreme circumstances such as breaking up a fight or where a young person needs to be restrained to prevent violence or injury. ‘Reasonable’ in these circumstances means ‘using no more force than is needed’</w:t>
      </w:r>
      <w:r w:rsidRPr="00003409">
        <w:rPr>
          <w:rFonts w:eastAsia="Arial" w:cs="Arial"/>
          <w:color w:val="7030A0"/>
          <w:sz w:val="24"/>
          <w:szCs w:val="24"/>
        </w:rPr>
        <w:t xml:space="preserve">. </w:t>
      </w:r>
    </w:p>
    <w:p w14:paraId="66625B39" w14:textId="119332D9" w:rsidR="00036DB8" w:rsidRPr="00003409" w:rsidRDefault="00036DB8" w:rsidP="0072625C">
      <w:pPr>
        <w:rPr>
          <w:rFonts w:cstheme="minorHAnsi"/>
          <w:b/>
          <w:color w:val="FF0000"/>
          <w:sz w:val="22"/>
          <w:szCs w:val="24"/>
        </w:rPr>
      </w:pPr>
      <w:r w:rsidRPr="00003409">
        <w:rPr>
          <w:rFonts w:eastAsia="Arial" w:cstheme="minorHAnsi"/>
          <w:sz w:val="22"/>
          <w:szCs w:val="22"/>
        </w:rPr>
        <w:t xml:space="preserve">Further information regarding our approach and expectations can be found in </w:t>
      </w:r>
      <w:r w:rsidRPr="00362771">
        <w:rPr>
          <w:rFonts w:eastAsia="Arial" w:cstheme="minorHAnsi"/>
          <w:sz w:val="22"/>
          <w:szCs w:val="22"/>
        </w:rPr>
        <w:t xml:space="preserve">our </w:t>
      </w:r>
      <w:r w:rsidRPr="00362771">
        <w:rPr>
          <w:rFonts w:cstheme="minorHAnsi"/>
          <w:sz w:val="22"/>
          <w:szCs w:val="24"/>
        </w:rPr>
        <w:t xml:space="preserve">behaviour policy </w:t>
      </w:r>
      <w:r w:rsidRPr="00362771">
        <w:rPr>
          <w:rFonts w:eastAsia="Arial" w:cstheme="minorHAnsi"/>
          <w:sz w:val="22"/>
          <w:szCs w:val="22"/>
        </w:rPr>
        <w:t>and is in line with the DfE ‘</w:t>
      </w:r>
      <w:hyperlink r:id="rId18" w:history="1">
        <w:r w:rsidRPr="00362771">
          <w:rPr>
            <w:rStyle w:val="Hyperlink"/>
            <w:rFonts w:eastAsia="Calibri Light" w:cstheme="minorHAnsi"/>
            <w:color w:val="auto"/>
            <w:sz w:val="22"/>
            <w:szCs w:val="22"/>
          </w:rPr>
          <w:t xml:space="preserve">Use of reasonable force in </w:t>
        </w:r>
        <w:r w:rsidR="00730F76" w:rsidRPr="00362771">
          <w:rPr>
            <w:rStyle w:val="Hyperlink"/>
            <w:rFonts w:eastAsia="Calibri Light" w:cstheme="minorHAnsi"/>
            <w:color w:val="auto"/>
            <w:sz w:val="22"/>
            <w:szCs w:val="22"/>
          </w:rPr>
          <w:t>school/college</w:t>
        </w:r>
        <w:r w:rsidRPr="00362771">
          <w:rPr>
            <w:rStyle w:val="Hyperlink"/>
            <w:rFonts w:eastAsia="Calibri Light" w:cstheme="minorHAnsi"/>
            <w:color w:val="auto"/>
            <w:sz w:val="22"/>
            <w:szCs w:val="22"/>
          </w:rPr>
          <w:t>s</w:t>
        </w:r>
      </w:hyperlink>
      <w:r w:rsidRPr="00362771">
        <w:rPr>
          <w:rFonts w:eastAsia="Calibri Light" w:cstheme="minorHAnsi"/>
          <w:sz w:val="22"/>
          <w:szCs w:val="22"/>
          <w:shd w:val="clear" w:color="auto" w:fill="E6E6E6"/>
        </w:rPr>
        <w:t xml:space="preserve">’ </w:t>
      </w:r>
      <w:r w:rsidRPr="00362771">
        <w:rPr>
          <w:rFonts w:eastAsia="Arial" w:cstheme="minorHAnsi"/>
          <w:sz w:val="22"/>
          <w:szCs w:val="22"/>
        </w:rPr>
        <w:t>guidance.</w:t>
      </w:r>
      <w:r w:rsidRPr="00362771">
        <w:rPr>
          <w:rFonts w:eastAsia="Calibri Light" w:cstheme="minorHAnsi"/>
          <w:sz w:val="22"/>
          <w:szCs w:val="22"/>
          <w:shd w:val="clear" w:color="auto" w:fill="E6E6E6"/>
        </w:rPr>
        <w:t xml:space="preserve"> </w:t>
      </w:r>
      <w:r w:rsidRPr="00362771">
        <w:rPr>
          <w:rFonts w:cstheme="minorHAnsi"/>
          <w:b/>
          <w:iCs/>
          <w:sz w:val="22"/>
          <w:szCs w:val="22"/>
        </w:rPr>
        <w:t>Note:</w:t>
      </w:r>
      <w:r w:rsidRPr="00362771">
        <w:rPr>
          <w:rFonts w:eastAsia="Calibri Light" w:cstheme="minorHAnsi"/>
          <w:sz w:val="22"/>
          <w:szCs w:val="22"/>
          <w:shd w:val="clear" w:color="auto" w:fill="E6E6E6"/>
        </w:rPr>
        <w:t xml:space="preserve"> </w:t>
      </w:r>
      <w:r w:rsidRPr="00362771">
        <w:rPr>
          <w:rFonts w:cstheme="minorHAnsi"/>
          <w:b/>
          <w:iCs/>
          <w:sz w:val="22"/>
          <w:szCs w:val="22"/>
        </w:rPr>
        <w:t>Further advice can be accessed in Part Two of KCSIE.</w:t>
      </w:r>
    </w:p>
    <w:p w14:paraId="5FA6CB78" w14:textId="77777777" w:rsidR="008938FF" w:rsidRPr="00003409" w:rsidRDefault="008938FF" w:rsidP="00743633">
      <w:pPr>
        <w:autoSpaceDE w:val="0"/>
        <w:autoSpaceDN w:val="0"/>
        <w:adjustRightInd w:val="0"/>
        <w:spacing w:after="0"/>
        <w:jc w:val="both"/>
        <w:rPr>
          <w:rFonts w:eastAsia="Arial" w:cs="Arial"/>
          <w:sz w:val="24"/>
          <w:szCs w:val="24"/>
        </w:rPr>
      </w:pPr>
    </w:p>
    <w:p w14:paraId="6E9C1A23" w14:textId="16D787E2" w:rsidR="0018767D" w:rsidRDefault="0018767D" w:rsidP="25C3593D">
      <w:pPr>
        <w:pStyle w:val="Heading2"/>
        <w:rPr>
          <w:rFonts w:asciiTheme="minorHAnsi" w:hAnsiTheme="minorHAnsi" w:cs="Times New Roman"/>
          <w:color w:val="FF0000"/>
        </w:rPr>
      </w:pPr>
      <w:bookmarkStart w:id="43" w:name="_Toc211261949"/>
      <w:r w:rsidRPr="00003409">
        <w:rPr>
          <w:rFonts w:asciiTheme="minorHAnsi" w:hAnsiTheme="minorHAnsi" w:cs="Times New Roman"/>
        </w:rPr>
        <w:t>Students who harm others</w:t>
      </w:r>
      <w:r w:rsidR="009B63A1" w:rsidRPr="00003409">
        <w:rPr>
          <w:rFonts w:asciiTheme="minorHAnsi" w:hAnsiTheme="minorHAnsi" w:cs="Times New Roman"/>
        </w:rPr>
        <w:t xml:space="preserve"> (</w:t>
      </w:r>
      <w:r w:rsidR="00036DB8" w:rsidRPr="00003409">
        <w:rPr>
          <w:rFonts w:asciiTheme="minorHAnsi" w:hAnsiTheme="minorHAnsi" w:cs="Times New Roman"/>
        </w:rPr>
        <w:t xml:space="preserve">child-on-child </w:t>
      </w:r>
      <w:r w:rsidR="009B63A1" w:rsidRPr="00003409">
        <w:rPr>
          <w:rFonts w:asciiTheme="minorHAnsi" w:hAnsiTheme="minorHAnsi" w:cs="Times New Roman"/>
        </w:rPr>
        <w:t>abuse)</w:t>
      </w:r>
      <w:bookmarkEnd w:id="43"/>
      <w:r w:rsidR="004D364F" w:rsidRPr="00003409">
        <w:rPr>
          <w:rFonts w:asciiTheme="minorHAnsi" w:hAnsiTheme="minorHAnsi" w:cs="Times New Roman"/>
        </w:rPr>
        <w:t xml:space="preserve"> </w:t>
      </w:r>
    </w:p>
    <w:p w14:paraId="6584A5DE" w14:textId="77777777" w:rsidR="00045366" w:rsidRPr="00045366" w:rsidRDefault="00045366" w:rsidP="00045366"/>
    <w:p w14:paraId="75A3968A" w14:textId="3A99334F" w:rsidR="0018767D" w:rsidRPr="00045366" w:rsidRDefault="009B63A1" w:rsidP="0018767D">
      <w:pPr>
        <w:rPr>
          <w:rFonts w:cs="Times New Roman"/>
          <w:sz w:val="24"/>
          <w:szCs w:val="24"/>
        </w:rPr>
      </w:pPr>
      <w:r w:rsidRPr="00045366">
        <w:rPr>
          <w:rFonts w:cs="Times New Roman"/>
          <w:sz w:val="24"/>
          <w:szCs w:val="24"/>
        </w:rPr>
        <w:t xml:space="preserve">We </w:t>
      </w:r>
      <w:r w:rsidR="0018767D" w:rsidRPr="00045366">
        <w:rPr>
          <w:rFonts w:cs="Times New Roman"/>
          <w:sz w:val="24"/>
          <w:szCs w:val="24"/>
        </w:rPr>
        <w:t xml:space="preserve">believe that all students have the right to be taught in a safe environment to enable them to optimise their learning and achievement. We expect all students to have respect for themselves and others and work to ensure everyone in our community feels safe, </w:t>
      </w:r>
      <w:r w:rsidR="002E3B1A" w:rsidRPr="00045366">
        <w:rPr>
          <w:rFonts w:cs="Times New Roman"/>
          <w:sz w:val="24"/>
          <w:szCs w:val="24"/>
        </w:rPr>
        <w:t>valued,</w:t>
      </w:r>
      <w:r w:rsidR="0018767D" w:rsidRPr="00045366">
        <w:rPr>
          <w:rFonts w:cs="Times New Roman"/>
          <w:sz w:val="24"/>
          <w:szCs w:val="24"/>
        </w:rPr>
        <w:t xml:space="preserve"> and supported. The </w:t>
      </w:r>
      <w:r w:rsidR="00730F76" w:rsidRPr="00045366">
        <w:rPr>
          <w:rFonts w:cs="Times New Roman"/>
          <w:sz w:val="24"/>
          <w:szCs w:val="24"/>
        </w:rPr>
        <w:t>school/college</w:t>
      </w:r>
      <w:r w:rsidR="0018767D" w:rsidRPr="00045366">
        <w:rPr>
          <w:rFonts w:cs="Times New Roman"/>
          <w:sz w:val="24"/>
          <w:szCs w:val="24"/>
        </w:rPr>
        <w:t xml:space="preserve"> promotes the values of honesty, acceptance, </w:t>
      </w:r>
      <w:r w:rsidR="00185431" w:rsidRPr="00045366">
        <w:rPr>
          <w:rFonts w:cs="Times New Roman"/>
          <w:sz w:val="24"/>
          <w:szCs w:val="24"/>
        </w:rPr>
        <w:t>inclusion,</w:t>
      </w:r>
      <w:r w:rsidR="0018767D" w:rsidRPr="00045366">
        <w:rPr>
          <w:rFonts w:cs="Times New Roman"/>
          <w:sz w:val="24"/>
          <w:szCs w:val="24"/>
        </w:rPr>
        <w:t xml:space="preserve"> and fairness within a caring, </w:t>
      </w:r>
      <w:r w:rsidR="00185431" w:rsidRPr="00045366">
        <w:rPr>
          <w:rFonts w:cs="Times New Roman"/>
          <w:sz w:val="24"/>
          <w:szCs w:val="24"/>
        </w:rPr>
        <w:t>restorative,</w:t>
      </w:r>
      <w:r w:rsidR="0018767D" w:rsidRPr="00045366">
        <w:rPr>
          <w:rFonts w:cs="Times New Roman"/>
          <w:sz w:val="24"/>
          <w:szCs w:val="24"/>
        </w:rPr>
        <w:t xml:space="preserve"> and nurturing environment. </w:t>
      </w:r>
    </w:p>
    <w:p w14:paraId="46AB410A" w14:textId="1D2C8E4E" w:rsidR="0074688D" w:rsidRPr="00045366" w:rsidRDefault="0018767D" w:rsidP="0018767D">
      <w:pPr>
        <w:rPr>
          <w:rFonts w:cs="Times New Roman"/>
          <w:sz w:val="24"/>
          <w:szCs w:val="24"/>
        </w:rPr>
      </w:pPr>
      <w:r w:rsidRPr="00045366">
        <w:rPr>
          <w:rFonts w:cs="Times New Roman"/>
          <w:sz w:val="24"/>
          <w:szCs w:val="24"/>
        </w:rPr>
        <w:t xml:space="preserve">Students at our </w:t>
      </w:r>
      <w:r w:rsidR="00730F76" w:rsidRPr="00045366">
        <w:rPr>
          <w:rFonts w:cs="Times New Roman"/>
          <w:sz w:val="24"/>
          <w:szCs w:val="24"/>
        </w:rPr>
        <w:t>school</w:t>
      </w:r>
      <w:r w:rsidRPr="00045366">
        <w:rPr>
          <w:rFonts w:cs="Times New Roman"/>
          <w:sz w:val="24"/>
          <w:szCs w:val="24"/>
        </w:rPr>
        <w:t xml:space="preserve"> have a variety of needs, some being very complex. We aim to provide a high level of pastoral care and support for all students and encourage appropriate and cooperative behaviour. </w:t>
      </w:r>
      <w:r w:rsidR="00045366" w:rsidRPr="00045366">
        <w:rPr>
          <w:rFonts w:cs="Times New Roman"/>
          <w:sz w:val="24"/>
          <w:szCs w:val="24"/>
        </w:rPr>
        <w:t>Through PSHRE and assemblies the different issues are discussed and reflected on.  Children attend workshop from NSPCC that address child on child abuse including both virtual and real-life contexts.  We also work closely with parents, providing workshops, an open-door policy and regular communication about any concerns.  All of our internal communication systems are closely monitored to ensure that any virtual child-on child abuse is identified earlier and intervention is put into action.</w:t>
      </w:r>
    </w:p>
    <w:p w14:paraId="7B268FD1" w14:textId="77777777" w:rsidR="0074688D" w:rsidRPr="00003409" w:rsidRDefault="0074688D" w:rsidP="0018767D">
      <w:pPr>
        <w:rPr>
          <w:rFonts w:cs="Times New Roman"/>
        </w:rPr>
      </w:pPr>
    </w:p>
    <w:p w14:paraId="7670E3C2" w14:textId="77777777" w:rsidR="003C7B91" w:rsidRPr="00003409" w:rsidRDefault="003C7B91" w:rsidP="003D2A8D">
      <w:pPr>
        <w:pStyle w:val="Heading2"/>
        <w:rPr>
          <w:rFonts w:asciiTheme="minorHAnsi" w:hAnsiTheme="minorHAnsi"/>
        </w:rPr>
      </w:pPr>
      <w:bookmarkStart w:id="44" w:name="_Toc211261950"/>
      <w:r w:rsidRPr="00003409">
        <w:rPr>
          <w:rFonts w:asciiTheme="minorHAnsi" w:hAnsiTheme="minorHAnsi"/>
        </w:rPr>
        <w:t xml:space="preserve">SAFER USE OF THE INTERNET AND DIGITAL </w:t>
      </w:r>
      <w:r w:rsidR="00AA4AFC" w:rsidRPr="00003409">
        <w:rPr>
          <w:rFonts w:asciiTheme="minorHAnsi" w:hAnsiTheme="minorHAnsi"/>
        </w:rPr>
        <w:t>TECHNOLOGY (</w:t>
      </w:r>
      <w:r w:rsidRPr="00003409">
        <w:rPr>
          <w:rFonts w:asciiTheme="minorHAnsi" w:hAnsiTheme="minorHAnsi"/>
        </w:rPr>
        <w:t>including Early Years provision)</w:t>
      </w:r>
      <w:bookmarkEnd w:id="44"/>
    </w:p>
    <w:p w14:paraId="63DE9212" w14:textId="77777777" w:rsidR="003C7B91" w:rsidRPr="00003409" w:rsidRDefault="003C7B91" w:rsidP="003C7B91">
      <w:pPr>
        <w:autoSpaceDE w:val="0"/>
        <w:autoSpaceDN w:val="0"/>
        <w:adjustRightInd w:val="0"/>
        <w:spacing w:after="0" w:line="240" w:lineRule="auto"/>
        <w:rPr>
          <w:rFonts w:eastAsia="Arial" w:cs="Arial"/>
          <w:bCs/>
          <w:sz w:val="24"/>
          <w:szCs w:val="24"/>
        </w:rPr>
      </w:pPr>
    </w:p>
    <w:p w14:paraId="6C969B79" w14:textId="016E6FCB" w:rsidR="003C7B91" w:rsidRPr="00045366" w:rsidRDefault="00045366" w:rsidP="003C7B91">
      <w:pPr>
        <w:autoSpaceDE w:val="0"/>
        <w:autoSpaceDN w:val="0"/>
        <w:adjustRightInd w:val="0"/>
        <w:spacing w:after="0" w:line="240" w:lineRule="auto"/>
        <w:rPr>
          <w:rFonts w:eastAsia="Arial" w:cs="Arial"/>
          <w:bCs/>
          <w:sz w:val="24"/>
          <w:szCs w:val="24"/>
        </w:rPr>
      </w:pPr>
      <w:r w:rsidRPr="00045366">
        <w:rPr>
          <w:rFonts w:eastAsia="Arial" w:cs="Arial"/>
          <w:bCs/>
          <w:sz w:val="24"/>
          <w:szCs w:val="24"/>
        </w:rPr>
        <w:t>Tithe Barn Primary School</w:t>
      </w:r>
      <w:r w:rsidR="003C7B91" w:rsidRPr="00045366">
        <w:rPr>
          <w:sz w:val="24"/>
          <w:szCs w:val="24"/>
        </w:rPr>
        <w:t xml:space="preserve"> recognises that in a modern learning environment, use of the Internet, multimedia devices and digital imaging facilities are part of everyday requirements.  However, a child/young person’s safety will remain the priority of the school.</w:t>
      </w:r>
    </w:p>
    <w:p w14:paraId="68D7501D" w14:textId="77777777" w:rsidR="003C7B91" w:rsidRPr="00045366" w:rsidRDefault="003C7B91" w:rsidP="003C7B91">
      <w:pPr>
        <w:autoSpaceDE w:val="0"/>
        <w:autoSpaceDN w:val="0"/>
        <w:adjustRightInd w:val="0"/>
        <w:spacing w:after="0" w:line="240" w:lineRule="auto"/>
        <w:rPr>
          <w:rFonts w:eastAsia="Arial" w:cs="Arial"/>
          <w:bCs/>
          <w:sz w:val="24"/>
          <w:szCs w:val="24"/>
        </w:rPr>
      </w:pPr>
    </w:p>
    <w:p w14:paraId="3077DCE4" w14:textId="77777777" w:rsidR="002E1E05" w:rsidRDefault="003C7B91" w:rsidP="003C7B91">
      <w:pPr>
        <w:autoSpaceDE w:val="0"/>
        <w:autoSpaceDN w:val="0"/>
        <w:adjustRightInd w:val="0"/>
        <w:spacing w:after="0" w:line="240" w:lineRule="auto"/>
        <w:rPr>
          <w:rFonts w:eastAsia="Arial" w:cs="Arial"/>
          <w:bCs/>
          <w:color w:val="FF0000"/>
          <w:sz w:val="24"/>
          <w:szCs w:val="24"/>
        </w:rPr>
      </w:pPr>
      <w:r w:rsidRPr="00045366">
        <w:rPr>
          <w:rFonts w:eastAsia="Arial" w:cs="Arial"/>
          <w:bCs/>
          <w:sz w:val="24"/>
          <w:szCs w:val="24"/>
        </w:rPr>
        <w:t>All staff are aware that any items that have capability for use of the Internet or the creation of digital images (including mobile phones) must be used by children/young people under appropriate supervision</w:t>
      </w:r>
      <w:r w:rsidR="00B31421" w:rsidRPr="00045366">
        <w:rPr>
          <w:rFonts w:eastAsia="Arial" w:cs="Arial"/>
          <w:bCs/>
          <w:sz w:val="24"/>
          <w:szCs w:val="24"/>
        </w:rPr>
        <w:t xml:space="preserve"> and in accordance with the </w:t>
      </w:r>
      <w:r w:rsidR="00730F76" w:rsidRPr="00045366">
        <w:rPr>
          <w:rFonts w:eastAsia="Arial" w:cs="Arial"/>
          <w:bCs/>
          <w:sz w:val="24"/>
          <w:szCs w:val="24"/>
        </w:rPr>
        <w:t>school</w:t>
      </w:r>
      <w:r w:rsidR="0011721F" w:rsidRPr="00045366">
        <w:rPr>
          <w:rFonts w:eastAsia="Arial" w:cs="Arial"/>
          <w:bCs/>
          <w:sz w:val="24"/>
          <w:szCs w:val="24"/>
        </w:rPr>
        <w:t>’s</w:t>
      </w:r>
      <w:r w:rsidR="00B31421" w:rsidRPr="00045366">
        <w:rPr>
          <w:rFonts w:eastAsia="Arial" w:cs="Arial"/>
          <w:bCs/>
          <w:sz w:val="24"/>
          <w:szCs w:val="24"/>
        </w:rPr>
        <w:t xml:space="preserve"> acceptable use policy-</w:t>
      </w:r>
    </w:p>
    <w:p w14:paraId="03A8CA08" w14:textId="77777777" w:rsidR="002E1E05" w:rsidRDefault="005B5C66" w:rsidP="003C7B91">
      <w:pPr>
        <w:autoSpaceDE w:val="0"/>
        <w:autoSpaceDN w:val="0"/>
        <w:adjustRightInd w:val="0"/>
        <w:spacing w:after="0" w:line="240" w:lineRule="auto"/>
      </w:pPr>
      <w:hyperlink r:id="rId19" w:history="1">
        <w:r w:rsidR="002E1E05">
          <w:rPr>
            <w:rStyle w:val="Hyperlink"/>
          </w:rPr>
          <w:t>Tithe Barn Primary School - Acceptable Use</w:t>
        </w:r>
      </w:hyperlink>
    </w:p>
    <w:p w14:paraId="322866F2" w14:textId="77777777" w:rsidR="002E1E05" w:rsidRDefault="002E1E05" w:rsidP="003C7B91">
      <w:pPr>
        <w:autoSpaceDE w:val="0"/>
        <w:autoSpaceDN w:val="0"/>
        <w:adjustRightInd w:val="0"/>
        <w:spacing w:after="0" w:line="240" w:lineRule="auto"/>
        <w:rPr>
          <w:rFonts w:eastAsia="Arial" w:cs="Arial"/>
          <w:bCs/>
          <w:color w:val="FF0000"/>
          <w:sz w:val="24"/>
          <w:szCs w:val="24"/>
        </w:rPr>
      </w:pPr>
    </w:p>
    <w:p w14:paraId="27295CC0" w14:textId="1688F95A" w:rsidR="003C7B91" w:rsidRPr="00003409" w:rsidRDefault="003C7B91" w:rsidP="003C7B91">
      <w:pPr>
        <w:autoSpaceDE w:val="0"/>
        <w:autoSpaceDN w:val="0"/>
        <w:adjustRightInd w:val="0"/>
        <w:spacing w:after="0" w:line="240" w:lineRule="auto"/>
        <w:rPr>
          <w:rFonts w:eastAsia="Arial" w:cs="Arial"/>
          <w:bCs/>
          <w:sz w:val="24"/>
          <w:szCs w:val="24"/>
        </w:rPr>
      </w:pPr>
      <w:r w:rsidRPr="00045366">
        <w:rPr>
          <w:rFonts w:eastAsia="Arial" w:cs="Arial"/>
          <w:bCs/>
          <w:sz w:val="24"/>
          <w:szCs w:val="24"/>
        </w:rPr>
        <w:t xml:space="preserve">If any such item that belongs to a member of staff is brought onto the </w:t>
      </w:r>
      <w:r w:rsidR="00730F76" w:rsidRPr="00045366">
        <w:rPr>
          <w:rFonts w:eastAsia="Arial" w:cs="Arial"/>
          <w:bCs/>
          <w:sz w:val="24"/>
          <w:szCs w:val="24"/>
        </w:rPr>
        <w:t>school/college</w:t>
      </w:r>
      <w:r w:rsidRPr="00045366">
        <w:rPr>
          <w:rFonts w:eastAsia="Arial" w:cs="Arial"/>
          <w:bCs/>
          <w:sz w:val="24"/>
          <w:szCs w:val="24"/>
        </w:rPr>
        <w:t xml:space="preserve"> site, it is the responsibility of that staff member to ensure that these items contain nothing of an inappropriate nature and that they are used in line with </w:t>
      </w:r>
      <w:r w:rsidR="00730F76" w:rsidRPr="00045366">
        <w:rPr>
          <w:rFonts w:eastAsia="Arial" w:cs="Arial"/>
          <w:bCs/>
          <w:sz w:val="24"/>
          <w:szCs w:val="24"/>
        </w:rPr>
        <w:t>school/college</w:t>
      </w:r>
      <w:r w:rsidRPr="00045366">
        <w:rPr>
          <w:rFonts w:eastAsia="Arial" w:cs="Arial"/>
          <w:bCs/>
          <w:sz w:val="24"/>
          <w:szCs w:val="24"/>
        </w:rPr>
        <w:t xml:space="preserve"> policy</w:t>
      </w:r>
      <w:r w:rsidR="002E1E05">
        <w:rPr>
          <w:rFonts w:eastAsia="Arial" w:cs="Arial"/>
          <w:bCs/>
          <w:color w:val="FF0000"/>
          <w:sz w:val="24"/>
          <w:szCs w:val="24"/>
        </w:rPr>
        <w:t>.</w:t>
      </w:r>
    </w:p>
    <w:p w14:paraId="78D80105" w14:textId="77777777" w:rsidR="003C7B91" w:rsidRPr="00003409" w:rsidRDefault="003C7B91" w:rsidP="003C7B91">
      <w:pPr>
        <w:autoSpaceDE w:val="0"/>
        <w:autoSpaceDN w:val="0"/>
        <w:adjustRightInd w:val="0"/>
        <w:spacing w:after="0" w:line="240" w:lineRule="auto"/>
        <w:rPr>
          <w:rFonts w:eastAsia="Arial" w:cs="Arial"/>
          <w:bCs/>
          <w:sz w:val="24"/>
          <w:szCs w:val="24"/>
        </w:rPr>
      </w:pPr>
    </w:p>
    <w:p w14:paraId="11AC23C4" w14:textId="6C6D9FF9" w:rsidR="003C7B91" w:rsidRPr="00003409" w:rsidRDefault="003C7B91" w:rsidP="003C7B91">
      <w:pPr>
        <w:autoSpaceDE w:val="0"/>
        <w:autoSpaceDN w:val="0"/>
        <w:adjustRightInd w:val="0"/>
        <w:spacing w:after="0" w:line="240" w:lineRule="auto"/>
        <w:rPr>
          <w:rFonts w:eastAsia="Arial" w:cs="Arial"/>
          <w:b/>
          <w:bCs/>
          <w:color w:val="FF0000"/>
          <w:sz w:val="24"/>
          <w:szCs w:val="24"/>
        </w:rPr>
      </w:pPr>
      <w:r w:rsidRPr="00003409">
        <w:rPr>
          <w:rFonts w:eastAsia="Arial" w:cs="Arial"/>
          <w:bCs/>
          <w:sz w:val="24"/>
          <w:szCs w:val="24"/>
        </w:rPr>
        <w:t xml:space="preserve">Children are not permitted to directly access items that do not belong to the </w:t>
      </w:r>
      <w:r w:rsidR="00730F76" w:rsidRPr="00003409">
        <w:rPr>
          <w:rFonts w:eastAsia="Arial" w:cs="Arial"/>
          <w:bCs/>
          <w:sz w:val="24"/>
          <w:szCs w:val="24"/>
        </w:rPr>
        <w:t>school</w:t>
      </w:r>
      <w:r w:rsidR="00AE019A" w:rsidRPr="00003409">
        <w:rPr>
          <w:rFonts w:eastAsia="Arial" w:cs="Arial"/>
          <w:bCs/>
          <w:sz w:val="24"/>
          <w:szCs w:val="24"/>
        </w:rPr>
        <w:t xml:space="preserve">, without appropriate risk </w:t>
      </w:r>
      <w:r w:rsidR="00BE79BF" w:rsidRPr="00003409">
        <w:rPr>
          <w:rFonts w:eastAsia="Arial" w:cs="Arial"/>
          <w:bCs/>
          <w:sz w:val="24"/>
          <w:szCs w:val="24"/>
        </w:rPr>
        <w:t>assessments</w:t>
      </w:r>
      <w:r w:rsidR="00AE019A" w:rsidRPr="00003409">
        <w:rPr>
          <w:rFonts w:eastAsia="Arial" w:cs="Arial"/>
          <w:bCs/>
          <w:sz w:val="24"/>
          <w:szCs w:val="24"/>
        </w:rPr>
        <w:t xml:space="preserve"> and permission being sought.</w:t>
      </w:r>
      <w:r w:rsidR="00063E41" w:rsidRPr="00003409">
        <w:rPr>
          <w:rFonts w:eastAsia="Arial" w:cs="Arial"/>
          <w:bCs/>
          <w:sz w:val="24"/>
          <w:szCs w:val="24"/>
        </w:rPr>
        <w:t xml:space="preserve"> </w:t>
      </w:r>
      <w:r w:rsidR="00D93FFA" w:rsidRPr="00003409">
        <w:rPr>
          <w:rFonts w:eastAsia="Arial" w:cs="Arial"/>
          <w:bCs/>
          <w:sz w:val="24"/>
          <w:szCs w:val="24"/>
        </w:rPr>
        <w:t xml:space="preserve"> </w:t>
      </w:r>
    </w:p>
    <w:p w14:paraId="13E4CEED" w14:textId="77777777" w:rsidR="003C7B91" w:rsidRPr="00003409" w:rsidRDefault="003C7B91" w:rsidP="003C7B91">
      <w:pPr>
        <w:autoSpaceDE w:val="0"/>
        <w:autoSpaceDN w:val="0"/>
        <w:adjustRightInd w:val="0"/>
        <w:spacing w:after="0" w:line="240" w:lineRule="auto"/>
        <w:rPr>
          <w:rFonts w:eastAsia="Arial" w:cs="Arial"/>
          <w:bCs/>
          <w:sz w:val="24"/>
          <w:szCs w:val="24"/>
        </w:rPr>
      </w:pPr>
    </w:p>
    <w:p w14:paraId="4BE320D4" w14:textId="277175AF" w:rsidR="003C7B91" w:rsidRPr="00003409" w:rsidRDefault="003C7B91" w:rsidP="003C7B91">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 If there is any suspicion that any multimedia device or computer contains any images or content of an inappropriate nature it will be locked</w:t>
      </w:r>
      <w:r w:rsidR="003245F3" w:rsidRPr="00003409">
        <w:rPr>
          <w:rFonts w:eastAsia="Arial" w:cs="Arial"/>
          <w:bCs/>
          <w:sz w:val="24"/>
          <w:szCs w:val="24"/>
        </w:rPr>
        <w:t>,</w:t>
      </w:r>
      <w:r w:rsidRPr="00003409">
        <w:rPr>
          <w:rFonts w:eastAsia="Arial" w:cs="Arial"/>
          <w:bCs/>
          <w:sz w:val="24"/>
          <w:szCs w:val="24"/>
        </w:rPr>
        <w:t xml:space="preserve"> secured and, the Head </w:t>
      </w:r>
      <w:r w:rsidR="003245F3" w:rsidRPr="00003409">
        <w:rPr>
          <w:rFonts w:eastAsia="Arial" w:cs="Arial"/>
          <w:bCs/>
          <w:sz w:val="24"/>
          <w:szCs w:val="24"/>
        </w:rPr>
        <w:t>T</w:t>
      </w:r>
      <w:r w:rsidR="0007788D" w:rsidRPr="00003409">
        <w:rPr>
          <w:rFonts w:eastAsia="Arial" w:cs="Arial"/>
          <w:bCs/>
          <w:sz w:val="24"/>
          <w:szCs w:val="24"/>
        </w:rPr>
        <w:t>eacher or DSL will</w:t>
      </w:r>
      <w:r w:rsidRPr="00003409">
        <w:rPr>
          <w:rFonts w:eastAsia="Arial" w:cs="Arial"/>
          <w:bCs/>
          <w:sz w:val="24"/>
          <w:szCs w:val="24"/>
        </w:rPr>
        <w:t xml:space="preserve"> be informed immediately</w:t>
      </w:r>
      <w:r w:rsidR="004A2037" w:rsidRPr="00003409">
        <w:rPr>
          <w:rFonts w:eastAsia="Arial" w:cs="Arial"/>
          <w:bCs/>
          <w:sz w:val="24"/>
          <w:szCs w:val="24"/>
        </w:rPr>
        <w:t xml:space="preserve"> and the steps laid out in</w:t>
      </w:r>
      <w:r w:rsidR="004978DF" w:rsidRPr="00003409">
        <w:rPr>
          <w:rFonts w:eastAsia="Arial" w:cs="Arial"/>
          <w:bCs/>
          <w:sz w:val="24"/>
          <w:szCs w:val="24"/>
        </w:rPr>
        <w:t xml:space="preserve"> this guidance and</w:t>
      </w:r>
      <w:r w:rsidR="004A2037" w:rsidRPr="00003409">
        <w:rPr>
          <w:rFonts w:eastAsia="Arial" w:cs="Arial"/>
          <w:bCs/>
          <w:sz w:val="24"/>
          <w:szCs w:val="24"/>
        </w:rPr>
        <w:t xml:space="preserve"> </w:t>
      </w:r>
      <w:hyperlink r:id="rId20" w:history="1">
        <w:r w:rsidR="0074688D" w:rsidRPr="00003409">
          <w:rPr>
            <w:rStyle w:val="Hyperlink"/>
            <w:sz w:val="24"/>
            <w:szCs w:val="24"/>
          </w:rPr>
          <w:t>guidance for the sharing of naked images</w:t>
        </w:r>
      </w:hyperlink>
      <w:r w:rsidR="0074688D" w:rsidRPr="00003409">
        <w:t xml:space="preserve"> </w:t>
      </w:r>
      <w:r w:rsidR="004A2037" w:rsidRPr="00003409">
        <w:rPr>
          <w:rFonts w:eastAsia="Arial" w:cs="Arial"/>
          <w:bCs/>
          <w:sz w:val="24"/>
          <w:szCs w:val="24"/>
        </w:rPr>
        <w:t>and or</w:t>
      </w:r>
      <w:r w:rsidR="00DC71F6" w:rsidRPr="00003409">
        <w:rPr>
          <w:rFonts w:eastAsia="Arial" w:cs="Arial"/>
          <w:bCs/>
          <w:sz w:val="24"/>
          <w:szCs w:val="24"/>
        </w:rPr>
        <w:t xml:space="preserve"> </w:t>
      </w:r>
      <w:hyperlink r:id="rId21" w:history="1">
        <w:r w:rsidR="00DC71F6" w:rsidRPr="00003409">
          <w:rPr>
            <w:rStyle w:val="Hyperlink"/>
            <w:rFonts w:eastAsia="Arial" w:cs="Arial"/>
            <w:bCs/>
            <w:sz w:val="24"/>
            <w:szCs w:val="24"/>
          </w:rPr>
          <w:t xml:space="preserve">When to call the police- guidance for </w:t>
        </w:r>
        <w:r w:rsidR="00730F76" w:rsidRPr="00003409">
          <w:rPr>
            <w:rStyle w:val="Hyperlink"/>
            <w:rFonts w:eastAsia="Arial" w:cs="Arial"/>
            <w:bCs/>
            <w:sz w:val="24"/>
            <w:szCs w:val="24"/>
          </w:rPr>
          <w:t>school/college</w:t>
        </w:r>
        <w:r w:rsidR="00DC71F6" w:rsidRPr="00003409">
          <w:rPr>
            <w:rStyle w:val="Hyperlink"/>
            <w:rFonts w:eastAsia="Arial" w:cs="Arial"/>
            <w:bCs/>
            <w:sz w:val="24"/>
            <w:szCs w:val="24"/>
          </w:rPr>
          <w:t>s and colleges</w:t>
        </w:r>
      </w:hyperlink>
      <w:r w:rsidR="00886005" w:rsidRPr="00003409">
        <w:rPr>
          <w:rFonts w:eastAsia="Arial" w:cs="Arial"/>
          <w:bCs/>
          <w:sz w:val="24"/>
          <w:szCs w:val="24"/>
        </w:rPr>
        <w:t xml:space="preserve"> may be applied.</w:t>
      </w:r>
    </w:p>
    <w:p w14:paraId="636F50D6" w14:textId="77777777" w:rsidR="003C7B91" w:rsidRPr="00003409" w:rsidRDefault="003C7B91" w:rsidP="003C7B91">
      <w:pPr>
        <w:autoSpaceDE w:val="0"/>
        <w:autoSpaceDN w:val="0"/>
        <w:adjustRightInd w:val="0"/>
        <w:spacing w:after="0" w:line="240" w:lineRule="auto"/>
        <w:rPr>
          <w:rFonts w:eastAsia="Arial" w:cs="Arial"/>
          <w:bCs/>
          <w:sz w:val="24"/>
          <w:szCs w:val="24"/>
        </w:rPr>
      </w:pPr>
    </w:p>
    <w:p w14:paraId="407D0A31" w14:textId="77777777" w:rsidR="003C7B91" w:rsidRPr="00003409" w:rsidRDefault="00145AD9" w:rsidP="003D2A8D">
      <w:pPr>
        <w:pStyle w:val="Heading2"/>
        <w:rPr>
          <w:rFonts w:asciiTheme="minorHAnsi" w:hAnsiTheme="minorHAnsi"/>
        </w:rPr>
      </w:pPr>
      <w:bookmarkStart w:id="45" w:name="_Toc211261951"/>
      <w:r w:rsidRPr="00003409">
        <w:rPr>
          <w:rFonts w:asciiTheme="minorHAnsi" w:hAnsiTheme="minorHAnsi"/>
        </w:rPr>
        <w:t>Use of mobile phones</w:t>
      </w:r>
      <w:bookmarkEnd w:id="45"/>
    </w:p>
    <w:p w14:paraId="17FCDB96" w14:textId="77777777" w:rsidR="003C7B91" w:rsidRPr="00003409" w:rsidRDefault="003C7B91" w:rsidP="003C7B91">
      <w:pPr>
        <w:autoSpaceDE w:val="0"/>
        <w:autoSpaceDN w:val="0"/>
        <w:adjustRightInd w:val="0"/>
        <w:spacing w:after="0" w:line="240" w:lineRule="auto"/>
        <w:rPr>
          <w:rFonts w:eastAsia="Arial" w:cs="Arial"/>
          <w:bCs/>
          <w:sz w:val="24"/>
          <w:szCs w:val="24"/>
        </w:rPr>
      </w:pPr>
      <w:r w:rsidRPr="00003409">
        <w:rPr>
          <w:rFonts w:eastAsia="Arial" w:cs="Arial"/>
          <w:bCs/>
          <w:sz w:val="24"/>
          <w:szCs w:val="24"/>
        </w:rPr>
        <w:t>Mobile phones have a place in settings, especially on outings</w:t>
      </w:r>
      <w:r w:rsidR="003245F3" w:rsidRPr="00003409">
        <w:rPr>
          <w:rFonts w:eastAsia="Arial" w:cs="Arial"/>
          <w:bCs/>
          <w:sz w:val="24"/>
          <w:szCs w:val="24"/>
        </w:rPr>
        <w:t xml:space="preserve"> when t</w:t>
      </w:r>
      <w:r w:rsidRPr="00003409">
        <w:rPr>
          <w:rFonts w:eastAsia="Arial" w:cs="Arial"/>
          <w:bCs/>
          <w:sz w:val="24"/>
          <w:szCs w:val="24"/>
        </w:rPr>
        <w:t xml:space="preserve">hey are often the only means of contact available </w:t>
      </w:r>
      <w:r w:rsidR="003245F3" w:rsidRPr="00003409">
        <w:rPr>
          <w:rFonts w:eastAsia="Arial" w:cs="Arial"/>
          <w:bCs/>
          <w:sz w:val="24"/>
          <w:szCs w:val="24"/>
        </w:rPr>
        <w:t>to</w:t>
      </w:r>
      <w:r w:rsidRPr="00003409">
        <w:rPr>
          <w:rFonts w:eastAsia="Arial" w:cs="Arial"/>
          <w:bCs/>
          <w:sz w:val="24"/>
          <w:szCs w:val="24"/>
        </w:rPr>
        <w:t xml:space="preserve"> settings and can be helpful in ensuring children are kept safe. </w:t>
      </w:r>
    </w:p>
    <w:p w14:paraId="5A80BE8A" w14:textId="77777777" w:rsidR="00601642" w:rsidRPr="00003409" w:rsidRDefault="00601642" w:rsidP="003C7B91">
      <w:pPr>
        <w:autoSpaceDE w:val="0"/>
        <w:autoSpaceDN w:val="0"/>
        <w:adjustRightInd w:val="0"/>
        <w:spacing w:after="0" w:line="240" w:lineRule="auto"/>
        <w:rPr>
          <w:rFonts w:eastAsia="Arial" w:cs="Arial"/>
          <w:bCs/>
          <w:sz w:val="24"/>
          <w:szCs w:val="24"/>
        </w:rPr>
      </w:pPr>
    </w:p>
    <w:p w14:paraId="181AA50D" w14:textId="77777777" w:rsidR="00601642" w:rsidRPr="00003409" w:rsidRDefault="00601642" w:rsidP="003C7B91">
      <w:pPr>
        <w:autoSpaceDE w:val="0"/>
        <w:autoSpaceDN w:val="0"/>
        <w:adjustRightInd w:val="0"/>
        <w:spacing w:after="0" w:line="240" w:lineRule="auto"/>
        <w:rPr>
          <w:rFonts w:eastAsia="Arial" w:cs="Arial"/>
          <w:bCs/>
          <w:sz w:val="24"/>
          <w:szCs w:val="24"/>
        </w:rPr>
      </w:pPr>
      <w:r w:rsidRPr="00003409">
        <w:rPr>
          <w:rFonts w:eastAsia="Arial" w:cs="Arial"/>
          <w:bCs/>
          <w:sz w:val="24"/>
          <w:szCs w:val="24"/>
        </w:rPr>
        <w:t>We will:</w:t>
      </w:r>
    </w:p>
    <w:p w14:paraId="513AB34C" w14:textId="77777777" w:rsidR="003C7B91" w:rsidRPr="00003409" w:rsidRDefault="003C7B91" w:rsidP="00105EB4">
      <w:pPr>
        <w:numPr>
          <w:ilvl w:val="0"/>
          <w:numId w:val="7"/>
        </w:numPr>
        <w:autoSpaceDE w:val="0"/>
        <w:autoSpaceDN w:val="0"/>
        <w:adjustRightInd w:val="0"/>
        <w:spacing w:after="0" w:line="240" w:lineRule="auto"/>
        <w:rPr>
          <w:rFonts w:eastAsia="Arial" w:cs="Arial"/>
          <w:bCs/>
          <w:sz w:val="24"/>
          <w:szCs w:val="24"/>
        </w:rPr>
      </w:pPr>
      <w:r w:rsidRPr="00003409">
        <w:rPr>
          <w:rFonts w:eastAsia="Arial" w:cs="Arial"/>
          <w:bCs/>
          <w:sz w:val="24"/>
          <w:szCs w:val="24"/>
        </w:rPr>
        <w:t>Only use mobile phones appropriately, and ensure staff have a clear understanding of what constitutes misuse and know how to min</w:t>
      </w:r>
      <w:r w:rsidR="0007788D" w:rsidRPr="00003409">
        <w:rPr>
          <w:rFonts w:eastAsia="Arial" w:cs="Arial"/>
          <w:bCs/>
          <w:sz w:val="24"/>
          <w:szCs w:val="24"/>
        </w:rPr>
        <w:t>imise the risk.</w:t>
      </w:r>
      <w:r w:rsidRPr="00003409">
        <w:rPr>
          <w:rFonts w:eastAsia="Arial" w:cs="Arial"/>
          <w:bCs/>
          <w:sz w:val="24"/>
          <w:szCs w:val="24"/>
        </w:rPr>
        <w:t xml:space="preserve"> </w:t>
      </w:r>
    </w:p>
    <w:p w14:paraId="53FD40B3" w14:textId="77777777" w:rsidR="003C7B91" w:rsidRPr="00003409" w:rsidRDefault="003C7B91" w:rsidP="00105EB4">
      <w:pPr>
        <w:numPr>
          <w:ilvl w:val="0"/>
          <w:numId w:val="7"/>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Ensure the use of a mobile phone does not detract from the quality of supervision and care of children. </w:t>
      </w:r>
    </w:p>
    <w:p w14:paraId="35A807EB" w14:textId="77777777" w:rsidR="003C7B91" w:rsidRPr="00003409" w:rsidRDefault="003C7B91" w:rsidP="00105EB4">
      <w:pPr>
        <w:numPr>
          <w:ilvl w:val="0"/>
          <w:numId w:val="7"/>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Ensure all mobile phone use is open to scrutiny. </w:t>
      </w:r>
    </w:p>
    <w:p w14:paraId="0A4483A3" w14:textId="77777777" w:rsidR="003C7B91" w:rsidRPr="00003409" w:rsidRDefault="003C7B91" w:rsidP="00105EB4">
      <w:pPr>
        <w:numPr>
          <w:ilvl w:val="0"/>
          <w:numId w:val="7"/>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Ensure staff are vigilant and alert to any potential warning signs of the misuse of mobile phones. </w:t>
      </w:r>
    </w:p>
    <w:p w14:paraId="017ABFB6" w14:textId="77777777" w:rsidR="003C7B91" w:rsidRPr="00003409" w:rsidRDefault="003C7B91" w:rsidP="00105EB4">
      <w:pPr>
        <w:numPr>
          <w:ilvl w:val="0"/>
          <w:numId w:val="7"/>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Ensure staff are responsible for their own behaviour regarding the use of mobile phones </w:t>
      </w:r>
      <w:r w:rsidR="00ED02E5" w:rsidRPr="00003409">
        <w:rPr>
          <w:rFonts w:eastAsia="Arial" w:cs="Arial"/>
          <w:bCs/>
          <w:sz w:val="24"/>
          <w:szCs w:val="24"/>
        </w:rPr>
        <w:t>and understand</w:t>
      </w:r>
      <w:r w:rsidR="0007788D" w:rsidRPr="00003409">
        <w:rPr>
          <w:rFonts w:eastAsia="Arial" w:cs="Arial"/>
          <w:bCs/>
          <w:sz w:val="24"/>
          <w:szCs w:val="24"/>
        </w:rPr>
        <w:t xml:space="preserve"> how to</w:t>
      </w:r>
      <w:r w:rsidRPr="00003409">
        <w:rPr>
          <w:rFonts w:eastAsia="Arial" w:cs="Arial"/>
          <w:bCs/>
          <w:sz w:val="24"/>
          <w:szCs w:val="24"/>
        </w:rPr>
        <w:t xml:space="preserve"> avoid putting themselves into compromising situations, which could be misinterpreted and lead to potential allegations. </w:t>
      </w:r>
    </w:p>
    <w:p w14:paraId="5D196522" w14:textId="77777777" w:rsidR="003C7B91" w:rsidRPr="00003409" w:rsidRDefault="003C7B91" w:rsidP="00105EB4">
      <w:pPr>
        <w:numPr>
          <w:ilvl w:val="0"/>
          <w:numId w:val="7"/>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Ensure the use of mobile phones on outings is included as part of the risk assessment, for example, how to keep personal numbers that may be stored on the phone safe and confidential. </w:t>
      </w:r>
    </w:p>
    <w:p w14:paraId="3249B626" w14:textId="750BAABF" w:rsidR="00B82B2A" w:rsidRPr="00003409" w:rsidRDefault="00B82B2A" w:rsidP="00105EB4">
      <w:pPr>
        <w:numPr>
          <w:ilvl w:val="0"/>
          <w:numId w:val="7"/>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Adhere to the </w:t>
      </w:r>
      <w:r w:rsidR="00730F76" w:rsidRPr="00003409">
        <w:rPr>
          <w:rFonts w:eastAsia="Arial" w:cs="Arial"/>
          <w:bCs/>
          <w:sz w:val="24"/>
          <w:szCs w:val="24"/>
        </w:rPr>
        <w:t>school/college</w:t>
      </w:r>
      <w:r w:rsidRPr="00003409">
        <w:rPr>
          <w:rFonts w:eastAsia="Arial" w:cs="Arial"/>
          <w:bCs/>
          <w:sz w:val="24"/>
          <w:szCs w:val="24"/>
        </w:rPr>
        <w:t xml:space="preserve"> policy on the recording of images and the use of equipment</w:t>
      </w:r>
    </w:p>
    <w:p w14:paraId="50DDAB37" w14:textId="77777777" w:rsidR="00FE44D6" w:rsidRPr="00003409" w:rsidRDefault="00FE44D6" w:rsidP="003C7B91">
      <w:pPr>
        <w:autoSpaceDE w:val="0"/>
        <w:autoSpaceDN w:val="0"/>
        <w:adjustRightInd w:val="0"/>
        <w:spacing w:after="0" w:line="240" w:lineRule="auto"/>
        <w:rPr>
          <w:rFonts w:eastAsia="Arial" w:cs="Arial"/>
          <w:bCs/>
          <w:sz w:val="24"/>
          <w:szCs w:val="24"/>
        </w:rPr>
      </w:pPr>
    </w:p>
    <w:p w14:paraId="62FE4DE5" w14:textId="5A215EE7" w:rsidR="003C7B91" w:rsidRPr="00003409" w:rsidRDefault="003C7B91" w:rsidP="003D2A8D">
      <w:pPr>
        <w:pStyle w:val="Heading2"/>
        <w:rPr>
          <w:rFonts w:asciiTheme="minorHAnsi" w:hAnsiTheme="minorHAnsi"/>
        </w:rPr>
      </w:pPr>
      <w:bookmarkStart w:id="46" w:name="_Toc211261952"/>
      <w:r w:rsidRPr="00003409">
        <w:rPr>
          <w:rFonts w:asciiTheme="minorHAnsi" w:hAnsiTheme="minorHAnsi"/>
        </w:rPr>
        <w:t xml:space="preserve">Work mobile </w:t>
      </w:r>
      <w:r w:rsidR="0080365C" w:rsidRPr="00003409">
        <w:rPr>
          <w:rFonts w:asciiTheme="minorHAnsi" w:hAnsiTheme="minorHAnsi"/>
        </w:rPr>
        <w:t>phones.</w:t>
      </w:r>
      <w:bookmarkEnd w:id="46"/>
    </w:p>
    <w:p w14:paraId="50FF4021" w14:textId="77777777" w:rsidR="003C7B91" w:rsidRPr="00003409" w:rsidRDefault="003C7B91" w:rsidP="003C7B91">
      <w:pPr>
        <w:autoSpaceDE w:val="0"/>
        <w:autoSpaceDN w:val="0"/>
        <w:adjustRightInd w:val="0"/>
        <w:spacing w:after="0" w:line="240" w:lineRule="auto"/>
        <w:rPr>
          <w:rFonts w:eastAsia="Arial" w:cs="Arial"/>
          <w:bCs/>
          <w:sz w:val="24"/>
          <w:szCs w:val="24"/>
        </w:rPr>
      </w:pPr>
    </w:p>
    <w:p w14:paraId="6B4C0814" w14:textId="77777777" w:rsidR="003C7B91" w:rsidRPr="00003409" w:rsidRDefault="003C7B91" w:rsidP="003C7B91">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To protect </w:t>
      </w:r>
      <w:r w:rsidR="0011721F" w:rsidRPr="00003409">
        <w:rPr>
          <w:rFonts w:eastAsia="Arial" w:cs="Arial"/>
          <w:bCs/>
          <w:sz w:val="24"/>
          <w:szCs w:val="24"/>
        </w:rPr>
        <w:t>children,</w:t>
      </w:r>
      <w:r w:rsidRPr="00003409">
        <w:rPr>
          <w:rFonts w:eastAsia="Arial" w:cs="Arial"/>
          <w:bCs/>
          <w:sz w:val="24"/>
          <w:szCs w:val="24"/>
        </w:rPr>
        <w:t xml:space="preserve"> we will ensure that the work mobile: </w:t>
      </w:r>
    </w:p>
    <w:p w14:paraId="5EDEDC27" w14:textId="77777777" w:rsidR="003C7B91" w:rsidRPr="00003409" w:rsidRDefault="003C7B91" w:rsidP="00105EB4">
      <w:pPr>
        <w:numPr>
          <w:ilvl w:val="0"/>
          <w:numId w:val="8"/>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Is only used by allocated people. </w:t>
      </w:r>
    </w:p>
    <w:p w14:paraId="26B0ABCC" w14:textId="77777777" w:rsidR="003C7B91" w:rsidRPr="00003409" w:rsidRDefault="003C7B91" w:rsidP="00105EB4">
      <w:pPr>
        <w:numPr>
          <w:ilvl w:val="0"/>
          <w:numId w:val="8"/>
        </w:numPr>
        <w:autoSpaceDE w:val="0"/>
        <w:autoSpaceDN w:val="0"/>
        <w:adjustRightInd w:val="0"/>
        <w:spacing w:after="0" w:line="240" w:lineRule="auto"/>
        <w:rPr>
          <w:rFonts w:eastAsia="Arial" w:cs="Arial"/>
          <w:bCs/>
          <w:sz w:val="24"/>
          <w:szCs w:val="24"/>
        </w:rPr>
      </w:pPr>
      <w:r w:rsidRPr="00003409">
        <w:rPr>
          <w:rFonts w:eastAsia="Arial" w:cs="Arial"/>
          <w:bCs/>
          <w:sz w:val="24"/>
          <w:szCs w:val="24"/>
        </w:rPr>
        <w:t>Is protected with a password</w:t>
      </w:r>
      <w:r w:rsidR="00145AD9" w:rsidRPr="00003409">
        <w:rPr>
          <w:rFonts w:eastAsia="Arial" w:cs="Arial"/>
          <w:bCs/>
          <w:sz w:val="24"/>
          <w:szCs w:val="24"/>
        </w:rPr>
        <w:t>/ PIN</w:t>
      </w:r>
      <w:r w:rsidRPr="00003409">
        <w:rPr>
          <w:rFonts w:eastAsia="Arial" w:cs="Arial"/>
          <w:bCs/>
          <w:sz w:val="24"/>
          <w:szCs w:val="24"/>
        </w:rPr>
        <w:t xml:space="preserve"> and clearly labelled. </w:t>
      </w:r>
    </w:p>
    <w:p w14:paraId="62BB6C9A" w14:textId="77777777" w:rsidR="003C7B91" w:rsidRPr="00003409" w:rsidRDefault="003C7B91" w:rsidP="00105EB4">
      <w:pPr>
        <w:numPr>
          <w:ilvl w:val="0"/>
          <w:numId w:val="8"/>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Is stored securely when not in use. </w:t>
      </w:r>
    </w:p>
    <w:p w14:paraId="4B423253" w14:textId="77777777" w:rsidR="003C7B91" w:rsidRPr="00003409" w:rsidRDefault="003C7B91" w:rsidP="00105EB4">
      <w:pPr>
        <w:numPr>
          <w:ilvl w:val="0"/>
          <w:numId w:val="8"/>
        </w:numPr>
        <w:autoSpaceDE w:val="0"/>
        <w:autoSpaceDN w:val="0"/>
        <w:adjustRightInd w:val="0"/>
        <w:spacing w:after="0" w:line="240" w:lineRule="auto"/>
        <w:rPr>
          <w:rFonts w:eastAsia="Arial" w:cs="Arial"/>
          <w:bCs/>
          <w:sz w:val="24"/>
          <w:szCs w:val="24"/>
        </w:rPr>
      </w:pPr>
      <w:r w:rsidRPr="00003409">
        <w:rPr>
          <w:rFonts w:eastAsia="Arial" w:cs="Arial"/>
          <w:bCs/>
          <w:sz w:val="24"/>
          <w:szCs w:val="24"/>
        </w:rPr>
        <w:t>Is not used in areas such as toilets, changing rooms, nappy changing areas and sleep areas.</w:t>
      </w:r>
    </w:p>
    <w:p w14:paraId="459186F3" w14:textId="5BA24D5B" w:rsidR="003C7B91" w:rsidRPr="002E1E05" w:rsidRDefault="003C7B91" w:rsidP="00105EB4">
      <w:pPr>
        <w:numPr>
          <w:ilvl w:val="0"/>
          <w:numId w:val="8"/>
        </w:numPr>
        <w:autoSpaceDE w:val="0"/>
        <w:autoSpaceDN w:val="0"/>
        <w:adjustRightInd w:val="0"/>
        <w:spacing w:after="0" w:line="240" w:lineRule="auto"/>
        <w:rPr>
          <w:rFonts w:eastAsia="Arial" w:cs="Arial"/>
          <w:sz w:val="24"/>
          <w:szCs w:val="24"/>
        </w:rPr>
      </w:pPr>
      <w:r w:rsidRPr="002E1E05">
        <w:rPr>
          <w:rFonts w:eastAsia="Arial" w:cs="Arial"/>
          <w:sz w:val="24"/>
          <w:szCs w:val="24"/>
        </w:rPr>
        <w:lastRenderedPageBreak/>
        <w:t xml:space="preserve">If used for taking photographs, the images are deleted regularly </w:t>
      </w:r>
      <w:r w:rsidR="00BE79BF" w:rsidRPr="002E1E05">
        <w:rPr>
          <w:rFonts w:eastAsia="Arial" w:cs="Arial"/>
          <w:sz w:val="24"/>
          <w:szCs w:val="24"/>
        </w:rPr>
        <w:t>and are</w:t>
      </w:r>
      <w:r w:rsidR="00145AD9" w:rsidRPr="002E1E05">
        <w:rPr>
          <w:rFonts w:eastAsia="Arial" w:cs="Arial"/>
          <w:sz w:val="24"/>
          <w:szCs w:val="24"/>
        </w:rPr>
        <w:t xml:space="preserve"> taken in line with prior </w:t>
      </w:r>
      <w:r w:rsidRPr="002E1E05">
        <w:rPr>
          <w:rFonts w:eastAsia="Arial" w:cs="Arial"/>
          <w:sz w:val="24"/>
          <w:szCs w:val="24"/>
        </w:rPr>
        <w:t>written parent/carer permission</w:t>
      </w:r>
      <w:r w:rsidR="00D350E9" w:rsidRPr="002E1E05">
        <w:rPr>
          <w:rFonts w:eastAsia="Arial" w:cs="Arial"/>
          <w:sz w:val="24"/>
          <w:szCs w:val="24"/>
        </w:rPr>
        <w:t xml:space="preserve"> and other relevant policies- </w:t>
      </w:r>
    </w:p>
    <w:p w14:paraId="19683303" w14:textId="77777777" w:rsidR="003C7B91" w:rsidRPr="00003409" w:rsidRDefault="003C7B91" w:rsidP="003C7B91">
      <w:pPr>
        <w:autoSpaceDE w:val="0"/>
        <w:autoSpaceDN w:val="0"/>
        <w:adjustRightInd w:val="0"/>
        <w:spacing w:after="0" w:line="240" w:lineRule="auto"/>
        <w:rPr>
          <w:rFonts w:eastAsia="Arial" w:cs="Arial"/>
          <w:bCs/>
          <w:sz w:val="24"/>
          <w:szCs w:val="24"/>
        </w:rPr>
      </w:pPr>
    </w:p>
    <w:p w14:paraId="4D79CB29" w14:textId="77777777" w:rsidR="003C7B91" w:rsidRPr="00003409" w:rsidRDefault="003C7B91" w:rsidP="003C7B91">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To protect </w:t>
      </w:r>
      <w:r w:rsidR="0011721F" w:rsidRPr="00003409">
        <w:rPr>
          <w:rFonts w:eastAsia="Arial" w:cs="Arial"/>
          <w:bCs/>
          <w:sz w:val="24"/>
          <w:szCs w:val="24"/>
        </w:rPr>
        <w:t>children,</w:t>
      </w:r>
      <w:r w:rsidRPr="00003409">
        <w:rPr>
          <w:rFonts w:eastAsia="Arial" w:cs="Arial"/>
          <w:bCs/>
          <w:sz w:val="24"/>
          <w:szCs w:val="24"/>
        </w:rPr>
        <w:t xml:space="preserve"> we will ensure that personal mobiles: </w:t>
      </w:r>
    </w:p>
    <w:p w14:paraId="5473D243" w14:textId="5AD6D0E9" w:rsidR="003C7B91" w:rsidRPr="00003409" w:rsidRDefault="003C7B91" w:rsidP="00105EB4">
      <w:pPr>
        <w:numPr>
          <w:ilvl w:val="0"/>
          <w:numId w:val="9"/>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Are stored </w:t>
      </w:r>
      <w:r w:rsidRPr="002E1E05">
        <w:rPr>
          <w:rFonts w:eastAsia="Arial" w:cs="Arial"/>
          <w:bCs/>
          <w:sz w:val="24"/>
          <w:szCs w:val="24"/>
        </w:rPr>
        <w:t xml:space="preserve">securely </w:t>
      </w:r>
      <w:r w:rsidR="002E1E05" w:rsidRPr="002E1E05">
        <w:rPr>
          <w:rFonts w:eastAsia="Arial" w:cs="Arial"/>
          <w:bCs/>
          <w:sz w:val="24"/>
          <w:szCs w:val="24"/>
        </w:rPr>
        <w:t xml:space="preserve">in either lockers or bags </w:t>
      </w:r>
      <w:r w:rsidRPr="00003409">
        <w:rPr>
          <w:rFonts w:eastAsia="Arial" w:cs="Arial"/>
          <w:bCs/>
          <w:sz w:val="24"/>
          <w:szCs w:val="24"/>
        </w:rPr>
        <w:t xml:space="preserve">and will be switched off whilst staff are on duty. </w:t>
      </w:r>
    </w:p>
    <w:p w14:paraId="7A564388" w14:textId="77777777" w:rsidR="003C7B91" w:rsidRPr="00003409" w:rsidRDefault="003C7B91" w:rsidP="00105EB4">
      <w:pPr>
        <w:numPr>
          <w:ilvl w:val="0"/>
          <w:numId w:val="9"/>
        </w:numPr>
        <w:autoSpaceDE w:val="0"/>
        <w:autoSpaceDN w:val="0"/>
        <w:adjustRightInd w:val="0"/>
        <w:spacing w:after="0" w:line="240" w:lineRule="auto"/>
        <w:rPr>
          <w:rFonts w:eastAsia="Arial" w:cs="Arial"/>
          <w:bCs/>
          <w:sz w:val="24"/>
          <w:szCs w:val="24"/>
        </w:rPr>
      </w:pPr>
      <w:r w:rsidRPr="00003409">
        <w:rPr>
          <w:rFonts w:eastAsia="Arial" w:cs="Arial"/>
          <w:bCs/>
          <w:sz w:val="24"/>
          <w:szCs w:val="24"/>
        </w:rPr>
        <w:t>Are not used to take pictures of the children attending the setting</w:t>
      </w:r>
      <w:r w:rsidR="00D93FFA" w:rsidRPr="00003409">
        <w:rPr>
          <w:rFonts w:eastAsia="Arial" w:cs="Arial"/>
          <w:bCs/>
          <w:sz w:val="24"/>
          <w:szCs w:val="24"/>
        </w:rPr>
        <w:t xml:space="preserve"> </w:t>
      </w:r>
      <w:r w:rsidR="00B82B2A" w:rsidRPr="00003409">
        <w:rPr>
          <w:rFonts w:eastAsia="Arial" w:cs="Arial"/>
          <w:bCs/>
          <w:sz w:val="24"/>
          <w:szCs w:val="24"/>
        </w:rPr>
        <w:t>or that images are not shared</w:t>
      </w:r>
      <w:r w:rsidRPr="00003409">
        <w:rPr>
          <w:rFonts w:eastAsia="Arial" w:cs="Arial"/>
          <w:bCs/>
          <w:sz w:val="24"/>
          <w:szCs w:val="24"/>
        </w:rPr>
        <w:t xml:space="preserve">. </w:t>
      </w:r>
    </w:p>
    <w:p w14:paraId="5A69A786" w14:textId="31BC0B5C" w:rsidR="003C7B91" w:rsidRPr="00003409" w:rsidRDefault="003C7B91" w:rsidP="00105EB4">
      <w:pPr>
        <w:numPr>
          <w:ilvl w:val="0"/>
          <w:numId w:val="9"/>
        </w:numPr>
        <w:autoSpaceDE w:val="0"/>
        <w:autoSpaceDN w:val="0"/>
        <w:adjustRightInd w:val="0"/>
        <w:spacing w:after="0" w:line="240" w:lineRule="auto"/>
        <w:rPr>
          <w:rFonts w:eastAsia="Arial" w:cs="Arial"/>
          <w:sz w:val="24"/>
          <w:szCs w:val="24"/>
        </w:rPr>
      </w:pPr>
      <w:r w:rsidRPr="00003409">
        <w:rPr>
          <w:rFonts w:eastAsia="Arial" w:cs="Arial"/>
          <w:sz w:val="24"/>
          <w:szCs w:val="24"/>
        </w:rPr>
        <w:t xml:space="preserve">Will not be used to take photographs, </w:t>
      </w:r>
      <w:r w:rsidR="006D7156" w:rsidRPr="00003409">
        <w:rPr>
          <w:rFonts w:eastAsia="Arial" w:cs="Arial"/>
          <w:sz w:val="24"/>
          <w:szCs w:val="24"/>
        </w:rPr>
        <w:t>video,</w:t>
      </w:r>
      <w:r w:rsidRPr="00003409">
        <w:rPr>
          <w:rFonts w:eastAsia="Arial" w:cs="Arial"/>
          <w:sz w:val="24"/>
          <w:szCs w:val="24"/>
        </w:rPr>
        <w:t xml:space="preserve"> or audio recordings in our setting. </w:t>
      </w:r>
    </w:p>
    <w:p w14:paraId="224CA7E8" w14:textId="77777777" w:rsidR="00937AF3" w:rsidRPr="00003409" w:rsidRDefault="003C7B91" w:rsidP="00105EB4">
      <w:pPr>
        <w:numPr>
          <w:ilvl w:val="0"/>
          <w:numId w:val="9"/>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Are not used to contact parents or children </w:t>
      </w:r>
      <w:r w:rsidR="00FE44D6" w:rsidRPr="00003409">
        <w:rPr>
          <w:rFonts w:eastAsia="Arial" w:cs="Arial"/>
          <w:bCs/>
          <w:sz w:val="24"/>
          <w:szCs w:val="24"/>
        </w:rPr>
        <w:t>–</w:t>
      </w:r>
      <w:r w:rsidRPr="00003409">
        <w:rPr>
          <w:rFonts w:eastAsia="Arial" w:cs="Arial"/>
          <w:bCs/>
          <w:sz w:val="24"/>
          <w:szCs w:val="24"/>
        </w:rPr>
        <w:t>except</w:t>
      </w:r>
      <w:r w:rsidR="00FE44D6" w:rsidRPr="00003409">
        <w:rPr>
          <w:rFonts w:eastAsia="Arial" w:cs="Arial"/>
          <w:bCs/>
          <w:sz w:val="24"/>
          <w:szCs w:val="24"/>
        </w:rPr>
        <w:t>ion will only be by agreement with the SLT.</w:t>
      </w:r>
    </w:p>
    <w:p w14:paraId="71D23C28" w14:textId="77777777" w:rsidR="00937AF3" w:rsidRPr="00003409" w:rsidRDefault="00937AF3" w:rsidP="00937AF3">
      <w:pPr>
        <w:autoSpaceDE w:val="0"/>
        <w:autoSpaceDN w:val="0"/>
        <w:adjustRightInd w:val="0"/>
        <w:spacing w:after="0" w:line="240" w:lineRule="auto"/>
        <w:ind w:left="720"/>
        <w:rPr>
          <w:rFonts w:eastAsia="Arial" w:cs="Arial"/>
          <w:bCs/>
          <w:sz w:val="24"/>
          <w:szCs w:val="24"/>
        </w:rPr>
      </w:pPr>
    </w:p>
    <w:p w14:paraId="295AB24F" w14:textId="7E195AA0" w:rsidR="00937AF3" w:rsidRPr="00003409" w:rsidRDefault="00937AF3" w:rsidP="00937AF3">
      <w:pPr>
        <w:autoSpaceDE w:val="0"/>
        <w:autoSpaceDN w:val="0"/>
        <w:adjustRightInd w:val="0"/>
        <w:spacing w:after="0" w:line="240" w:lineRule="auto"/>
        <w:rPr>
          <w:rFonts w:eastAsia="Arial" w:cs="Arial"/>
          <w:bCs/>
          <w:color w:val="FF0000"/>
          <w:sz w:val="24"/>
          <w:szCs w:val="24"/>
        </w:rPr>
      </w:pPr>
      <w:r w:rsidRPr="00003409">
        <w:rPr>
          <w:rFonts w:eastAsia="Arial" w:cs="Arial"/>
          <w:bCs/>
          <w:sz w:val="24"/>
          <w:szCs w:val="24"/>
        </w:rPr>
        <w:t xml:space="preserve">Visitors are not permitted to use mobile phones or other camera/ </w:t>
      </w:r>
      <w:r w:rsidR="00AA4AFC" w:rsidRPr="00003409">
        <w:rPr>
          <w:rFonts w:eastAsia="Arial" w:cs="Arial"/>
          <w:bCs/>
          <w:sz w:val="24"/>
          <w:szCs w:val="24"/>
        </w:rPr>
        <w:t>internet</w:t>
      </w:r>
      <w:r w:rsidRPr="00003409">
        <w:rPr>
          <w:rFonts w:eastAsia="Arial" w:cs="Arial"/>
          <w:bCs/>
          <w:sz w:val="24"/>
          <w:szCs w:val="24"/>
        </w:rPr>
        <w:t xml:space="preserve"> enabled devices without the express </w:t>
      </w:r>
      <w:r w:rsidR="00AA4AFC" w:rsidRPr="00003409">
        <w:rPr>
          <w:rFonts w:eastAsia="Arial" w:cs="Arial"/>
          <w:bCs/>
          <w:sz w:val="24"/>
          <w:szCs w:val="24"/>
        </w:rPr>
        <w:t>permission</w:t>
      </w:r>
      <w:r w:rsidRPr="00003409">
        <w:rPr>
          <w:rFonts w:eastAsia="Arial" w:cs="Arial"/>
          <w:bCs/>
          <w:sz w:val="24"/>
          <w:szCs w:val="24"/>
        </w:rPr>
        <w:t xml:space="preserve"> of the Headteacher</w:t>
      </w:r>
      <w:r w:rsidRPr="00003409">
        <w:rPr>
          <w:rFonts w:eastAsia="Arial" w:cs="Arial"/>
          <w:bCs/>
          <w:color w:val="FF0000"/>
          <w:sz w:val="24"/>
          <w:szCs w:val="24"/>
        </w:rPr>
        <w:t xml:space="preserve">. </w:t>
      </w:r>
    </w:p>
    <w:p w14:paraId="17774A35" w14:textId="77777777" w:rsidR="003C7B91" w:rsidRPr="00003409" w:rsidRDefault="003C7B91" w:rsidP="00937AF3">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 </w:t>
      </w:r>
    </w:p>
    <w:p w14:paraId="56668DFF" w14:textId="52295944" w:rsidR="003C7B91" w:rsidRPr="00003409" w:rsidRDefault="00B82B2A" w:rsidP="00937AF3">
      <w:pPr>
        <w:autoSpaceDE w:val="0"/>
        <w:autoSpaceDN w:val="0"/>
        <w:adjustRightInd w:val="0"/>
        <w:spacing w:after="0" w:line="240" w:lineRule="auto"/>
        <w:rPr>
          <w:rFonts w:eastAsia="Arial" w:cs="Arial"/>
          <w:bCs/>
          <w:color w:val="FF0000"/>
          <w:sz w:val="24"/>
          <w:szCs w:val="24"/>
        </w:rPr>
      </w:pPr>
      <w:r w:rsidRPr="00003409">
        <w:rPr>
          <w:rFonts w:eastAsia="Arial" w:cs="Arial"/>
          <w:bCs/>
          <w:sz w:val="24"/>
          <w:szCs w:val="24"/>
        </w:rPr>
        <w:t>C</w:t>
      </w:r>
      <w:r w:rsidR="003C7B91" w:rsidRPr="00003409">
        <w:rPr>
          <w:rFonts w:eastAsia="Arial" w:cs="Arial"/>
          <w:bCs/>
          <w:sz w:val="24"/>
          <w:szCs w:val="24"/>
        </w:rPr>
        <w:t>hildren have signed consent from their parents</w:t>
      </w:r>
      <w:r w:rsidR="00145AD9" w:rsidRPr="00003409">
        <w:rPr>
          <w:rFonts w:eastAsia="Arial" w:cs="Arial"/>
          <w:bCs/>
          <w:sz w:val="24"/>
          <w:szCs w:val="24"/>
        </w:rPr>
        <w:t>/ carers</w:t>
      </w:r>
      <w:r w:rsidR="003C7B91" w:rsidRPr="00003409">
        <w:rPr>
          <w:rFonts w:eastAsia="Arial" w:cs="Arial"/>
          <w:bCs/>
          <w:sz w:val="24"/>
          <w:szCs w:val="24"/>
        </w:rPr>
        <w:t xml:space="preserve"> giving permission for the child to have a mobile and agreeing that they will stored securely and be switched off or on silent whilst in the setting</w:t>
      </w:r>
      <w:r w:rsidR="0007788D" w:rsidRPr="00003409">
        <w:rPr>
          <w:rFonts w:eastAsia="Arial" w:cs="Arial"/>
          <w:bCs/>
          <w:color w:val="FF0000"/>
          <w:sz w:val="24"/>
          <w:szCs w:val="24"/>
        </w:rPr>
        <w:t>.</w:t>
      </w:r>
      <w:r w:rsidR="00D93FFA" w:rsidRPr="00003409">
        <w:rPr>
          <w:rFonts w:eastAsia="Arial" w:cs="Arial"/>
          <w:bCs/>
          <w:color w:val="FF0000"/>
          <w:sz w:val="24"/>
          <w:szCs w:val="24"/>
        </w:rPr>
        <w:t xml:space="preserve"> </w:t>
      </w:r>
    </w:p>
    <w:p w14:paraId="37625910" w14:textId="77777777" w:rsidR="00743633" w:rsidRPr="00003409" w:rsidRDefault="00743633" w:rsidP="00937AF3">
      <w:pPr>
        <w:autoSpaceDE w:val="0"/>
        <w:autoSpaceDN w:val="0"/>
        <w:adjustRightInd w:val="0"/>
        <w:spacing w:after="0" w:line="240" w:lineRule="auto"/>
        <w:rPr>
          <w:rFonts w:eastAsia="Arial" w:cs="Arial"/>
          <w:bCs/>
          <w:color w:val="FF0000"/>
          <w:sz w:val="24"/>
          <w:szCs w:val="24"/>
        </w:rPr>
      </w:pPr>
    </w:p>
    <w:p w14:paraId="52FF8417" w14:textId="4C5BBE86" w:rsidR="00743633" w:rsidRDefault="00743633" w:rsidP="595B53AE">
      <w:pPr>
        <w:autoSpaceDE w:val="0"/>
        <w:autoSpaceDN w:val="0"/>
        <w:adjustRightInd w:val="0"/>
        <w:spacing w:after="0" w:line="240" w:lineRule="auto"/>
        <w:rPr>
          <w:sz w:val="24"/>
          <w:szCs w:val="24"/>
        </w:rPr>
      </w:pPr>
      <w:r w:rsidRPr="00003409">
        <w:rPr>
          <w:rFonts w:eastAsia="Arial" w:cs="Arial"/>
          <w:sz w:val="24"/>
          <w:szCs w:val="24"/>
        </w:rPr>
        <w:t xml:space="preserve">In line with Keeping </w:t>
      </w:r>
      <w:r w:rsidR="00833E57">
        <w:rPr>
          <w:rFonts w:eastAsia="Arial" w:cs="Arial"/>
          <w:sz w:val="24"/>
          <w:szCs w:val="24"/>
        </w:rPr>
        <w:t>C</w:t>
      </w:r>
      <w:r w:rsidRPr="00003409">
        <w:rPr>
          <w:rFonts w:eastAsia="Arial" w:cs="Arial"/>
          <w:sz w:val="24"/>
          <w:szCs w:val="24"/>
        </w:rPr>
        <w:t xml:space="preserve">hildren </w:t>
      </w:r>
      <w:r w:rsidR="00833E57">
        <w:rPr>
          <w:rFonts w:eastAsia="Arial" w:cs="Arial"/>
          <w:sz w:val="24"/>
          <w:szCs w:val="24"/>
        </w:rPr>
        <w:t>S</w:t>
      </w:r>
      <w:r w:rsidRPr="00003409">
        <w:rPr>
          <w:rFonts w:eastAsia="Arial" w:cs="Arial"/>
          <w:sz w:val="24"/>
          <w:szCs w:val="24"/>
        </w:rPr>
        <w:t xml:space="preserve">afe in </w:t>
      </w:r>
      <w:r w:rsidR="00833E57">
        <w:rPr>
          <w:rFonts w:eastAsia="Arial" w:cs="Arial"/>
          <w:sz w:val="24"/>
          <w:szCs w:val="24"/>
        </w:rPr>
        <w:t>E</w:t>
      </w:r>
      <w:r w:rsidRPr="00003409">
        <w:rPr>
          <w:rFonts w:eastAsia="Arial" w:cs="Arial"/>
          <w:sz w:val="24"/>
          <w:szCs w:val="24"/>
        </w:rPr>
        <w:t xml:space="preserve">ducation </w:t>
      </w:r>
      <w:r w:rsidR="00BE0823">
        <w:rPr>
          <w:rFonts w:eastAsia="Arial" w:cs="Arial"/>
          <w:sz w:val="24"/>
          <w:szCs w:val="24"/>
          <w:highlight w:val="yellow"/>
        </w:rPr>
        <w:t>2025</w:t>
      </w:r>
      <w:r w:rsidR="00772118" w:rsidRPr="002C6661">
        <w:rPr>
          <w:rFonts w:eastAsia="Arial" w:cs="Arial"/>
          <w:sz w:val="24"/>
          <w:szCs w:val="24"/>
          <w:highlight w:val="yellow"/>
        </w:rPr>
        <w:t>,</w:t>
      </w:r>
      <w:r w:rsidR="00772118" w:rsidRPr="00003409">
        <w:rPr>
          <w:rFonts w:eastAsia="Arial" w:cs="Arial"/>
          <w:sz w:val="24"/>
          <w:szCs w:val="24"/>
        </w:rPr>
        <w:t xml:space="preserve"> </w:t>
      </w:r>
      <w:r w:rsidRPr="00003409">
        <w:rPr>
          <w:rFonts w:eastAsia="Arial" w:cs="Arial"/>
          <w:sz w:val="24"/>
          <w:szCs w:val="24"/>
        </w:rPr>
        <w:t xml:space="preserve">we have </w:t>
      </w:r>
      <w:r w:rsidRPr="00003409">
        <w:rPr>
          <w:sz w:val="24"/>
          <w:szCs w:val="24"/>
        </w:rPr>
        <w:t xml:space="preserve">a clear policy on the use of mobile technology in </w:t>
      </w:r>
      <w:r w:rsidR="00000A09" w:rsidRPr="00003409">
        <w:rPr>
          <w:sz w:val="24"/>
          <w:szCs w:val="24"/>
        </w:rPr>
        <w:t xml:space="preserve">the </w:t>
      </w:r>
      <w:r w:rsidR="00730F76" w:rsidRPr="00003409">
        <w:rPr>
          <w:sz w:val="24"/>
          <w:szCs w:val="24"/>
        </w:rPr>
        <w:t>school</w:t>
      </w:r>
      <w:r w:rsidR="002E1E05">
        <w:rPr>
          <w:sz w:val="24"/>
          <w:szCs w:val="24"/>
        </w:rPr>
        <w:t>.</w:t>
      </w:r>
    </w:p>
    <w:p w14:paraId="6FA706B9" w14:textId="75B9E29C" w:rsidR="00833E57" w:rsidRDefault="00833E57" w:rsidP="595B53AE">
      <w:pPr>
        <w:autoSpaceDE w:val="0"/>
        <w:autoSpaceDN w:val="0"/>
        <w:adjustRightInd w:val="0"/>
        <w:spacing w:after="0" w:line="240" w:lineRule="auto"/>
        <w:rPr>
          <w:rFonts w:eastAsia="Arial" w:cs="Arial"/>
          <w:sz w:val="24"/>
          <w:szCs w:val="24"/>
        </w:rPr>
      </w:pPr>
    </w:p>
    <w:p w14:paraId="4C353CC5" w14:textId="77777777" w:rsidR="00833E57" w:rsidRPr="004D364F" w:rsidRDefault="00833E57" w:rsidP="00833E57">
      <w:pPr>
        <w:autoSpaceDE w:val="0"/>
        <w:autoSpaceDN w:val="0"/>
        <w:adjustRightInd w:val="0"/>
        <w:spacing w:after="0" w:line="240" w:lineRule="auto"/>
        <w:rPr>
          <w:rFonts w:eastAsia="Arial" w:cs="Arial"/>
          <w:sz w:val="24"/>
          <w:szCs w:val="24"/>
        </w:rPr>
      </w:pPr>
      <w:r>
        <w:rPr>
          <w:rFonts w:eastAsia="Arial" w:cs="Arial"/>
          <w:sz w:val="24"/>
          <w:szCs w:val="24"/>
        </w:rPr>
        <w:t xml:space="preserve">Pupils are not permitted to use their mobile phones or any other Wifi enabled device whilst at school. </w:t>
      </w:r>
      <w:r w:rsidRPr="00BC6A32">
        <w:rPr>
          <w:rFonts w:cs="Arial"/>
          <w:color w:val="2C2C2C" w:themeColor="text1"/>
          <w:sz w:val="24"/>
          <w:szCs w:val="24"/>
        </w:rPr>
        <w:t>Children’s mobile phones are only permitted in Year 6 and parental consent is provided for their use.  The phones are locked away on arrival at school and returned to the children at the end of the day</w:t>
      </w:r>
    </w:p>
    <w:p w14:paraId="7737812A" w14:textId="77777777" w:rsidR="00833E57" w:rsidRPr="00003409" w:rsidRDefault="00833E57" w:rsidP="595B53AE">
      <w:pPr>
        <w:autoSpaceDE w:val="0"/>
        <w:autoSpaceDN w:val="0"/>
        <w:adjustRightInd w:val="0"/>
        <w:spacing w:after="0" w:line="240" w:lineRule="auto"/>
        <w:rPr>
          <w:rFonts w:eastAsia="Arial" w:cs="Arial"/>
          <w:sz w:val="24"/>
          <w:szCs w:val="24"/>
        </w:rPr>
      </w:pPr>
    </w:p>
    <w:p w14:paraId="22115E0D" w14:textId="3205EB7D" w:rsidR="001B5691" w:rsidRPr="00003409" w:rsidRDefault="001B5691" w:rsidP="003C7B91">
      <w:pPr>
        <w:autoSpaceDE w:val="0"/>
        <w:autoSpaceDN w:val="0"/>
        <w:adjustRightInd w:val="0"/>
        <w:spacing w:after="0" w:line="240" w:lineRule="auto"/>
        <w:rPr>
          <w:rFonts w:eastAsia="Arial" w:cs="Arial"/>
          <w:b/>
          <w:bCs/>
          <w:color w:val="FF0000"/>
          <w:sz w:val="24"/>
          <w:szCs w:val="24"/>
        </w:rPr>
      </w:pPr>
    </w:p>
    <w:p w14:paraId="555D7549" w14:textId="77777777" w:rsidR="003C7B91" w:rsidRPr="00003409" w:rsidRDefault="003C7B91" w:rsidP="003D2A8D">
      <w:pPr>
        <w:pStyle w:val="Heading2"/>
        <w:rPr>
          <w:rFonts w:asciiTheme="minorHAnsi" w:hAnsiTheme="minorHAnsi"/>
        </w:rPr>
      </w:pPr>
      <w:bookmarkStart w:id="47" w:name="_Toc211261953"/>
      <w:r w:rsidRPr="00003409">
        <w:rPr>
          <w:rFonts w:asciiTheme="minorHAnsi" w:hAnsiTheme="minorHAnsi"/>
        </w:rPr>
        <w:t>Cameras: Photography and Images</w:t>
      </w:r>
      <w:bookmarkEnd w:id="47"/>
      <w:r w:rsidRPr="00003409">
        <w:rPr>
          <w:rFonts w:asciiTheme="minorHAnsi" w:hAnsiTheme="minorHAnsi"/>
        </w:rPr>
        <w:t xml:space="preserve"> </w:t>
      </w:r>
    </w:p>
    <w:p w14:paraId="7D695A6A" w14:textId="77777777" w:rsidR="003C7B91" w:rsidRPr="00003409" w:rsidRDefault="003C7B91" w:rsidP="003C7B91">
      <w:pPr>
        <w:autoSpaceDE w:val="0"/>
        <w:autoSpaceDN w:val="0"/>
        <w:adjustRightInd w:val="0"/>
        <w:spacing w:after="0" w:line="240" w:lineRule="auto"/>
        <w:rPr>
          <w:rFonts w:eastAsia="Arial" w:cs="Arial"/>
          <w:bCs/>
          <w:sz w:val="24"/>
          <w:szCs w:val="24"/>
        </w:rPr>
      </w:pPr>
    </w:p>
    <w:p w14:paraId="4DBEA019" w14:textId="4751CBCA" w:rsidR="00937AF3" w:rsidRPr="00003409" w:rsidRDefault="0011721F" w:rsidP="25C3593D">
      <w:pPr>
        <w:autoSpaceDE w:val="0"/>
        <w:autoSpaceDN w:val="0"/>
        <w:adjustRightInd w:val="0"/>
        <w:spacing w:after="0" w:line="240" w:lineRule="auto"/>
        <w:rPr>
          <w:rFonts w:eastAsia="Arial" w:cs="Arial"/>
          <w:sz w:val="24"/>
          <w:szCs w:val="24"/>
        </w:rPr>
      </w:pPr>
      <w:r w:rsidRPr="00003409">
        <w:rPr>
          <w:rFonts w:eastAsia="Arial" w:cs="Arial"/>
          <w:sz w:val="24"/>
          <w:szCs w:val="24"/>
        </w:rPr>
        <w:t>Most</w:t>
      </w:r>
      <w:r w:rsidR="003C7B91" w:rsidRPr="00003409">
        <w:rPr>
          <w:rFonts w:eastAsia="Arial" w:cs="Arial"/>
          <w:sz w:val="24"/>
          <w:szCs w:val="24"/>
        </w:rPr>
        <w:t xml:space="preserve"> people who take or view photographs or videos of children do so for entirely innocent, </w:t>
      </w:r>
      <w:r w:rsidR="00667328" w:rsidRPr="00003409">
        <w:rPr>
          <w:rFonts w:eastAsia="Arial" w:cs="Arial"/>
          <w:sz w:val="24"/>
          <w:szCs w:val="24"/>
        </w:rPr>
        <w:t>understandable,</w:t>
      </w:r>
      <w:r w:rsidR="003C7B91" w:rsidRPr="00003409">
        <w:rPr>
          <w:rFonts w:eastAsia="Arial" w:cs="Arial"/>
          <w:sz w:val="24"/>
          <w:szCs w:val="24"/>
        </w:rPr>
        <w:t xml:space="preserve"> and acceptable reasons. However, due to cases of abuse to children through taking or using images, we must ensure that we have safeguards in place.</w:t>
      </w:r>
    </w:p>
    <w:p w14:paraId="2510C835" w14:textId="77777777" w:rsidR="00945008" w:rsidRPr="00003409" w:rsidRDefault="00945008" w:rsidP="003C7B91">
      <w:pPr>
        <w:autoSpaceDE w:val="0"/>
        <w:autoSpaceDN w:val="0"/>
        <w:adjustRightInd w:val="0"/>
        <w:spacing w:after="0" w:line="240" w:lineRule="auto"/>
        <w:rPr>
          <w:rFonts w:eastAsia="Arial" w:cs="Arial"/>
          <w:bCs/>
          <w:sz w:val="24"/>
          <w:szCs w:val="24"/>
        </w:rPr>
      </w:pPr>
    </w:p>
    <w:p w14:paraId="0FDD6D07" w14:textId="77777777" w:rsidR="00ED02E5" w:rsidRPr="00003409" w:rsidRDefault="00ED02E5" w:rsidP="003C7B91">
      <w:pPr>
        <w:autoSpaceDE w:val="0"/>
        <w:autoSpaceDN w:val="0"/>
        <w:adjustRightInd w:val="0"/>
        <w:spacing w:after="0" w:line="240" w:lineRule="auto"/>
        <w:rPr>
          <w:rFonts w:eastAsia="Arial" w:cs="Arial"/>
          <w:bCs/>
          <w:sz w:val="24"/>
          <w:szCs w:val="24"/>
        </w:rPr>
      </w:pPr>
    </w:p>
    <w:p w14:paraId="3CAC5BDE" w14:textId="3AC49479" w:rsidR="003C7B91" w:rsidRPr="00003409" w:rsidRDefault="003C7B91" w:rsidP="003C7B91">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To protect </w:t>
      </w:r>
      <w:r w:rsidR="0011721F" w:rsidRPr="00003409">
        <w:rPr>
          <w:rFonts w:eastAsia="Arial" w:cs="Arial"/>
          <w:bCs/>
          <w:sz w:val="24"/>
          <w:szCs w:val="24"/>
        </w:rPr>
        <w:t>children,</w:t>
      </w:r>
      <w:r w:rsidRPr="00003409">
        <w:rPr>
          <w:rFonts w:eastAsia="Arial" w:cs="Arial"/>
          <w:bCs/>
          <w:sz w:val="24"/>
          <w:szCs w:val="24"/>
        </w:rPr>
        <w:t xml:space="preserve"> we will: </w:t>
      </w:r>
    </w:p>
    <w:p w14:paraId="3B4D2193" w14:textId="77777777" w:rsidR="003C7B91" w:rsidRPr="00003409" w:rsidRDefault="003C7B91" w:rsidP="003C7B91">
      <w:pPr>
        <w:autoSpaceDE w:val="0"/>
        <w:autoSpaceDN w:val="0"/>
        <w:adjustRightInd w:val="0"/>
        <w:spacing w:after="0" w:line="240" w:lineRule="auto"/>
        <w:rPr>
          <w:rFonts w:eastAsia="Arial" w:cs="Arial"/>
          <w:bCs/>
          <w:sz w:val="24"/>
          <w:szCs w:val="24"/>
        </w:rPr>
      </w:pPr>
    </w:p>
    <w:p w14:paraId="190DDAA6" w14:textId="3F1B89AE" w:rsidR="003C7B91" w:rsidRPr="00833E57" w:rsidRDefault="003C7B91" w:rsidP="00105EB4">
      <w:pPr>
        <w:numPr>
          <w:ilvl w:val="0"/>
          <w:numId w:val="10"/>
        </w:numPr>
        <w:autoSpaceDE w:val="0"/>
        <w:autoSpaceDN w:val="0"/>
        <w:adjustRightInd w:val="0"/>
        <w:spacing w:after="0" w:line="240" w:lineRule="auto"/>
        <w:rPr>
          <w:rFonts w:eastAsia="Arial" w:cs="Arial"/>
          <w:bCs/>
          <w:sz w:val="24"/>
          <w:szCs w:val="24"/>
        </w:rPr>
      </w:pPr>
      <w:r w:rsidRPr="00003409">
        <w:rPr>
          <w:rFonts w:eastAsia="Arial" w:cs="Arial"/>
          <w:bCs/>
          <w:sz w:val="24"/>
          <w:szCs w:val="24"/>
        </w:rPr>
        <w:t>Obtain parents’ and carers’ consent for photographs to be tak</w:t>
      </w:r>
      <w:r w:rsidRPr="00833E57">
        <w:rPr>
          <w:rFonts w:eastAsia="Arial" w:cs="Arial"/>
          <w:bCs/>
          <w:sz w:val="24"/>
          <w:szCs w:val="24"/>
        </w:rPr>
        <w:t>en</w:t>
      </w:r>
      <w:r w:rsidR="00686704" w:rsidRPr="00833E57">
        <w:rPr>
          <w:rFonts w:eastAsia="Arial" w:cs="Arial"/>
          <w:bCs/>
          <w:sz w:val="24"/>
          <w:szCs w:val="24"/>
        </w:rPr>
        <w:t xml:space="preserve"> and</w:t>
      </w:r>
      <w:r w:rsidRPr="00833E57">
        <w:rPr>
          <w:rFonts w:eastAsia="Arial" w:cs="Arial"/>
          <w:bCs/>
          <w:sz w:val="24"/>
          <w:szCs w:val="24"/>
        </w:rPr>
        <w:t xml:space="preserve"> used for or published (for example, on our website or displays). </w:t>
      </w:r>
    </w:p>
    <w:p w14:paraId="4389C867" w14:textId="3EF403C2" w:rsidR="003C7B91" w:rsidRPr="00833E57" w:rsidRDefault="003C7B91" w:rsidP="00105EB4">
      <w:pPr>
        <w:numPr>
          <w:ilvl w:val="0"/>
          <w:numId w:val="10"/>
        </w:numPr>
        <w:autoSpaceDE w:val="0"/>
        <w:autoSpaceDN w:val="0"/>
        <w:adjustRightInd w:val="0"/>
        <w:spacing w:after="0" w:line="240" w:lineRule="auto"/>
        <w:rPr>
          <w:rFonts w:eastAsia="Arial" w:cs="Arial"/>
          <w:bCs/>
          <w:sz w:val="24"/>
          <w:szCs w:val="24"/>
        </w:rPr>
      </w:pPr>
      <w:r w:rsidRPr="00833E57">
        <w:rPr>
          <w:rFonts w:eastAsia="Arial" w:cs="Arial"/>
          <w:bCs/>
          <w:sz w:val="24"/>
          <w:szCs w:val="24"/>
        </w:rPr>
        <w:t xml:space="preserve">Ensure the </w:t>
      </w:r>
      <w:r w:rsidR="00730F76" w:rsidRPr="00833E57">
        <w:rPr>
          <w:rFonts w:eastAsia="Arial" w:cs="Arial"/>
          <w:bCs/>
          <w:sz w:val="24"/>
          <w:szCs w:val="24"/>
        </w:rPr>
        <w:t>school</w:t>
      </w:r>
      <w:r w:rsidR="00AA4AFC" w:rsidRPr="00833E57">
        <w:rPr>
          <w:rFonts w:eastAsia="Arial" w:cs="Arial"/>
          <w:bCs/>
          <w:sz w:val="24"/>
          <w:szCs w:val="24"/>
        </w:rPr>
        <w:t>’s</w:t>
      </w:r>
      <w:r w:rsidRPr="00833E57">
        <w:rPr>
          <w:rFonts w:eastAsia="Arial" w:cs="Arial"/>
          <w:bCs/>
          <w:sz w:val="24"/>
          <w:szCs w:val="24"/>
        </w:rPr>
        <w:t xml:space="preserve"> designated camera is only used in the </w:t>
      </w:r>
      <w:r w:rsidR="00730F76" w:rsidRPr="00833E57">
        <w:rPr>
          <w:rFonts w:eastAsia="Arial" w:cs="Arial"/>
          <w:bCs/>
          <w:sz w:val="24"/>
          <w:szCs w:val="24"/>
        </w:rPr>
        <w:t>school</w:t>
      </w:r>
      <w:r w:rsidRPr="00833E57">
        <w:rPr>
          <w:rFonts w:eastAsia="Arial" w:cs="Arial"/>
          <w:bCs/>
          <w:sz w:val="24"/>
          <w:szCs w:val="24"/>
        </w:rPr>
        <w:t xml:space="preserve"> and any images taken will not be emailed as it may not be secure. (In some instances, it may be required to seek parental permission to email images, but the potential risks must be made clear to parents). </w:t>
      </w:r>
    </w:p>
    <w:p w14:paraId="17D9F6CE" w14:textId="77777777" w:rsidR="003C7B91" w:rsidRPr="00833E57" w:rsidRDefault="003C7B91" w:rsidP="00105EB4">
      <w:pPr>
        <w:numPr>
          <w:ilvl w:val="0"/>
          <w:numId w:val="10"/>
        </w:numPr>
        <w:autoSpaceDE w:val="0"/>
        <w:autoSpaceDN w:val="0"/>
        <w:adjustRightInd w:val="0"/>
        <w:spacing w:after="0" w:line="240" w:lineRule="auto"/>
        <w:rPr>
          <w:rFonts w:eastAsia="Arial" w:cs="Arial"/>
          <w:bCs/>
          <w:sz w:val="24"/>
          <w:szCs w:val="24"/>
        </w:rPr>
      </w:pPr>
      <w:r w:rsidRPr="00833E57">
        <w:rPr>
          <w:rFonts w:eastAsia="Arial" w:cs="Arial"/>
          <w:bCs/>
          <w:sz w:val="24"/>
          <w:szCs w:val="24"/>
        </w:rPr>
        <w:t xml:space="preserve">Ensure that children are appropriately dressed, and only use the child’s first name with an image. </w:t>
      </w:r>
    </w:p>
    <w:p w14:paraId="1FDDF915" w14:textId="3240F96D" w:rsidR="003C7B91" w:rsidRPr="00003409" w:rsidRDefault="003C7B91" w:rsidP="00105EB4">
      <w:pPr>
        <w:numPr>
          <w:ilvl w:val="0"/>
          <w:numId w:val="10"/>
        </w:numPr>
        <w:autoSpaceDE w:val="0"/>
        <w:autoSpaceDN w:val="0"/>
        <w:adjustRightInd w:val="0"/>
        <w:spacing w:after="0" w:line="240" w:lineRule="auto"/>
        <w:rPr>
          <w:rFonts w:eastAsia="Arial" w:cs="Arial"/>
          <w:sz w:val="24"/>
          <w:szCs w:val="24"/>
        </w:rPr>
      </w:pPr>
      <w:r w:rsidRPr="00003409">
        <w:rPr>
          <w:rFonts w:eastAsia="Arial" w:cs="Arial"/>
          <w:sz w:val="24"/>
          <w:szCs w:val="24"/>
        </w:rPr>
        <w:lastRenderedPageBreak/>
        <w:t xml:space="preserve">Ensure that personal cameras are not used to take photographs, </w:t>
      </w:r>
      <w:r w:rsidR="00667328" w:rsidRPr="00003409">
        <w:rPr>
          <w:rFonts w:eastAsia="Arial" w:cs="Arial"/>
          <w:sz w:val="24"/>
          <w:szCs w:val="24"/>
        </w:rPr>
        <w:t>video,</w:t>
      </w:r>
      <w:r w:rsidRPr="00003409">
        <w:rPr>
          <w:rFonts w:eastAsia="Arial" w:cs="Arial"/>
          <w:sz w:val="24"/>
          <w:szCs w:val="24"/>
        </w:rPr>
        <w:t xml:space="preserve"> or audio recordings in our </w:t>
      </w:r>
      <w:r w:rsidR="00730F76" w:rsidRPr="00003409">
        <w:rPr>
          <w:rFonts w:eastAsia="Arial" w:cs="Arial"/>
          <w:sz w:val="24"/>
          <w:szCs w:val="24"/>
        </w:rPr>
        <w:t>school/college</w:t>
      </w:r>
      <w:r w:rsidR="00601642" w:rsidRPr="00003409">
        <w:rPr>
          <w:rFonts w:eastAsia="Arial" w:cs="Arial"/>
          <w:sz w:val="24"/>
          <w:szCs w:val="24"/>
        </w:rPr>
        <w:t xml:space="preserve"> without prior explicit </w:t>
      </w:r>
      <w:r w:rsidRPr="00003409">
        <w:rPr>
          <w:rFonts w:eastAsia="Arial" w:cs="Arial"/>
          <w:sz w:val="24"/>
          <w:szCs w:val="24"/>
        </w:rPr>
        <w:t xml:space="preserve">consent from the </w:t>
      </w:r>
      <w:r w:rsidR="00730F76" w:rsidRPr="00003409">
        <w:rPr>
          <w:rFonts w:eastAsia="Arial" w:cs="Arial"/>
          <w:sz w:val="24"/>
          <w:szCs w:val="24"/>
        </w:rPr>
        <w:t>school/college</w:t>
      </w:r>
      <w:r w:rsidRPr="00003409">
        <w:rPr>
          <w:rFonts w:eastAsia="Arial" w:cs="Arial"/>
          <w:sz w:val="24"/>
          <w:szCs w:val="24"/>
        </w:rPr>
        <w:t>, for example, for a special event, such as a Christmas play</w:t>
      </w:r>
      <w:r w:rsidRPr="00003409">
        <w:rPr>
          <w:rFonts w:eastAsia="Arial" w:cs="Arial"/>
          <w:color w:val="FF0000"/>
          <w:sz w:val="24"/>
          <w:szCs w:val="24"/>
        </w:rPr>
        <w:t>.</w:t>
      </w:r>
    </w:p>
    <w:p w14:paraId="21A94F9B" w14:textId="523E3823" w:rsidR="003C7B91" w:rsidRPr="00003409" w:rsidRDefault="003C7B91" w:rsidP="00105EB4">
      <w:pPr>
        <w:numPr>
          <w:ilvl w:val="0"/>
          <w:numId w:val="10"/>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Ensure that all images are stored </w:t>
      </w:r>
      <w:r w:rsidR="0011721F" w:rsidRPr="00003409">
        <w:rPr>
          <w:rFonts w:eastAsia="Arial" w:cs="Arial"/>
          <w:bCs/>
          <w:sz w:val="24"/>
          <w:szCs w:val="24"/>
        </w:rPr>
        <w:t>securely,</w:t>
      </w:r>
      <w:r w:rsidRPr="00003409">
        <w:rPr>
          <w:rFonts w:eastAsia="Arial" w:cs="Arial"/>
          <w:bCs/>
          <w:sz w:val="24"/>
          <w:szCs w:val="24"/>
        </w:rPr>
        <w:t xml:space="preserve"> and password protected. Where images are </w:t>
      </w:r>
      <w:r w:rsidR="00772118" w:rsidRPr="00003409">
        <w:rPr>
          <w:rFonts w:eastAsia="Arial" w:cs="Arial"/>
          <w:bCs/>
          <w:sz w:val="24"/>
          <w:szCs w:val="24"/>
        </w:rPr>
        <w:t>stored,</w:t>
      </w:r>
      <w:r w:rsidRPr="00003409">
        <w:rPr>
          <w:rFonts w:eastAsia="Arial" w:cs="Arial"/>
          <w:bCs/>
          <w:sz w:val="24"/>
          <w:szCs w:val="24"/>
        </w:rPr>
        <w:t xml:space="preserve"> the setting will register with the Information Commissioners Office (ICO), in accordance with data protection laws. </w:t>
      </w:r>
    </w:p>
    <w:p w14:paraId="775FB0E4" w14:textId="01AD9D2C" w:rsidR="003C7B91" w:rsidRPr="00003409" w:rsidRDefault="003C7B91" w:rsidP="00105EB4">
      <w:pPr>
        <w:numPr>
          <w:ilvl w:val="0"/>
          <w:numId w:val="10"/>
        </w:numPr>
        <w:autoSpaceDE w:val="0"/>
        <w:autoSpaceDN w:val="0"/>
        <w:adjustRightInd w:val="0"/>
        <w:spacing w:after="0" w:line="240" w:lineRule="auto"/>
        <w:rPr>
          <w:rFonts w:eastAsia="Arial" w:cs="Arial"/>
          <w:bCs/>
          <w:sz w:val="24"/>
          <w:szCs w:val="24"/>
        </w:rPr>
      </w:pPr>
      <w:r w:rsidRPr="00003409">
        <w:rPr>
          <w:rFonts w:eastAsia="Arial" w:cs="Arial"/>
          <w:bCs/>
          <w:sz w:val="24"/>
          <w:szCs w:val="24"/>
          <w:shd w:val="clear" w:color="auto" w:fill="FFFFFF" w:themeFill="background1"/>
        </w:rPr>
        <w:t xml:space="preserve">Ensure where professional photographers are </w:t>
      </w:r>
      <w:r w:rsidR="008D09D8" w:rsidRPr="00003409">
        <w:rPr>
          <w:rFonts w:eastAsia="Arial" w:cs="Arial"/>
          <w:bCs/>
          <w:sz w:val="24"/>
          <w:szCs w:val="24"/>
          <w:shd w:val="clear" w:color="auto" w:fill="FFFFFF" w:themeFill="background1"/>
        </w:rPr>
        <w:t>used, we have taken appropriate steps such as</w:t>
      </w:r>
      <w:r w:rsidRPr="00003409">
        <w:rPr>
          <w:rFonts w:eastAsia="Arial" w:cs="Arial"/>
          <w:bCs/>
          <w:sz w:val="24"/>
          <w:szCs w:val="24"/>
          <w:shd w:val="clear" w:color="auto" w:fill="FFFFFF" w:themeFill="background1"/>
        </w:rPr>
        <w:t xml:space="preserve"> DBS</w:t>
      </w:r>
      <w:r w:rsidR="008D09D8" w:rsidRPr="00003409">
        <w:rPr>
          <w:rFonts w:eastAsia="Arial" w:cs="Arial"/>
          <w:bCs/>
          <w:sz w:val="24"/>
          <w:szCs w:val="24"/>
          <w:shd w:val="clear" w:color="auto" w:fill="FFFFFF" w:themeFill="background1"/>
        </w:rPr>
        <w:t xml:space="preserve"> checks</w:t>
      </w:r>
      <w:r w:rsidRPr="00003409">
        <w:rPr>
          <w:rFonts w:eastAsia="Arial" w:cs="Arial"/>
          <w:bCs/>
          <w:sz w:val="24"/>
          <w:szCs w:val="24"/>
          <w:shd w:val="clear" w:color="auto" w:fill="FFFFFF" w:themeFill="background1"/>
        </w:rPr>
        <w:t>, references and parental consent</w:t>
      </w:r>
      <w:r w:rsidR="008D09D8" w:rsidRPr="00003409">
        <w:rPr>
          <w:rFonts w:eastAsia="Arial" w:cs="Arial"/>
          <w:bCs/>
          <w:sz w:val="24"/>
          <w:szCs w:val="24"/>
          <w:shd w:val="clear" w:color="auto" w:fill="FFFFFF" w:themeFill="background1"/>
        </w:rPr>
        <w:t xml:space="preserve"> </w:t>
      </w:r>
      <w:r w:rsidRPr="00003409">
        <w:rPr>
          <w:rFonts w:eastAsia="Arial" w:cs="Arial"/>
          <w:bCs/>
          <w:sz w:val="24"/>
          <w:szCs w:val="24"/>
          <w:shd w:val="clear" w:color="auto" w:fill="FFFFFF" w:themeFill="background1"/>
        </w:rPr>
        <w:t>prior to photographs being taken.</w:t>
      </w:r>
      <w:r w:rsidRPr="00003409">
        <w:rPr>
          <w:rFonts w:eastAsia="Arial" w:cs="Arial"/>
          <w:bCs/>
          <w:sz w:val="24"/>
          <w:szCs w:val="24"/>
        </w:rPr>
        <w:t xml:space="preserve"> </w:t>
      </w:r>
    </w:p>
    <w:p w14:paraId="2D1214E3" w14:textId="77777777" w:rsidR="003C7B91" w:rsidRPr="00003409" w:rsidRDefault="003C7B91" w:rsidP="00105EB4">
      <w:pPr>
        <w:numPr>
          <w:ilvl w:val="0"/>
          <w:numId w:val="10"/>
        </w:numPr>
        <w:autoSpaceDE w:val="0"/>
        <w:autoSpaceDN w:val="0"/>
        <w:adjustRightInd w:val="0"/>
        <w:spacing w:after="0" w:line="240" w:lineRule="auto"/>
        <w:rPr>
          <w:rFonts w:eastAsia="Arial" w:cs="Arial"/>
          <w:bCs/>
          <w:sz w:val="24"/>
          <w:szCs w:val="24"/>
        </w:rPr>
      </w:pPr>
      <w:r w:rsidRPr="00003409">
        <w:rPr>
          <w:rFonts w:eastAsia="Arial" w:cs="Arial"/>
          <w:bCs/>
          <w:sz w:val="24"/>
          <w:szCs w:val="24"/>
        </w:rPr>
        <w:t>Ensure ‘acceptable use’ rules regarding the use of cameras</w:t>
      </w:r>
      <w:r w:rsidR="00521B0F" w:rsidRPr="00003409">
        <w:rPr>
          <w:rFonts w:eastAsia="Arial" w:cs="Arial"/>
          <w:bCs/>
          <w:sz w:val="24"/>
          <w:szCs w:val="24"/>
        </w:rPr>
        <w:t xml:space="preserve"> and camera enabled devices</w:t>
      </w:r>
      <w:r w:rsidRPr="00003409">
        <w:rPr>
          <w:rFonts w:eastAsia="Arial" w:cs="Arial"/>
          <w:bCs/>
          <w:sz w:val="24"/>
          <w:szCs w:val="24"/>
        </w:rPr>
        <w:t xml:space="preserve"> by children are embedded in practice. </w:t>
      </w:r>
    </w:p>
    <w:p w14:paraId="29B81E42" w14:textId="77777777" w:rsidR="003C7B91" w:rsidRDefault="003C7B91" w:rsidP="00105EB4">
      <w:pPr>
        <w:numPr>
          <w:ilvl w:val="0"/>
          <w:numId w:val="10"/>
        </w:numPr>
        <w:autoSpaceDE w:val="0"/>
        <w:autoSpaceDN w:val="0"/>
        <w:adjustRightInd w:val="0"/>
        <w:spacing w:after="0" w:line="240" w:lineRule="auto"/>
        <w:rPr>
          <w:rFonts w:eastAsia="Arial" w:cs="Arial"/>
          <w:bCs/>
          <w:sz w:val="24"/>
          <w:szCs w:val="24"/>
        </w:rPr>
      </w:pPr>
      <w:r w:rsidRPr="00003409">
        <w:rPr>
          <w:rFonts w:eastAsia="Arial" w:cs="Arial"/>
          <w:bCs/>
          <w:sz w:val="24"/>
          <w:szCs w:val="24"/>
        </w:rPr>
        <w:t>Ensure the use of cameras is closely monitored and open to scrutiny</w:t>
      </w:r>
      <w:r w:rsidR="00210791" w:rsidRPr="00003409">
        <w:rPr>
          <w:rFonts w:eastAsia="Arial" w:cs="Arial"/>
          <w:bCs/>
          <w:sz w:val="24"/>
          <w:szCs w:val="24"/>
        </w:rPr>
        <w:t>.</w:t>
      </w:r>
    </w:p>
    <w:p w14:paraId="21179A3D" w14:textId="77777777" w:rsidR="00306574" w:rsidRDefault="00306574" w:rsidP="00306574">
      <w:pPr>
        <w:autoSpaceDE w:val="0"/>
        <w:autoSpaceDN w:val="0"/>
        <w:adjustRightInd w:val="0"/>
        <w:spacing w:after="0" w:line="240" w:lineRule="auto"/>
        <w:rPr>
          <w:rFonts w:eastAsia="Arial" w:cs="Arial"/>
          <w:bCs/>
          <w:sz w:val="24"/>
          <w:szCs w:val="24"/>
        </w:rPr>
      </w:pPr>
    </w:p>
    <w:p w14:paraId="6E9FFE15" w14:textId="77777777" w:rsidR="00306574" w:rsidRPr="00833E57" w:rsidRDefault="00306574" w:rsidP="00306574">
      <w:pPr>
        <w:pStyle w:val="Heading2"/>
      </w:pPr>
      <w:bookmarkStart w:id="48" w:name="_Toc211261954"/>
      <w:r w:rsidRPr="00833E57">
        <w:t>Personal Tracking Devices</w:t>
      </w:r>
      <w:bookmarkEnd w:id="48"/>
    </w:p>
    <w:p w14:paraId="36656CEF" w14:textId="2FFF4252" w:rsidR="00306574" w:rsidRDefault="00306574" w:rsidP="00306574">
      <w:r w:rsidRPr="00833E57">
        <w:t>To ensure the safety, privacy, and wellbeing of all pupils and staff, the use of personal tracking devices is not permitted on school premises or during any school-organised events, including trips, residentials, and extracurricular activities. This measure applies to all personal devices capable of monitoring location, recording audio or video, or collecting data, and is designed to protect the integrity of our community and uphold everyone’s right to privacy.</w:t>
      </w:r>
    </w:p>
    <w:p w14:paraId="3DC3EC2D" w14:textId="6CBAFEED" w:rsidR="00210791" w:rsidRPr="00003409" w:rsidRDefault="002C14B7" w:rsidP="002C14B7">
      <w:pPr>
        <w:pStyle w:val="Heading1"/>
        <w:rPr>
          <w:rStyle w:val="IntenseQuoteChar"/>
          <w:rFonts w:asciiTheme="minorHAnsi" w:hAnsiTheme="minorHAnsi"/>
        </w:rPr>
      </w:pPr>
      <w:bookmarkStart w:id="49" w:name="_Toc211261955"/>
      <w:r w:rsidRPr="00003409">
        <w:rPr>
          <w:rFonts w:asciiTheme="minorHAnsi" w:hAnsiTheme="minorHAnsi"/>
        </w:rPr>
        <w:t xml:space="preserve">The sharing of nude or </w:t>
      </w:r>
      <w:r w:rsidR="002B2F72" w:rsidRPr="00003409">
        <w:rPr>
          <w:rFonts w:asciiTheme="minorHAnsi" w:hAnsiTheme="minorHAnsi"/>
        </w:rPr>
        <w:t>semi-nude</w:t>
      </w:r>
      <w:r w:rsidRPr="00003409">
        <w:rPr>
          <w:rFonts w:asciiTheme="minorHAnsi" w:hAnsiTheme="minorHAnsi"/>
        </w:rPr>
        <w:t xml:space="preserve"> pictures</w:t>
      </w:r>
      <w:r w:rsidRPr="00003409">
        <w:rPr>
          <w:rFonts w:asciiTheme="minorHAnsi" w:eastAsiaTheme="minorEastAsia" w:hAnsiTheme="minorHAnsi"/>
          <w:lang w:eastAsia="en-GB"/>
        </w:rPr>
        <w:t xml:space="preserve"> </w:t>
      </w:r>
      <w:r w:rsidRPr="00003409">
        <w:rPr>
          <w:rStyle w:val="IntenseQuoteChar"/>
          <w:rFonts w:asciiTheme="minorHAnsi" w:hAnsiTheme="minorHAnsi"/>
        </w:rPr>
        <w:t>(SOMETIMES KNOWN AS SEXTING)</w:t>
      </w:r>
      <w:bookmarkEnd w:id="49"/>
    </w:p>
    <w:p w14:paraId="20484474" w14:textId="77777777" w:rsidR="00BE7BD2" w:rsidRPr="00003409" w:rsidRDefault="00BE7BD2" w:rsidP="00210791">
      <w:pPr>
        <w:autoSpaceDE w:val="0"/>
        <w:autoSpaceDN w:val="0"/>
        <w:adjustRightInd w:val="0"/>
        <w:spacing w:after="0" w:line="240" w:lineRule="auto"/>
        <w:rPr>
          <w:rFonts w:cs="Arial"/>
          <w:sz w:val="24"/>
        </w:rPr>
      </w:pPr>
    </w:p>
    <w:p w14:paraId="69509E6A" w14:textId="52BCC0F4" w:rsidR="002C14B7" w:rsidRPr="00003409" w:rsidRDefault="002C14B7" w:rsidP="00187A24">
      <w:pPr>
        <w:kinsoku w:val="0"/>
        <w:overflowPunct w:val="0"/>
        <w:spacing w:after="0" w:line="240" w:lineRule="auto"/>
        <w:textAlignment w:val="baseline"/>
        <w:rPr>
          <w:color w:val="2C2C2C" w:themeColor="text1"/>
          <w:lang w:eastAsia="en-GB"/>
        </w:rPr>
      </w:pPr>
      <w:r w:rsidRPr="00003409">
        <w:rPr>
          <w:color w:val="2C2C2C" w:themeColor="text1"/>
          <w:sz w:val="24"/>
          <w:szCs w:val="24"/>
          <w:lang w:eastAsia="en-GB"/>
        </w:rPr>
        <w:t xml:space="preserve">In the latest advice for </w:t>
      </w:r>
      <w:r w:rsidR="00730F76" w:rsidRPr="00003409">
        <w:rPr>
          <w:color w:val="2C2C2C" w:themeColor="text1"/>
          <w:sz w:val="24"/>
          <w:szCs w:val="24"/>
          <w:lang w:eastAsia="en-GB"/>
        </w:rPr>
        <w:t>school/college</w:t>
      </w:r>
      <w:r w:rsidRPr="00003409">
        <w:rPr>
          <w:color w:val="2C2C2C" w:themeColor="text1"/>
          <w:sz w:val="24"/>
          <w:szCs w:val="24"/>
          <w:lang w:eastAsia="en-GB"/>
        </w:rPr>
        <w:t>s and colleges (UKCIS, 2020</w:t>
      </w:r>
      <w:r w:rsidR="009E47D5">
        <w:rPr>
          <w:color w:val="2C2C2C" w:themeColor="text1"/>
          <w:sz w:val="24"/>
          <w:szCs w:val="24"/>
          <w:lang w:eastAsia="en-GB"/>
        </w:rPr>
        <w:t xml:space="preserve">, updated </w:t>
      </w:r>
      <w:r w:rsidR="00BE0823">
        <w:rPr>
          <w:color w:val="2C2C2C" w:themeColor="text1"/>
          <w:sz w:val="24"/>
          <w:szCs w:val="24"/>
          <w:lang w:eastAsia="en-GB"/>
        </w:rPr>
        <w:t>2025</w:t>
      </w:r>
      <w:r w:rsidRPr="00003409">
        <w:rPr>
          <w:color w:val="2C2C2C" w:themeColor="text1"/>
          <w:sz w:val="24"/>
          <w:szCs w:val="24"/>
          <w:lang w:eastAsia="en-GB"/>
        </w:rPr>
        <w:t xml:space="preserve">), this is defined as the sending or posting of nude or semi-nude images, </w:t>
      </w:r>
      <w:r w:rsidR="00BE57A9" w:rsidRPr="00003409">
        <w:rPr>
          <w:color w:val="2C2C2C" w:themeColor="text1"/>
          <w:sz w:val="24"/>
          <w:szCs w:val="24"/>
          <w:lang w:eastAsia="en-GB"/>
        </w:rPr>
        <w:t>videos,</w:t>
      </w:r>
      <w:r w:rsidRPr="00003409">
        <w:rPr>
          <w:color w:val="2C2C2C" w:themeColor="text1"/>
          <w:sz w:val="24"/>
          <w:szCs w:val="24"/>
          <w:lang w:eastAsia="en-GB"/>
        </w:rPr>
        <w:t xml:space="preserve"> or live streams online by young people under the age of 18. This could be via social media, gaming platforms, chat apps or forums. It could also involve sharing between devices via services like Apple’s AirDrop which works offline. Alternative terms used by children and young people may include ‘pics’</w:t>
      </w:r>
      <w:r w:rsidR="0074688D" w:rsidRPr="00003409">
        <w:rPr>
          <w:color w:val="2C2C2C" w:themeColor="text1"/>
          <w:sz w:val="24"/>
          <w:szCs w:val="24"/>
          <w:lang w:eastAsia="en-GB"/>
        </w:rPr>
        <w:t xml:space="preserve"> or similar</w:t>
      </w:r>
      <w:r w:rsidRPr="00003409">
        <w:rPr>
          <w:color w:val="2C2C2C" w:themeColor="text1"/>
          <w:sz w:val="24"/>
          <w:szCs w:val="24"/>
          <w:lang w:eastAsia="en-GB"/>
        </w:rPr>
        <w:t>.</w:t>
      </w:r>
    </w:p>
    <w:p w14:paraId="54DA2F37" w14:textId="2C417687" w:rsidR="002C14B7" w:rsidRPr="00003409" w:rsidRDefault="002C14B7" w:rsidP="00187A24">
      <w:pPr>
        <w:kinsoku w:val="0"/>
        <w:overflowPunct w:val="0"/>
        <w:spacing w:after="0" w:line="240" w:lineRule="auto"/>
        <w:textAlignment w:val="baseline"/>
        <w:rPr>
          <w:color w:val="2C2C2C" w:themeColor="text1"/>
          <w:lang w:eastAsia="en-GB"/>
        </w:rPr>
      </w:pPr>
      <w:r w:rsidRPr="00003409">
        <w:rPr>
          <w:color w:val="2C2C2C" w:themeColor="text1"/>
          <w:sz w:val="24"/>
          <w:szCs w:val="24"/>
          <w:lang w:eastAsia="en-GB"/>
        </w:rPr>
        <w:t>The motivations for taking and sharing nude and semi-nude images, videos and live streams are not always sexually or criminally motivated.</w:t>
      </w:r>
    </w:p>
    <w:p w14:paraId="666CE744" w14:textId="3BC0AB10" w:rsidR="0074688D" w:rsidRPr="00003409" w:rsidRDefault="0074688D" w:rsidP="00187A24">
      <w:pPr>
        <w:kinsoku w:val="0"/>
        <w:overflowPunct w:val="0"/>
        <w:spacing w:after="0" w:line="240" w:lineRule="auto"/>
        <w:textAlignment w:val="baseline"/>
        <w:rPr>
          <w:color w:val="2C2C2C" w:themeColor="text1"/>
          <w:lang w:eastAsia="en-GB"/>
        </w:rPr>
      </w:pPr>
      <w:r w:rsidRPr="00003409">
        <w:rPr>
          <w:color w:val="2C2C2C" w:themeColor="text1"/>
          <w:sz w:val="24"/>
          <w:szCs w:val="24"/>
          <w:lang w:eastAsia="en-GB"/>
        </w:rPr>
        <w:t>Where staff members or others working in our setting become aware of the sharing of any such imagery the following steps should be taken.</w:t>
      </w:r>
    </w:p>
    <w:p w14:paraId="696F5236" w14:textId="6EB1D3CE" w:rsidR="0074688D" w:rsidRPr="00003409" w:rsidRDefault="0074688D" w:rsidP="002C14B7">
      <w:pPr>
        <w:kinsoku w:val="0"/>
        <w:overflowPunct w:val="0"/>
        <w:spacing w:before="154" w:after="0" w:line="240" w:lineRule="auto"/>
        <w:textAlignment w:val="baseline"/>
        <w:rPr>
          <w:color w:val="2C2C2C" w:themeColor="text1"/>
          <w:lang w:eastAsia="en-GB"/>
        </w:rPr>
      </w:pPr>
    </w:p>
    <w:p w14:paraId="20BB326F" w14:textId="77777777" w:rsidR="0074688D" w:rsidRPr="00003409" w:rsidRDefault="0074688D" w:rsidP="00187A24">
      <w:pPr>
        <w:pStyle w:val="Heading2"/>
        <w:rPr>
          <w:b/>
          <w:bCs/>
          <w:color w:val="2C2C2C" w:themeColor="text1"/>
          <w:u w:val="single"/>
          <w:lang w:eastAsia="en-GB"/>
        </w:rPr>
      </w:pPr>
      <w:bookmarkStart w:id="50" w:name="_Toc211261956"/>
      <w:r w:rsidRPr="00003409">
        <w:t>What to do if an incident comes to your attention</w:t>
      </w:r>
      <w:bookmarkEnd w:id="50"/>
    </w:p>
    <w:p w14:paraId="488A9814" w14:textId="77777777" w:rsidR="0074688D" w:rsidRPr="00003409" w:rsidRDefault="0074688D" w:rsidP="00187A24">
      <w:pPr>
        <w:pBdr>
          <w:top w:val="single" w:sz="4" w:space="1" w:color="auto"/>
          <w:left w:val="single" w:sz="4" w:space="4" w:color="auto"/>
          <w:bottom w:val="single" w:sz="4" w:space="1" w:color="auto"/>
          <w:right w:val="single" w:sz="4" w:space="4" w:color="auto"/>
        </w:pBdr>
        <w:shd w:val="clear" w:color="auto" w:fill="FFD966" w:themeFill="accent1" w:themeFillTint="99"/>
        <w:kinsoku w:val="0"/>
        <w:overflowPunct w:val="0"/>
        <w:spacing w:after="0" w:line="240" w:lineRule="auto"/>
        <w:textAlignment w:val="baseline"/>
        <w:rPr>
          <w:color w:val="2C2C2C" w:themeColor="text1"/>
          <w:lang w:eastAsia="en-GB"/>
        </w:rPr>
      </w:pPr>
      <w:r w:rsidRPr="00003409">
        <w:rPr>
          <w:b/>
          <w:bCs/>
          <w:color w:val="2C2C2C" w:themeColor="text1"/>
          <w:sz w:val="24"/>
          <w:szCs w:val="24"/>
          <w:lang w:eastAsia="en-GB"/>
        </w:rPr>
        <w:t>Report it to your Designated Safeguarding Lead (DSL) or equivalent immediately. Your setting’s child protection policy should outline codes of practice to be followed.</w:t>
      </w:r>
    </w:p>
    <w:p w14:paraId="07F9033F" w14:textId="77777777" w:rsidR="0074688D" w:rsidRPr="00003409" w:rsidRDefault="0074688D" w:rsidP="00187A24">
      <w:pPr>
        <w:pBdr>
          <w:top w:val="single" w:sz="4" w:space="1" w:color="auto"/>
          <w:left w:val="single" w:sz="4" w:space="4" w:color="auto"/>
          <w:bottom w:val="single" w:sz="4" w:space="1" w:color="auto"/>
          <w:right w:val="single" w:sz="4" w:space="4" w:color="auto"/>
        </w:pBdr>
        <w:shd w:val="clear" w:color="auto" w:fill="FFD966" w:themeFill="accent1" w:themeFillTint="99"/>
        <w:kinsoku w:val="0"/>
        <w:overflowPunct w:val="0"/>
        <w:spacing w:after="0" w:line="240" w:lineRule="auto"/>
        <w:textAlignment w:val="baseline"/>
        <w:rPr>
          <w:color w:val="2C2C2C" w:themeColor="text1"/>
          <w:lang w:eastAsia="en-GB"/>
        </w:rPr>
      </w:pPr>
      <w:r w:rsidRPr="00003409">
        <w:rPr>
          <w:b/>
          <w:bCs/>
          <w:color w:val="2C2C2C" w:themeColor="text1"/>
          <w:sz w:val="24"/>
          <w:szCs w:val="24"/>
          <w:lang w:eastAsia="en-GB"/>
        </w:rPr>
        <w:t>Never</w:t>
      </w:r>
      <w:r w:rsidRPr="00003409">
        <w:rPr>
          <w:color w:val="2C2C2C" w:themeColor="text1"/>
          <w:sz w:val="24"/>
          <w:szCs w:val="24"/>
          <w:lang w:eastAsia="en-GB"/>
        </w:rPr>
        <w:t> view, copy, print, share, store or save the imagery yourself, or ask a child to share or download – </w:t>
      </w:r>
      <w:r w:rsidRPr="00003409">
        <w:rPr>
          <w:b/>
          <w:bCs/>
          <w:color w:val="2C2C2C" w:themeColor="text1"/>
          <w:sz w:val="24"/>
          <w:szCs w:val="24"/>
          <w:lang w:eastAsia="en-GB"/>
        </w:rPr>
        <w:t>this is illegal</w:t>
      </w:r>
      <w:r w:rsidRPr="00003409">
        <w:rPr>
          <w:color w:val="2C2C2C" w:themeColor="text1"/>
          <w:sz w:val="24"/>
          <w:szCs w:val="24"/>
          <w:lang w:eastAsia="en-GB"/>
        </w:rPr>
        <w:t>.</w:t>
      </w:r>
    </w:p>
    <w:p w14:paraId="76FE4267" w14:textId="099A095B" w:rsidR="0074688D" w:rsidRPr="00003409" w:rsidRDefault="0074688D" w:rsidP="00187A24">
      <w:pPr>
        <w:pBdr>
          <w:top w:val="single" w:sz="4" w:space="1" w:color="auto"/>
          <w:left w:val="single" w:sz="4" w:space="4" w:color="auto"/>
          <w:bottom w:val="single" w:sz="4" w:space="1" w:color="auto"/>
          <w:right w:val="single" w:sz="4" w:space="4" w:color="auto"/>
        </w:pBdr>
        <w:shd w:val="clear" w:color="auto" w:fill="FFD966" w:themeFill="accent1" w:themeFillTint="99"/>
        <w:kinsoku w:val="0"/>
        <w:overflowPunct w:val="0"/>
        <w:spacing w:after="0" w:line="240" w:lineRule="auto"/>
        <w:textAlignment w:val="baseline"/>
        <w:rPr>
          <w:color w:val="2C2C2C" w:themeColor="text1"/>
          <w:lang w:eastAsia="en-GB"/>
        </w:rPr>
      </w:pPr>
      <w:r w:rsidRPr="00003409">
        <w:rPr>
          <w:color w:val="2C2C2C" w:themeColor="text1"/>
          <w:sz w:val="24"/>
          <w:szCs w:val="24"/>
          <w:lang w:eastAsia="en-GB"/>
        </w:rPr>
        <w:t>If you have already viewed the imagery by accident (</w:t>
      </w:r>
      <w:r w:rsidR="00772118" w:rsidRPr="00003409">
        <w:rPr>
          <w:color w:val="2C2C2C" w:themeColor="text1"/>
          <w:sz w:val="24"/>
          <w:szCs w:val="24"/>
          <w:lang w:eastAsia="en-GB"/>
        </w:rPr>
        <w:t>e.g.,</w:t>
      </w:r>
      <w:r w:rsidRPr="00003409">
        <w:rPr>
          <w:color w:val="2C2C2C" w:themeColor="text1"/>
          <w:sz w:val="24"/>
          <w:szCs w:val="24"/>
          <w:lang w:eastAsia="en-GB"/>
        </w:rPr>
        <w:t xml:space="preserve"> if a young person has showed it to you before you could ask them not to), report this to the DSL (or equivalent) and seek support.</w:t>
      </w:r>
    </w:p>
    <w:p w14:paraId="1346644E" w14:textId="77777777" w:rsidR="0074688D" w:rsidRPr="00003409" w:rsidRDefault="0074688D" w:rsidP="00187A24">
      <w:pPr>
        <w:pBdr>
          <w:top w:val="single" w:sz="4" w:space="1" w:color="auto"/>
          <w:left w:val="single" w:sz="4" w:space="4" w:color="auto"/>
          <w:bottom w:val="single" w:sz="4" w:space="1" w:color="auto"/>
          <w:right w:val="single" w:sz="4" w:space="4" w:color="auto"/>
        </w:pBdr>
        <w:shd w:val="clear" w:color="auto" w:fill="FFD966" w:themeFill="accent1" w:themeFillTint="99"/>
        <w:kinsoku w:val="0"/>
        <w:overflowPunct w:val="0"/>
        <w:spacing w:after="0" w:line="240" w:lineRule="auto"/>
        <w:textAlignment w:val="baseline"/>
        <w:rPr>
          <w:color w:val="2C2C2C" w:themeColor="text1"/>
          <w:lang w:eastAsia="en-GB"/>
        </w:rPr>
      </w:pPr>
      <w:r w:rsidRPr="00003409">
        <w:rPr>
          <w:b/>
          <w:bCs/>
          <w:color w:val="2C2C2C" w:themeColor="text1"/>
          <w:sz w:val="24"/>
          <w:szCs w:val="24"/>
          <w:lang w:eastAsia="en-GB"/>
        </w:rPr>
        <w:t>Do not</w:t>
      </w:r>
      <w:r w:rsidRPr="00003409">
        <w:rPr>
          <w:color w:val="2C2C2C" w:themeColor="text1"/>
          <w:sz w:val="24"/>
          <w:szCs w:val="24"/>
          <w:lang w:eastAsia="en-GB"/>
        </w:rPr>
        <w:t> delete the imagery or ask the young person to delete it.</w:t>
      </w:r>
    </w:p>
    <w:p w14:paraId="0E82B39E" w14:textId="77777777" w:rsidR="0074688D" w:rsidRPr="00003409" w:rsidRDefault="0074688D" w:rsidP="00187A24">
      <w:pPr>
        <w:pBdr>
          <w:top w:val="single" w:sz="4" w:space="1" w:color="auto"/>
          <w:left w:val="single" w:sz="4" w:space="4" w:color="auto"/>
          <w:bottom w:val="single" w:sz="4" w:space="1" w:color="auto"/>
          <w:right w:val="single" w:sz="4" w:space="4" w:color="auto"/>
        </w:pBdr>
        <w:shd w:val="clear" w:color="auto" w:fill="FFD966" w:themeFill="accent1" w:themeFillTint="99"/>
        <w:kinsoku w:val="0"/>
        <w:overflowPunct w:val="0"/>
        <w:spacing w:after="0" w:line="240" w:lineRule="auto"/>
        <w:textAlignment w:val="baseline"/>
        <w:rPr>
          <w:color w:val="2C2C2C" w:themeColor="text1"/>
          <w:lang w:eastAsia="en-GB"/>
        </w:rPr>
      </w:pPr>
      <w:r w:rsidRPr="00003409">
        <w:rPr>
          <w:b/>
          <w:bCs/>
          <w:color w:val="2C2C2C" w:themeColor="text1"/>
          <w:sz w:val="24"/>
          <w:szCs w:val="24"/>
          <w:lang w:eastAsia="en-GB"/>
        </w:rPr>
        <w:lastRenderedPageBreak/>
        <w:t>Do not</w:t>
      </w:r>
      <w:r w:rsidRPr="00003409">
        <w:rPr>
          <w:color w:val="2C2C2C" w:themeColor="text1"/>
          <w:sz w:val="24"/>
          <w:szCs w:val="24"/>
          <w:lang w:eastAsia="en-GB"/>
        </w:rPr>
        <w:t> ask the child/children or young person(s) who are involved in the incident to disclose information regarding the imagery. This is the responsibility of the DSL (or equivalent).</w:t>
      </w:r>
    </w:p>
    <w:p w14:paraId="47317F7A" w14:textId="77777777" w:rsidR="0074688D" w:rsidRPr="00003409" w:rsidRDefault="0074688D" w:rsidP="00187A24">
      <w:pPr>
        <w:pBdr>
          <w:top w:val="single" w:sz="4" w:space="1" w:color="auto"/>
          <w:left w:val="single" w:sz="4" w:space="4" w:color="auto"/>
          <w:bottom w:val="single" w:sz="4" w:space="1" w:color="auto"/>
          <w:right w:val="single" w:sz="4" w:space="4" w:color="auto"/>
        </w:pBdr>
        <w:shd w:val="clear" w:color="auto" w:fill="FFD966" w:themeFill="accent1" w:themeFillTint="99"/>
        <w:kinsoku w:val="0"/>
        <w:overflowPunct w:val="0"/>
        <w:spacing w:after="0" w:line="240" w:lineRule="auto"/>
        <w:textAlignment w:val="baseline"/>
        <w:rPr>
          <w:color w:val="2C2C2C" w:themeColor="text1"/>
          <w:lang w:eastAsia="en-GB"/>
        </w:rPr>
      </w:pPr>
      <w:r w:rsidRPr="00003409">
        <w:rPr>
          <w:b/>
          <w:bCs/>
          <w:color w:val="2C2C2C" w:themeColor="text1"/>
          <w:sz w:val="24"/>
          <w:szCs w:val="24"/>
          <w:lang w:eastAsia="en-GB"/>
        </w:rPr>
        <w:t>Do not</w:t>
      </w:r>
      <w:r w:rsidRPr="00003409">
        <w:rPr>
          <w:color w:val="2C2C2C" w:themeColor="text1"/>
          <w:sz w:val="24"/>
          <w:szCs w:val="24"/>
          <w:lang w:eastAsia="en-GB"/>
        </w:rPr>
        <w:t> share information about the incident with other members of staff, the young person(s) it involves or their, or other, parents and/or carers.</w:t>
      </w:r>
    </w:p>
    <w:p w14:paraId="50F4454F" w14:textId="77777777" w:rsidR="0074688D" w:rsidRPr="00003409" w:rsidRDefault="0074688D" w:rsidP="00187A24">
      <w:pPr>
        <w:pBdr>
          <w:top w:val="single" w:sz="4" w:space="1" w:color="auto"/>
          <w:left w:val="single" w:sz="4" w:space="4" w:color="auto"/>
          <w:bottom w:val="single" w:sz="4" w:space="1" w:color="auto"/>
          <w:right w:val="single" w:sz="4" w:space="4" w:color="auto"/>
        </w:pBdr>
        <w:shd w:val="clear" w:color="auto" w:fill="FFD966" w:themeFill="accent1" w:themeFillTint="99"/>
        <w:kinsoku w:val="0"/>
        <w:overflowPunct w:val="0"/>
        <w:spacing w:after="0" w:line="240" w:lineRule="auto"/>
        <w:textAlignment w:val="baseline"/>
        <w:rPr>
          <w:color w:val="2C2C2C" w:themeColor="text1"/>
          <w:lang w:eastAsia="en-GB"/>
        </w:rPr>
      </w:pPr>
      <w:r w:rsidRPr="00003409">
        <w:rPr>
          <w:b/>
          <w:bCs/>
          <w:color w:val="2C2C2C" w:themeColor="text1"/>
          <w:sz w:val="24"/>
          <w:szCs w:val="24"/>
          <w:lang w:eastAsia="en-GB"/>
        </w:rPr>
        <w:t>Do not</w:t>
      </w:r>
      <w:r w:rsidRPr="00003409">
        <w:rPr>
          <w:color w:val="2C2C2C" w:themeColor="text1"/>
          <w:sz w:val="24"/>
          <w:szCs w:val="24"/>
          <w:lang w:eastAsia="en-GB"/>
        </w:rPr>
        <w:t> say or do anything to blame or shame any young people involved.</w:t>
      </w:r>
    </w:p>
    <w:p w14:paraId="4613C74F" w14:textId="77777777" w:rsidR="0074688D" w:rsidRPr="00003409" w:rsidRDefault="0074688D" w:rsidP="00187A24">
      <w:pPr>
        <w:pBdr>
          <w:top w:val="single" w:sz="4" w:space="1" w:color="auto"/>
          <w:left w:val="single" w:sz="4" w:space="4" w:color="auto"/>
          <w:bottom w:val="single" w:sz="4" w:space="1" w:color="auto"/>
          <w:right w:val="single" w:sz="4" w:space="4" w:color="auto"/>
        </w:pBdr>
        <w:shd w:val="clear" w:color="auto" w:fill="FFD966" w:themeFill="accent1" w:themeFillTint="99"/>
        <w:kinsoku w:val="0"/>
        <w:overflowPunct w:val="0"/>
        <w:spacing w:after="0" w:line="240" w:lineRule="auto"/>
        <w:textAlignment w:val="baseline"/>
        <w:rPr>
          <w:color w:val="2C2C2C" w:themeColor="text1"/>
          <w:lang w:eastAsia="en-GB"/>
        </w:rPr>
      </w:pPr>
      <w:r w:rsidRPr="00003409">
        <w:rPr>
          <w:b/>
          <w:bCs/>
          <w:color w:val="2C2C2C" w:themeColor="text1"/>
          <w:sz w:val="24"/>
          <w:szCs w:val="24"/>
          <w:lang w:eastAsia="en-GB"/>
        </w:rPr>
        <w:t>Do</w:t>
      </w:r>
      <w:r w:rsidRPr="00003409">
        <w:rPr>
          <w:color w:val="2C2C2C" w:themeColor="text1"/>
          <w:sz w:val="24"/>
          <w:szCs w:val="24"/>
          <w:lang w:eastAsia="en-GB"/>
        </w:rPr>
        <w:t> explain to them that you need to report it and reassure them that they will receive support and help from the DSL (or equivalent).</w:t>
      </w:r>
    </w:p>
    <w:p w14:paraId="69B761E0" w14:textId="77777777" w:rsidR="002C14B7" w:rsidRPr="00003409" w:rsidRDefault="002C14B7" w:rsidP="00BE7BD2">
      <w:pPr>
        <w:kinsoku w:val="0"/>
        <w:overflowPunct w:val="0"/>
        <w:spacing w:before="154" w:after="0" w:line="240" w:lineRule="auto"/>
        <w:textAlignment w:val="baseline"/>
        <w:rPr>
          <w:color w:val="2C2C2C" w:themeColor="text1"/>
          <w:lang w:eastAsia="en-GB"/>
        </w:rPr>
      </w:pPr>
    </w:p>
    <w:p w14:paraId="21233C90" w14:textId="77777777" w:rsidR="00210791" w:rsidRPr="00003409" w:rsidRDefault="00210791" w:rsidP="00210791">
      <w:pPr>
        <w:autoSpaceDE w:val="0"/>
        <w:autoSpaceDN w:val="0"/>
        <w:adjustRightInd w:val="0"/>
        <w:spacing w:after="0" w:line="240" w:lineRule="auto"/>
        <w:rPr>
          <w:rFonts w:eastAsia="Arial" w:cs="Arial"/>
          <w:bCs/>
          <w:sz w:val="24"/>
          <w:szCs w:val="24"/>
        </w:rPr>
      </w:pPr>
    </w:p>
    <w:p w14:paraId="5FD7143C" w14:textId="77777777" w:rsidR="007F6546" w:rsidRPr="00003409" w:rsidRDefault="00B0028B"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Further advice can be found here:</w:t>
      </w:r>
    </w:p>
    <w:p w14:paraId="59303D47" w14:textId="4FAC3D66" w:rsidR="007F6546" w:rsidRPr="00003409" w:rsidRDefault="005B5C66" w:rsidP="000B46D5">
      <w:pPr>
        <w:autoSpaceDE w:val="0"/>
        <w:autoSpaceDN w:val="0"/>
        <w:adjustRightInd w:val="0"/>
        <w:spacing w:after="0" w:line="240" w:lineRule="auto"/>
        <w:rPr>
          <w:rFonts w:eastAsia="Arial" w:cs="Arial"/>
          <w:bCs/>
          <w:sz w:val="24"/>
          <w:szCs w:val="24"/>
        </w:rPr>
      </w:pPr>
      <w:hyperlink r:id="rId22" w:history="1">
        <w:r w:rsidR="00DA7FFC" w:rsidRPr="00003409">
          <w:rPr>
            <w:rStyle w:val="Hyperlink"/>
            <w:rFonts w:eastAsia="Arial" w:cs="Arial"/>
            <w:bCs/>
            <w:sz w:val="24"/>
            <w:szCs w:val="24"/>
          </w:rPr>
          <w:t>sharing-nudes-and-semi-nudes-advice-for-education-settings-working-with-children-and-young-people/sharing-nudes-nd-semi-nudes-advice-for-education-settings-working-with-children-and-young-people</w:t>
        </w:r>
      </w:hyperlink>
    </w:p>
    <w:p w14:paraId="2AABB3D2" w14:textId="77777777" w:rsidR="00A86227" w:rsidRPr="00003409" w:rsidRDefault="00A86227" w:rsidP="000B46D5">
      <w:pPr>
        <w:autoSpaceDE w:val="0"/>
        <w:autoSpaceDN w:val="0"/>
        <w:adjustRightInd w:val="0"/>
        <w:spacing w:after="0" w:line="240" w:lineRule="auto"/>
        <w:rPr>
          <w:rFonts w:eastAsia="Arial" w:cs="Arial"/>
          <w:bCs/>
          <w:sz w:val="24"/>
          <w:szCs w:val="24"/>
        </w:rPr>
      </w:pPr>
    </w:p>
    <w:p w14:paraId="5DE6C8D3" w14:textId="77777777" w:rsidR="00902703" w:rsidRPr="00003409" w:rsidRDefault="00902703" w:rsidP="000B46D5">
      <w:pPr>
        <w:autoSpaceDE w:val="0"/>
        <w:autoSpaceDN w:val="0"/>
        <w:adjustRightInd w:val="0"/>
        <w:spacing w:after="0" w:line="240" w:lineRule="auto"/>
        <w:rPr>
          <w:rStyle w:val="Hyperlink"/>
          <w:rFonts w:eastAsia="Arial" w:cs="Arial"/>
          <w:bCs/>
          <w:sz w:val="24"/>
          <w:szCs w:val="24"/>
        </w:rPr>
      </w:pPr>
    </w:p>
    <w:p w14:paraId="79B33073" w14:textId="77777777" w:rsidR="00902703" w:rsidRPr="00003409" w:rsidRDefault="00902703" w:rsidP="000B46D5">
      <w:pPr>
        <w:autoSpaceDE w:val="0"/>
        <w:autoSpaceDN w:val="0"/>
        <w:adjustRightInd w:val="0"/>
        <w:spacing w:after="0" w:line="240" w:lineRule="auto"/>
        <w:rPr>
          <w:rStyle w:val="Hyperlink"/>
          <w:rFonts w:eastAsia="Arial" w:cs="Arial"/>
          <w:bCs/>
          <w:sz w:val="24"/>
          <w:szCs w:val="24"/>
        </w:rPr>
      </w:pPr>
    </w:p>
    <w:p w14:paraId="6A5697E6" w14:textId="77777777" w:rsidR="00902703" w:rsidRPr="00003409" w:rsidRDefault="00902703" w:rsidP="00902703"/>
    <w:p w14:paraId="6B07141D" w14:textId="77777777" w:rsidR="006A0A7B" w:rsidRDefault="006A0A7B" w:rsidP="006A0A7B">
      <w:pPr>
        <w:pStyle w:val="Heading2"/>
        <w:rPr>
          <w:rStyle w:val="Hyperlink"/>
          <w:rFonts w:asciiTheme="minorHAnsi" w:hAnsiTheme="minorHAnsi"/>
          <w:color w:val="BF8F00" w:themeColor="accent1" w:themeShade="BF"/>
          <w:u w:val="none"/>
        </w:rPr>
      </w:pPr>
      <w:bookmarkStart w:id="51" w:name="_Toc211261957"/>
      <w:r w:rsidRPr="00003409">
        <w:rPr>
          <w:rStyle w:val="Hyperlink"/>
          <w:rFonts w:asciiTheme="minorHAnsi" w:hAnsiTheme="minorHAnsi"/>
          <w:color w:val="BF8F00" w:themeColor="accent1" w:themeShade="BF"/>
          <w:u w:val="none"/>
        </w:rPr>
        <w:t>Online Harms</w:t>
      </w:r>
      <w:bookmarkEnd w:id="51"/>
    </w:p>
    <w:p w14:paraId="2827B2FE" w14:textId="77777777" w:rsidR="004E5227" w:rsidRDefault="004E5227" w:rsidP="004E5227"/>
    <w:p w14:paraId="222F06E5" w14:textId="77777777" w:rsidR="004E5227" w:rsidRPr="004E5227" w:rsidRDefault="004E5227" w:rsidP="004E5227">
      <w:r w:rsidRPr="004E5227">
        <w:t>We recognise that technology plays a significant role in many safeguarding and wellbeing concerns. Children and young people may be at risk of online abuse from individuals they know—including peers—as well as from strangers. In many cases, this abuse occurs concurrently online and in their daily lives. Staff are reminded to remain vigilant to these risks and to consider how online harm may manifest alongside offline behaviours.</w:t>
      </w:r>
    </w:p>
    <w:p w14:paraId="0128561D" w14:textId="77777777" w:rsidR="004E5227" w:rsidRPr="004E5227" w:rsidRDefault="004E5227" w:rsidP="004E5227">
      <w:r w:rsidRPr="004E5227">
        <w:t>To support our learners in navigating the digital world safely, we have developed a curriculum that raises awareness of online risks and promotes critical thinking. In line with Keeping Children Safe in Education (KCSIE) 2025, we are committed to equipping children and young people with the knowledge and skills to identify and understand disinformation, misinformation, and conspiracy theories.</w:t>
      </w:r>
    </w:p>
    <w:p w14:paraId="037C3EA0" w14:textId="77777777" w:rsidR="004E5227" w:rsidRPr="004E5227" w:rsidRDefault="004E5227" w:rsidP="004E5227">
      <w:r w:rsidRPr="004E5227">
        <w:rPr>
          <w:b/>
          <w:bCs/>
        </w:rPr>
        <w:t>KCSIE 2025 also highlights the emerging safeguarding risks associated with artificial intelligence (AI), including deepfakes, AI-generated harmful content, and the potential misuse of generative AI tools. Schools are expected to ensure that any use of AI by staff or pupils is safe, supervised, and aligned with safeguarding policies. This includes implementing appropriate filtering and monitoring systems, educating learners about the responsible use of AI, and maintaining human oversight in all safeguarding decisions.</w:t>
      </w:r>
    </w:p>
    <w:p w14:paraId="507B3A6B" w14:textId="77777777" w:rsidR="004E5227" w:rsidRPr="004E5227" w:rsidRDefault="004E5227" w:rsidP="004E5227">
      <w:r w:rsidRPr="004E5227">
        <w:t>Through our curriculum and the implementation of robust safeguarding policies, we actively work to mitigate these risks. We also promote a culture of professional curiosity, encouraging staff to engage with and understand the online experiences of our children and young people.</w:t>
      </w:r>
    </w:p>
    <w:p w14:paraId="2E8D42A4" w14:textId="77777777" w:rsidR="006A0A7B" w:rsidRPr="00003409" w:rsidRDefault="006A0A7B" w:rsidP="006A0A7B">
      <w:pPr>
        <w:rPr>
          <w:sz w:val="24"/>
          <w:szCs w:val="24"/>
        </w:rPr>
      </w:pPr>
    </w:p>
    <w:p w14:paraId="7C4263AB" w14:textId="77777777" w:rsidR="006A0A7B" w:rsidRPr="00003409" w:rsidRDefault="006A0A7B" w:rsidP="25C3593D">
      <w:pPr>
        <w:pStyle w:val="Heading2"/>
        <w:rPr>
          <w:rFonts w:asciiTheme="minorHAnsi" w:hAnsiTheme="minorHAnsi" w:cstheme="minorBidi"/>
          <w:b/>
          <w:bCs/>
          <w:sz w:val="22"/>
          <w:szCs w:val="22"/>
        </w:rPr>
      </w:pPr>
      <w:bookmarkStart w:id="52" w:name="_Toc111541149"/>
      <w:bookmarkStart w:id="53" w:name="_Toc211261958"/>
      <w:r w:rsidRPr="00003409">
        <w:t>Cybercrime</w:t>
      </w:r>
      <w:bookmarkEnd w:id="52"/>
      <w:bookmarkEnd w:id="53"/>
    </w:p>
    <w:p w14:paraId="19F68C03" w14:textId="77777777" w:rsidR="006A0A7B" w:rsidRPr="00003409" w:rsidRDefault="006A0A7B" w:rsidP="006A0A7B">
      <w:pPr>
        <w:ind w:left="720"/>
        <w:rPr>
          <w:rFonts w:cstheme="minorHAnsi"/>
          <w:b/>
          <w:sz w:val="24"/>
          <w:szCs w:val="24"/>
        </w:rPr>
      </w:pPr>
    </w:p>
    <w:p w14:paraId="2266105B" w14:textId="77777777" w:rsidR="006A0A7B" w:rsidRPr="00003409" w:rsidRDefault="006A0A7B" w:rsidP="006A0A7B">
      <w:pPr>
        <w:rPr>
          <w:rFonts w:cstheme="minorHAnsi"/>
          <w:b/>
          <w:sz w:val="24"/>
          <w:szCs w:val="24"/>
        </w:rPr>
      </w:pPr>
      <w:r w:rsidRPr="00003409">
        <w:rPr>
          <w:rFonts w:cstheme="minorHAnsi"/>
          <w:sz w:val="22"/>
          <w:szCs w:val="22"/>
        </w:rPr>
        <w:t xml:space="preserve">We understand that children with particular skill and interest in computing and technology may inadvertently or deliberately stray into ‘cyber-enabled’ (crimes that can happen offline but are </w:t>
      </w:r>
      <w:r w:rsidRPr="00003409">
        <w:rPr>
          <w:rFonts w:cstheme="minorHAnsi"/>
          <w:sz w:val="22"/>
          <w:szCs w:val="22"/>
        </w:rPr>
        <w:lastRenderedPageBreak/>
        <w:t>enabled at scale and at speed online) or ‘cyber dependent’ (crimes that can be committed only by using a computer/internet enabled device) cybercrime.</w:t>
      </w:r>
    </w:p>
    <w:p w14:paraId="408E2E8D" w14:textId="77777777" w:rsidR="006A0A7B" w:rsidRPr="00003409" w:rsidRDefault="006A0A7B" w:rsidP="006A0A7B">
      <w:pPr>
        <w:ind w:left="360"/>
        <w:rPr>
          <w:rFonts w:cstheme="minorHAnsi"/>
          <w:b/>
          <w:sz w:val="24"/>
          <w:szCs w:val="24"/>
        </w:rPr>
      </w:pPr>
    </w:p>
    <w:p w14:paraId="299CB99B" w14:textId="77777777" w:rsidR="006A0A7B" w:rsidRPr="00003409" w:rsidRDefault="006A0A7B" w:rsidP="006A0A7B">
      <w:pPr>
        <w:rPr>
          <w:rFonts w:cstheme="minorHAnsi"/>
          <w:b/>
          <w:sz w:val="24"/>
          <w:szCs w:val="24"/>
        </w:rPr>
      </w:pPr>
      <w:r w:rsidRPr="00003409">
        <w:rPr>
          <w:rFonts w:cstheme="minorHAnsi"/>
          <w:sz w:val="22"/>
          <w:szCs w:val="22"/>
        </w:rPr>
        <w:t xml:space="preserve">If staff are concerned that a child may be at risk of becoming involved in cyber-dependent cybercrime, the DSL or a deputy will be informed, and consideration will be given to accessing local support and/or referring into the </w:t>
      </w:r>
      <w:hyperlink r:id="rId23" w:history="1">
        <w:r w:rsidRPr="00003409">
          <w:rPr>
            <w:rStyle w:val="Hyperlink"/>
            <w:rFonts w:cstheme="minorHAnsi"/>
            <w:sz w:val="22"/>
            <w:szCs w:val="22"/>
          </w:rPr>
          <w:t>Cyber Choices</w:t>
        </w:r>
      </w:hyperlink>
      <w:r w:rsidRPr="00003409">
        <w:rPr>
          <w:rFonts w:cstheme="minorHAnsi"/>
          <w:sz w:val="22"/>
          <w:szCs w:val="22"/>
        </w:rPr>
        <w:t xml:space="preserve"> programme </w:t>
      </w:r>
      <w:r w:rsidRPr="00003409">
        <w:rPr>
          <w:rFonts w:cstheme="minorHAnsi"/>
          <w:color w:val="FF0000"/>
          <w:sz w:val="22"/>
          <w:szCs w:val="22"/>
        </w:rPr>
        <w:t xml:space="preserve">(DO YOU?), </w:t>
      </w:r>
      <w:r w:rsidRPr="00003409">
        <w:rPr>
          <w:rFonts w:cstheme="minorHAnsi"/>
          <w:sz w:val="22"/>
          <w:szCs w:val="22"/>
        </w:rPr>
        <w:t>which aims to intervene when young people are at risk of committing, or being drawn into, low level cyber-dependent offences and divert them to a more positive use of their skills and interests.</w:t>
      </w:r>
    </w:p>
    <w:p w14:paraId="7C8935BD" w14:textId="77777777" w:rsidR="006A0A7B" w:rsidRPr="00003409" w:rsidRDefault="006A0A7B" w:rsidP="006A0A7B">
      <w:pPr>
        <w:pStyle w:val="ListParagraph"/>
        <w:rPr>
          <w:rFonts w:cstheme="minorHAnsi"/>
          <w:b/>
          <w:sz w:val="24"/>
          <w:szCs w:val="24"/>
        </w:rPr>
      </w:pPr>
    </w:p>
    <w:p w14:paraId="36DF89F9" w14:textId="77777777" w:rsidR="006A0A7B" w:rsidRPr="00003409" w:rsidRDefault="006A0A7B" w:rsidP="006A0A7B">
      <w:pPr>
        <w:rPr>
          <w:rFonts w:cstheme="minorHAnsi"/>
          <w:sz w:val="22"/>
          <w:szCs w:val="22"/>
        </w:rPr>
      </w:pPr>
      <w:r w:rsidRPr="00003409">
        <w:rPr>
          <w:rFonts w:cstheme="minorHAnsi"/>
          <w:sz w:val="22"/>
          <w:szCs w:val="22"/>
        </w:rPr>
        <w:t xml:space="preserve">Where there are concerns about ‘cyber-enabled’ crime such as fraud, purchasing of illegal drugs online, child sexual abuse and exploitation, or other areas of concern such as online bullying or general online safety, they will be responded to in line with the child protection and other appropriate policies. </w:t>
      </w:r>
    </w:p>
    <w:p w14:paraId="38BCE81B" w14:textId="77777777" w:rsidR="006A0A7B" w:rsidRPr="00003409" w:rsidRDefault="006A0A7B" w:rsidP="006A0A7B">
      <w:pPr>
        <w:rPr>
          <w:rFonts w:cstheme="minorHAnsi"/>
          <w:sz w:val="22"/>
          <w:szCs w:val="22"/>
        </w:rPr>
      </w:pPr>
    </w:p>
    <w:p w14:paraId="422114B2" w14:textId="77777777" w:rsidR="006A0A7B" w:rsidRPr="00003409" w:rsidRDefault="006A0A7B" w:rsidP="006A0A7B">
      <w:pPr>
        <w:rPr>
          <w:rFonts w:cstheme="minorHAnsi"/>
          <w:sz w:val="22"/>
          <w:szCs w:val="22"/>
        </w:rPr>
      </w:pPr>
      <w:r w:rsidRPr="00003409">
        <w:rPr>
          <w:rFonts w:cstheme="minorHAnsi"/>
          <w:sz w:val="22"/>
          <w:szCs w:val="22"/>
        </w:rPr>
        <w:t>See also-</w:t>
      </w:r>
      <w:r w:rsidRPr="00003409">
        <w:rPr>
          <w:rFonts w:cstheme="minorHAnsi"/>
        </w:rPr>
        <w:t xml:space="preserve"> </w:t>
      </w:r>
      <w:hyperlink r:id="rId24" w:history="1">
        <w:r w:rsidRPr="00003409">
          <w:rPr>
            <w:rStyle w:val="Hyperlink"/>
            <w:rFonts w:cstheme="minorHAnsi"/>
            <w:sz w:val="22"/>
            <w:szCs w:val="22"/>
          </w:rPr>
          <w:t>https://www.gmp.police.uk/advice/advice-and-information/fa/fraud/online-fraud/cyber-crime-fraud/</w:t>
        </w:r>
      </w:hyperlink>
      <w:r w:rsidRPr="00003409">
        <w:rPr>
          <w:rFonts w:cstheme="minorHAnsi"/>
          <w:sz w:val="22"/>
          <w:szCs w:val="22"/>
        </w:rPr>
        <w:t xml:space="preserve"> </w:t>
      </w:r>
    </w:p>
    <w:p w14:paraId="0A23D60C" w14:textId="77777777" w:rsidR="006A0A7B" w:rsidRPr="00003409" w:rsidRDefault="006A0A7B" w:rsidP="006A0A7B">
      <w:pPr>
        <w:rPr>
          <w:rFonts w:cstheme="minorHAnsi"/>
          <w:sz w:val="22"/>
          <w:szCs w:val="22"/>
        </w:rPr>
      </w:pPr>
    </w:p>
    <w:p w14:paraId="170E3098" w14:textId="10DD8C65" w:rsidR="00B25163" w:rsidRPr="00003409" w:rsidRDefault="00B25163" w:rsidP="00902703">
      <w:pPr>
        <w:pStyle w:val="Heading2"/>
        <w:rPr>
          <w:rFonts w:asciiTheme="minorHAnsi" w:eastAsia="Arial" w:hAnsiTheme="minorHAnsi"/>
          <w:caps/>
        </w:rPr>
      </w:pPr>
      <w:bookmarkStart w:id="54" w:name="_Toc211261959"/>
      <w:r w:rsidRPr="00003409">
        <w:rPr>
          <w:rFonts w:asciiTheme="minorHAnsi" w:eastAsia="Arial" w:hAnsiTheme="minorHAnsi"/>
          <w:caps/>
        </w:rPr>
        <w:t>Cyber-bullying</w:t>
      </w:r>
      <w:bookmarkEnd w:id="54"/>
    </w:p>
    <w:p w14:paraId="166AE920" w14:textId="77777777" w:rsidR="00B25163" w:rsidRPr="00003409" w:rsidRDefault="00B25163" w:rsidP="000B46D5">
      <w:pPr>
        <w:autoSpaceDE w:val="0"/>
        <w:autoSpaceDN w:val="0"/>
        <w:adjustRightInd w:val="0"/>
        <w:spacing w:after="0" w:line="240" w:lineRule="auto"/>
        <w:rPr>
          <w:rFonts w:eastAsia="Arial" w:cs="Arial"/>
          <w:bCs/>
          <w:sz w:val="24"/>
          <w:szCs w:val="24"/>
        </w:rPr>
      </w:pPr>
    </w:p>
    <w:p w14:paraId="1E7E230E" w14:textId="46CC22E8" w:rsidR="00902703" w:rsidRPr="00003409" w:rsidRDefault="00902703" w:rsidP="000B46D5">
      <w:pPr>
        <w:autoSpaceDE w:val="0"/>
        <w:autoSpaceDN w:val="0"/>
        <w:adjustRightInd w:val="0"/>
        <w:spacing w:after="0" w:line="240" w:lineRule="auto"/>
        <w:rPr>
          <w:rFonts w:eastAsia="Arial" w:cs="Arial"/>
          <w:bCs/>
          <w:color w:val="FF0000"/>
          <w:sz w:val="24"/>
          <w:szCs w:val="24"/>
        </w:rPr>
      </w:pPr>
      <w:r w:rsidRPr="00003409">
        <w:rPr>
          <w:rFonts w:eastAsia="Arial" w:cs="Arial"/>
          <w:bCs/>
          <w:sz w:val="24"/>
          <w:szCs w:val="24"/>
        </w:rPr>
        <w:t xml:space="preserve">Cyber bulling is defined and covered in our anti-bullying policy- </w:t>
      </w:r>
      <w:hyperlink r:id="rId25" w:history="1">
        <w:r w:rsidR="00833E57">
          <w:rPr>
            <w:rStyle w:val="Hyperlink"/>
          </w:rPr>
          <w:t>Tithe Barn Primary School - Behaviour Policy</w:t>
        </w:r>
      </w:hyperlink>
    </w:p>
    <w:p w14:paraId="68138CED" w14:textId="77777777" w:rsidR="00902703" w:rsidRPr="00003409" w:rsidRDefault="00902703" w:rsidP="000B46D5">
      <w:pPr>
        <w:autoSpaceDE w:val="0"/>
        <w:autoSpaceDN w:val="0"/>
        <w:adjustRightInd w:val="0"/>
        <w:spacing w:after="0" w:line="240" w:lineRule="auto"/>
        <w:rPr>
          <w:rFonts w:eastAsia="Arial" w:cs="Arial"/>
          <w:bCs/>
          <w:color w:val="FF0000"/>
          <w:sz w:val="24"/>
          <w:szCs w:val="24"/>
        </w:rPr>
      </w:pPr>
    </w:p>
    <w:p w14:paraId="51124CD1" w14:textId="77777777" w:rsidR="00902703" w:rsidRPr="00003409" w:rsidRDefault="00902703" w:rsidP="00902703">
      <w:pPr>
        <w:pStyle w:val="Heading2"/>
        <w:rPr>
          <w:rFonts w:asciiTheme="minorHAnsi" w:eastAsia="Arial" w:hAnsiTheme="minorHAnsi"/>
          <w:caps/>
        </w:rPr>
      </w:pPr>
      <w:bookmarkStart w:id="55" w:name="_Toc211261960"/>
      <w:r w:rsidRPr="00003409">
        <w:rPr>
          <w:rFonts w:asciiTheme="minorHAnsi" w:eastAsia="Arial" w:hAnsiTheme="minorHAnsi"/>
          <w:caps/>
        </w:rPr>
        <w:t>Online</w:t>
      </w:r>
      <w:r w:rsidR="00152DE2" w:rsidRPr="00003409">
        <w:rPr>
          <w:rFonts w:asciiTheme="minorHAnsi" w:eastAsia="Arial" w:hAnsiTheme="minorHAnsi"/>
          <w:caps/>
        </w:rPr>
        <w:t xml:space="preserve"> &amp;</w:t>
      </w:r>
      <w:r w:rsidRPr="00003409">
        <w:rPr>
          <w:rFonts w:asciiTheme="minorHAnsi" w:eastAsia="Arial" w:hAnsiTheme="minorHAnsi"/>
          <w:caps/>
        </w:rPr>
        <w:t xml:space="preserve"> Gaming</w:t>
      </w:r>
      <w:r w:rsidR="00152DE2" w:rsidRPr="00003409">
        <w:rPr>
          <w:rFonts w:asciiTheme="minorHAnsi" w:eastAsia="Arial" w:hAnsiTheme="minorHAnsi"/>
          <w:caps/>
        </w:rPr>
        <w:t xml:space="preserve"> Safety</w:t>
      </w:r>
      <w:bookmarkEnd w:id="55"/>
    </w:p>
    <w:p w14:paraId="4619DD45" w14:textId="77777777" w:rsidR="00152DE2" w:rsidRPr="00003409" w:rsidRDefault="00152DE2" w:rsidP="00152DE2"/>
    <w:p w14:paraId="694A76C2" w14:textId="77777777" w:rsidR="00902703" w:rsidRPr="00003409" w:rsidRDefault="00152DE2" w:rsidP="00152DE2">
      <w:pPr>
        <w:rPr>
          <w:rFonts w:eastAsia="Arial" w:cs="Arial"/>
          <w:bCs/>
          <w:color w:val="FF0000"/>
          <w:sz w:val="24"/>
          <w:szCs w:val="24"/>
        </w:rPr>
      </w:pPr>
      <w:r w:rsidRPr="00003409">
        <w:rPr>
          <w:sz w:val="24"/>
          <w:szCs w:val="24"/>
        </w:rPr>
        <w:t>The internet and internet gaming are enjoyed by many people and are often activities families can enjoy together. However, use of the internet and online games isn’t without risk.</w:t>
      </w:r>
    </w:p>
    <w:p w14:paraId="68BAD062" w14:textId="77777777" w:rsidR="00902703" w:rsidRPr="00003409" w:rsidRDefault="00902703"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As part of our approach to online safety </w:t>
      </w:r>
      <w:r w:rsidR="00152DE2" w:rsidRPr="00003409">
        <w:rPr>
          <w:rFonts w:eastAsia="Arial" w:cs="Arial"/>
          <w:bCs/>
          <w:sz w:val="24"/>
          <w:szCs w:val="24"/>
        </w:rPr>
        <w:t>we will support</w:t>
      </w:r>
      <w:r w:rsidR="008103E5" w:rsidRPr="00003409">
        <w:rPr>
          <w:rFonts w:eastAsia="Arial" w:cs="Arial"/>
          <w:bCs/>
          <w:sz w:val="24"/>
          <w:szCs w:val="24"/>
        </w:rPr>
        <w:t xml:space="preserve"> pupils and their families in understanding the </w:t>
      </w:r>
      <w:r w:rsidR="00152DE2" w:rsidRPr="00003409">
        <w:rPr>
          <w:rFonts w:eastAsia="Arial" w:cs="Arial"/>
          <w:bCs/>
          <w:sz w:val="24"/>
          <w:szCs w:val="24"/>
        </w:rPr>
        <w:t xml:space="preserve">potential </w:t>
      </w:r>
      <w:r w:rsidR="008103E5" w:rsidRPr="00003409">
        <w:rPr>
          <w:rFonts w:eastAsia="Arial" w:cs="Arial"/>
          <w:bCs/>
          <w:sz w:val="24"/>
          <w:szCs w:val="24"/>
        </w:rPr>
        <w:t>risks of online activity and how best to avoid them. We will work with parents and carers to support them in the following:</w:t>
      </w:r>
    </w:p>
    <w:p w14:paraId="61D92C9F" w14:textId="77777777" w:rsidR="008103E5" w:rsidRPr="00003409" w:rsidRDefault="00152DE2" w:rsidP="00105EB4">
      <w:pPr>
        <w:pStyle w:val="ListParagraph"/>
        <w:numPr>
          <w:ilvl w:val="0"/>
          <w:numId w:val="21"/>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Understanding the </w:t>
      </w:r>
      <w:r w:rsidR="008103E5" w:rsidRPr="00003409">
        <w:rPr>
          <w:rFonts w:eastAsia="Arial" w:cs="Arial"/>
          <w:bCs/>
          <w:sz w:val="24"/>
          <w:szCs w:val="24"/>
        </w:rPr>
        <w:t>appropriateness of games and apps</w:t>
      </w:r>
    </w:p>
    <w:p w14:paraId="6391B49D" w14:textId="77777777" w:rsidR="008103E5" w:rsidRPr="00003409" w:rsidRDefault="008103E5" w:rsidP="00105EB4">
      <w:pPr>
        <w:pStyle w:val="ListParagraph"/>
        <w:numPr>
          <w:ilvl w:val="0"/>
          <w:numId w:val="21"/>
        </w:numPr>
        <w:autoSpaceDE w:val="0"/>
        <w:autoSpaceDN w:val="0"/>
        <w:adjustRightInd w:val="0"/>
        <w:spacing w:after="0" w:line="240" w:lineRule="auto"/>
        <w:rPr>
          <w:rFonts w:eastAsia="Arial" w:cs="Arial"/>
          <w:bCs/>
          <w:sz w:val="24"/>
          <w:szCs w:val="24"/>
        </w:rPr>
      </w:pPr>
      <w:r w:rsidRPr="00003409">
        <w:rPr>
          <w:rFonts w:eastAsia="Arial" w:cs="Arial"/>
          <w:bCs/>
          <w:sz w:val="24"/>
          <w:szCs w:val="24"/>
        </w:rPr>
        <w:t>location and access to information and resources for adults and pupils</w:t>
      </w:r>
    </w:p>
    <w:p w14:paraId="67CAD79B" w14:textId="77777777" w:rsidR="008103E5" w:rsidRPr="00003409" w:rsidRDefault="008103E5" w:rsidP="00105EB4">
      <w:pPr>
        <w:pStyle w:val="ListParagraph"/>
        <w:numPr>
          <w:ilvl w:val="0"/>
          <w:numId w:val="21"/>
        </w:numPr>
        <w:autoSpaceDE w:val="0"/>
        <w:autoSpaceDN w:val="0"/>
        <w:adjustRightInd w:val="0"/>
        <w:spacing w:after="0" w:line="240" w:lineRule="auto"/>
        <w:rPr>
          <w:rFonts w:eastAsia="Arial" w:cs="Arial"/>
          <w:bCs/>
          <w:sz w:val="24"/>
          <w:szCs w:val="24"/>
        </w:rPr>
      </w:pPr>
      <w:r w:rsidRPr="00003409">
        <w:rPr>
          <w:rFonts w:eastAsia="Arial" w:cs="Arial"/>
          <w:bCs/>
          <w:sz w:val="24"/>
          <w:szCs w:val="24"/>
        </w:rPr>
        <w:t>teaching e-safety in the curriculum</w:t>
      </w:r>
    </w:p>
    <w:p w14:paraId="6BBE36B7" w14:textId="77777777" w:rsidR="00152DE2" w:rsidRPr="00003409" w:rsidRDefault="008103E5" w:rsidP="00105EB4">
      <w:pPr>
        <w:pStyle w:val="ListParagraph"/>
        <w:numPr>
          <w:ilvl w:val="0"/>
          <w:numId w:val="21"/>
        </w:numPr>
        <w:autoSpaceDE w:val="0"/>
        <w:autoSpaceDN w:val="0"/>
        <w:adjustRightInd w:val="0"/>
        <w:spacing w:after="0" w:line="240" w:lineRule="auto"/>
        <w:rPr>
          <w:rFonts w:eastAsia="Arial" w:cs="Arial"/>
          <w:bCs/>
          <w:sz w:val="24"/>
          <w:szCs w:val="24"/>
        </w:rPr>
      </w:pPr>
      <w:r w:rsidRPr="00003409">
        <w:rPr>
          <w:rFonts w:eastAsia="Arial" w:cs="Arial"/>
          <w:bCs/>
          <w:sz w:val="24"/>
          <w:szCs w:val="24"/>
        </w:rPr>
        <w:t>offering parental information and advice sessions</w:t>
      </w:r>
    </w:p>
    <w:p w14:paraId="7B45E969" w14:textId="77777777" w:rsidR="00152DE2" w:rsidRPr="00003409" w:rsidRDefault="00152DE2" w:rsidP="00105EB4">
      <w:pPr>
        <w:pStyle w:val="ListParagraph"/>
        <w:numPr>
          <w:ilvl w:val="0"/>
          <w:numId w:val="21"/>
        </w:numPr>
        <w:autoSpaceDE w:val="0"/>
        <w:autoSpaceDN w:val="0"/>
        <w:adjustRightInd w:val="0"/>
        <w:spacing w:after="0" w:line="240" w:lineRule="auto"/>
        <w:rPr>
          <w:rFonts w:eastAsia="Arial" w:cs="Arial"/>
          <w:bCs/>
          <w:sz w:val="24"/>
          <w:szCs w:val="24"/>
        </w:rPr>
      </w:pPr>
      <w:r w:rsidRPr="00003409">
        <w:rPr>
          <w:rFonts w:eastAsia="Arial" w:cs="Arial"/>
          <w:bCs/>
          <w:sz w:val="24"/>
          <w:szCs w:val="24"/>
        </w:rPr>
        <w:t>raising awareness of online grooming</w:t>
      </w:r>
    </w:p>
    <w:p w14:paraId="441866BE" w14:textId="7578B9EA" w:rsidR="00152DE2" w:rsidRPr="00003409" w:rsidRDefault="00152DE2" w:rsidP="00105EB4">
      <w:pPr>
        <w:pStyle w:val="ListParagraph"/>
        <w:numPr>
          <w:ilvl w:val="0"/>
          <w:numId w:val="21"/>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teaching our children how to report abuse or </w:t>
      </w:r>
      <w:r w:rsidR="0080365C" w:rsidRPr="00003409">
        <w:rPr>
          <w:rFonts w:eastAsia="Arial" w:cs="Arial"/>
          <w:bCs/>
          <w:sz w:val="24"/>
          <w:szCs w:val="24"/>
        </w:rPr>
        <w:t>concerns.</w:t>
      </w:r>
    </w:p>
    <w:p w14:paraId="772A5BC4" w14:textId="77777777" w:rsidR="008F1ED6" w:rsidRPr="00003409" w:rsidRDefault="008F1ED6" w:rsidP="008F1ED6">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Parental advice is available here- </w:t>
      </w:r>
      <w:hyperlink r:id="rId26" w:history="1">
        <w:r w:rsidRPr="00003409">
          <w:rPr>
            <w:rStyle w:val="Hyperlink"/>
            <w:rFonts w:eastAsia="Arial" w:cs="Arial"/>
            <w:bCs/>
            <w:sz w:val="24"/>
            <w:szCs w:val="24"/>
          </w:rPr>
          <w:t>https://www.thinkuknow.co.uk/11_13/Need-advice/Gaming/</w:t>
        </w:r>
      </w:hyperlink>
      <w:r w:rsidRPr="00003409">
        <w:rPr>
          <w:rFonts w:eastAsia="Arial" w:cs="Arial"/>
          <w:bCs/>
          <w:sz w:val="24"/>
          <w:szCs w:val="24"/>
        </w:rPr>
        <w:t xml:space="preserve"> </w:t>
      </w:r>
    </w:p>
    <w:p w14:paraId="7ACCA2FA" w14:textId="77777777" w:rsidR="00152DE2" w:rsidRPr="00003409" w:rsidRDefault="00152DE2" w:rsidP="00152DE2">
      <w:pPr>
        <w:autoSpaceDE w:val="0"/>
        <w:autoSpaceDN w:val="0"/>
        <w:adjustRightInd w:val="0"/>
        <w:spacing w:after="0" w:line="240" w:lineRule="auto"/>
        <w:rPr>
          <w:rFonts w:eastAsia="Arial" w:cs="Arial"/>
          <w:bCs/>
          <w:color w:val="FF0000"/>
          <w:sz w:val="24"/>
          <w:szCs w:val="24"/>
        </w:rPr>
      </w:pPr>
    </w:p>
    <w:p w14:paraId="72A11299" w14:textId="66F072CB" w:rsidR="009B760B" w:rsidRPr="00003409" w:rsidRDefault="00152DE2" w:rsidP="25C3593D">
      <w:pPr>
        <w:autoSpaceDE w:val="0"/>
        <w:autoSpaceDN w:val="0"/>
        <w:adjustRightInd w:val="0"/>
        <w:spacing w:after="0" w:line="240" w:lineRule="auto"/>
        <w:rPr>
          <w:rFonts w:eastAsia="Arial" w:cs="Arial"/>
          <w:sz w:val="24"/>
          <w:szCs w:val="24"/>
        </w:rPr>
      </w:pPr>
      <w:r w:rsidRPr="00003409">
        <w:rPr>
          <w:rFonts w:eastAsia="Arial" w:cs="Arial"/>
          <w:sz w:val="24"/>
          <w:szCs w:val="24"/>
        </w:rPr>
        <w:lastRenderedPageBreak/>
        <w:t xml:space="preserve">In </w:t>
      </w:r>
      <w:r w:rsidR="00730F76" w:rsidRPr="00003409">
        <w:rPr>
          <w:rFonts w:eastAsia="Arial" w:cs="Arial"/>
          <w:sz w:val="24"/>
          <w:szCs w:val="24"/>
        </w:rPr>
        <w:t>school/college</w:t>
      </w:r>
      <w:r w:rsidRPr="00003409">
        <w:rPr>
          <w:rFonts w:eastAsia="Arial" w:cs="Arial"/>
          <w:sz w:val="24"/>
          <w:szCs w:val="24"/>
        </w:rPr>
        <w:t xml:space="preserve"> w</w:t>
      </w:r>
      <w:r w:rsidR="00DA6376" w:rsidRPr="00003409">
        <w:rPr>
          <w:rFonts w:eastAsia="Arial" w:cs="Arial"/>
          <w:sz w:val="24"/>
          <w:szCs w:val="24"/>
        </w:rPr>
        <w:t>e ensure that we have suitable</w:t>
      </w:r>
      <w:r w:rsidRPr="00003409">
        <w:rPr>
          <w:rFonts w:eastAsia="Arial" w:cs="Arial"/>
          <w:sz w:val="24"/>
          <w:szCs w:val="24"/>
        </w:rPr>
        <w:t xml:space="preserve"> filtering and monitoring systems in place</w:t>
      </w:r>
      <w:r w:rsidR="00DA6376" w:rsidRPr="00003409">
        <w:rPr>
          <w:rFonts w:eastAsia="Arial" w:cs="Arial"/>
          <w:sz w:val="24"/>
          <w:szCs w:val="24"/>
        </w:rPr>
        <w:t>, as described</w:t>
      </w:r>
      <w:r w:rsidRPr="00003409">
        <w:rPr>
          <w:rFonts w:eastAsia="Arial" w:cs="Arial"/>
          <w:sz w:val="24"/>
          <w:szCs w:val="24"/>
        </w:rPr>
        <w:t xml:space="preserve"> </w:t>
      </w:r>
      <w:r w:rsidR="00DA6376" w:rsidRPr="00003409">
        <w:rPr>
          <w:rFonts w:eastAsia="Arial" w:cs="Arial"/>
          <w:sz w:val="24"/>
          <w:szCs w:val="24"/>
        </w:rPr>
        <w:t>in</w:t>
      </w:r>
      <w:r w:rsidR="004978DF" w:rsidRPr="00003409">
        <w:rPr>
          <w:rFonts w:eastAsia="Arial" w:cs="Arial"/>
          <w:sz w:val="24"/>
          <w:szCs w:val="24"/>
        </w:rPr>
        <w:t xml:space="preserve"> Keeping children Safe and the Prevent </w:t>
      </w:r>
      <w:r w:rsidR="00BE57A9" w:rsidRPr="00003409">
        <w:rPr>
          <w:rFonts w:eastAsia="Arial" w:cs="Arial"/>
          <w:sz w:val="24"/>
          <w:szCs w:val="24"/>
        </w:rPr>
        <w:t>Duty</w:t>
      </w:r>
      <w:r w:rsidR="007E59C4" w:rsidRPr="00003409">
        <w:rPr>
          <w:rFonts w:eastAsia="Arial" w:cs="Arial"/>
          <w:sz w:val="24"/>
          <w:szCs w:val="24"/>
        </w:rPr>
        <w:t>. Our staff are aware of our systems and</w:t>
      </w:r>
      <w:r w:rsidR="0020045E" w:rsidRPr="00003409">
        <w:rPr>
          <w:rFonts w:eastAsia="Arial" w:cs="Arial"/>
          <w:sz w:val="24"/>
          <w:szCs w:val="24"/>
        </w:rPr>
        <w:t xml:space="preserve"> </w:t>
      </w:r>
      <w:r w:rsidR="0080365C" w:rsidRPr="00003409">
        <w:rPr>
          <w:rFonts w:eastAsia="Arial" w:cs="Arial"/>
          <w:sz w:val="24"/>
          <w:szCs w:val="24"/>
        </w:rPr>
        <w:t>their individual</w:t>
      </w:r>
      <w:r w:rsidR="007E59C4" w:rsidRPr="00003409">
        <w:rPr>
          <w:rFonts w:eastAsia="Arial" w:cs="Arial"/>
          <w:sz w:val="24"/>
          <w:szCs w:val="24"/>
        </w:rPr>
        <w:t xml:space="preserve"> responsibilities and role</w:t>
      </w:r>
      <w:r w:rsidR="0020045E" w:rsidRPr="00003409">
        <w:rPr>
          <w:rFonts w:eastAsia="Arial" w:cs="Arial"/>
          <w:sz w:val="24"/>
          <w:szCs w:val="24"/>
        </w:rPr>
        <w:t>s</w:t>
      </w:r>
      <w:r w:rsidR="000A4F7A" w:rsidRPr="00003409">
        <w:rPr>
          <w:rFonts w:eastAsia="Arial" w:cs="Arial"/>
          <w:sz w:val="24"/>
          <w:szCs w:val="24"/>
        </w:rPr>
        <w:t>.</w:t>
      </w:r>
      <w:r w:rsidR="007E59C4" w:rsidRPr="00003409">
        <w:rPr>
          <w:rFonts w:eastAsia="Arial" w:cs="Arial"/>
          <w:sz w:val="24"/>
          <w:szCs w:val="24"/>
        </w:rPr>
        <w:t xml:space="preserve"> </w:t>
      </w:r>
    </w:p>
    <w:p w14:paraId="179539DF" w14:textId="64EF4ED3" w:rsidR="00152DE2" w:rsidRPr="00003409" w:rsidRDefault="007E59C4" w:rsidP="25C3593D">
      <w:pPr>
        <w:autoSpaceDE w:val="0"/>
        <w:autoSpaceDN w:val="0"/>
        <w:adjustRightInd w:val="0"/>
        <w:spacing w:after="0" w:line="240" w:lineRule="auto"/>
        <w:rPr>
          <w:rFonts w:eastAsia="Arial" w:cs="Arial"/>
          <w:color w:val="FF0000"/>
          <w:sz w:val="24"/>
          <w:szCs w:val="24"/>
        </w:rPr>
      </w:pPr>
      <w:r w:rsidRPr="00003409">
        <w:rPr>
          <w:rFonts w:eastAsia="Arial" w:cs="Arial"/>
          <w:sz w:val="24"/>
          <w:szCs w:val="24"/>
        </w:rPr>
        <w:t>The DSL has responsibility for ensuring our filtering and monitoring</w:t>
      </w:r>
      <w:r w:rsidR="009B760B" w:rsidRPr="00003409">
        <w:rPr>
          <w:rFonts w:eastAsia="Arial" w:cs="Arial"/>
          <w:sz w:val="24"/>
          <w:szCs w:val="24"/>
        </w:rPr>
        <w:t xml:space="preserve"> systems </w:t>
      </w:r>
      <w:r w:rsidR="0080365C" w:rsidRPr="00003409">
        <w:rPr>
          <w:rFonts w:eastAsia="Arial" w:cs="Arial"/>
          <w:sz w:val="24"/>
          <w:szCs w:val="24"/>
        </w:rPr>
        <w:t>and standards</w:t>
      </w:r>
      <w:r w:rsidRPr="00003409">
        <w:rPr>
          <w:rFonts w:eastAsia="Arial" w:cs="Arial"/>
          <w:sz w:val="24"/>
          <w:szCs w:val="24"/>
        </w:rPr>
        <w:t xml:space="preserve"> are </w:t>
      </w:r>
      <w:r w:rsidR="000570A2" w:rsidRPr="00003409">
        <w:rPr>
          <w:rFonts w:eastAsia="Arial" w:cs="Arial"/>
          <w:sz w:val="24"/>
          <w:szCs w:val="24"/>
        </w:rPr>
        <w:t>efficient and</w:t>
      </w:r>
      <w:r w:rsidRPr="00003409">
        <w:rPr>
          <w:rFonts w:eastAsia="Arial" w:cs="Arial"/>
          <w:sz w:val="24"/>
          <w:szCs w:val="24"/>
        </w:rPr>
        <w:t xml:space="preserve"> </w:t>
      </w:r>
      <w:r w:rsidR="006C0522" w:rsidRPr="00003409">
        <w:rPr>
          <w:rFonts w:eastAsia="Arial" w:cs="Arial"/>
          <w:sz w:val="24"/>
          <w:szCs w:val="24"/>
        </w:rPr>
        <w:t>effective</w:t>
      </w:r>
      <w:r w:rsidR="00026380" w:rsidRPr="00306574">
        <w:rPr>
          <w:rFonts w:eastAsia="Arial" w:cs="Arial"/>
          <w:sz w:val="24"/>
          <w:szCs w:val="24"/>
        </w:rPr>
        <w:t>. The DSL ensures</w:t>
      </w:r>
      <w:r w:rsidR="004C6640" w:rsidRPr="00306574">
        <w:rPr>
          <w:rFonts w:eastAsia="Arial" w:cs="Arial"/>
          <w:sz w:val="24"/>
          <w:szCs w:val="24"/>
        </w:rPr>
        <w:t xml:space="preserve"> they are</w:t>
      </w:r>
      <w:r w:rsidR="006C0522" w:rsidRPr="00306574">
        <w:rPr>
          <w:rFonts w:eastAsia="Arial" w:cs="Arial"/>
          <w:sz w:val="24"/>
          <w:szCs w:val="24"/>
        </w:rPr>
        <w:t xml:space="preserve"> in line with those</w:t>
      </w:r>
      <w:r w:rsidRPr="00306574">
        <w:rPr>
          <w:rFonts w:eastAsia="Arial" w:cs="Arial"/>
          <w:sz w:val="24"/>
          <w:szCs w:val="24"/>
        </w:rPr>
        <w:t xml:space="preserve"> set out in </w:t>
      </w:r>
      <w:r w:rsidR="0097053C" w:rsidRPr="00306574">
        <w:rPr>
          <w:rFonts w:eastAsia="Arial" w:cs="Arial"/>
          <w:sz w:val="24"/>
          <w:szCs w:val="24"/>
        </w:rPr>
        <w:t>KCSIE 2025</w:t>
      </w:r>
      <w:r w:rsidRPr="00003409">
        <w:rPr>
          <w:rFonts w:eastAsia="Arial" w:cs="Arial"/>
          <w:sz w:val="24"/>
          <w:szCs w:val="24"/>
        </w:rPr>
        <w:t xml:space="preserve"> and </w:t>
      </w:r>
      <w:hyperlink r:id="rId27" w:history="1">
        <w:r w:rsidRPr="00003409">
          <w:rPr>
            <w:rStyle w:val="Hyperlink"/>
            <w:rFonts w:eastAsia="Arial" w:cs="Arial"/>
            <w:sz w:val="24"/>
            <w:szCs w:val="24"/>
          </w:rPr>
          <w:t>meeting-digital-and-technology-standards-in-schools-and-colleges/filtering-and-monitoring-standards-for-schools-and-colleges</w:t>
        </w:r>
      </w:hyperlink>
      <w:r w:rsidRPr="00003409">
        <w:rPr>
          <w:rFonts w:eastAsia="Arial" w:cs="Arial"/>
          <w:sz w:val="24"/>
          <w:szCs w:val="24"/>
        </w:rPr>
        <w:t xml:space="preserve"> .</w:t>
      </w:r>
      <w:r w:rsidR="00152DE2" w:rsidRPr="00003409">
        <w:rPr>
          <w:rFonts w:eastAsia="Arial" w:cs="Arial"/>
          <w:sz w:val="24"/>
          <w:szCs w:val="24"/>
        </w:rPr>
        <w:t xml:space="preserve"> </w:t>
      </w:r>
    </w:p>
    <w:p w14:paraId="45CD45DD" w14:textId="6EFDF8F0" w:rsidR="00FA5C11" w:rsidRPr="00003409" w:rsidRDefault="00FA5C11" w:rsidP="00152DE2">
      <w:pPr>
        <w:autoSpaceDE w:val="0"/>
        <w:autoSpaceDN w:val="0"/>
        <w:adjustRightInd w:val="0"/>
        <w:spacing w:after="0" w:line="240" w:lineRule="auto"/>
        <w:rPr>
          <w:rFonts w:eastAsia="Arial" w:cs="Arial"/>
          <w:bCs/>
          <w:color w:val="FF0000"/>
          <w:sz w:val="24"/>
          <w:szCs w:val="24"/>
        </w:rPr>
      </w:pPr>
    </w:p>
    <w:p w14:paraId="56A4817A" w14:textId="67862D73" w:rsidR="00FA5C11" w:rsidRPr="00003409" w:rsidRDefault="00FA5C11" w:rsidP="00FA5C11">
      <w:pPr>
        <w:pStyle w:val="Heading1"/>
        <w:rPr>
          <w:rFonts w:asciiTheme="minorHAnsi" w:hAnsiTheme="minorHAnsi"/>
          <w:color w:val="FF0000"/>
        </w:rPr>
      </w:pPr>
      <w:bookmarkStart w:id="56" w:name="_Toc211261961"/>
      <w:r w:rsidRPr="00003409">
        <w:rPr>
          <w:rFonts w:asciiTheme="minorHAnsi" w:hAnsiTheme="minorHAnsi"/>
        </w:rPr>
        <w:t>Mental health and wellbeing</w:t>
      </w:r>
      <w:bookmarkEnd w:id="56"/>
      <w:r w:rsidRPr="00003409">
        <w:rPr>
          <w:rFonts w:asciiTheme="minorHAnsi" w:hAnsiTheme="minorHAnsi"/>
        </w:rPr>
        <w:t xml:space="preserve"> </w:t>
      </w:r>
    </w:p>
    <w:p w14:paraId="5D5B8784" w14:textId="77777777" w:rsidR="00F93912" w:rsidRPr="00003409" w:rsidRDefault="00F93912" w:rsidP="00833E57">
      <w:pPr>
        <w:rPr>
          <w:rFonts w:ascii="Arial" w:hAnsi="Arial" w:cs="Arial"/>
          <w:b/>
          <w:bCs/>
          <w:sz w:val="24"/>
          <w:szCs w:val="24"/>
        </w:rPr>
      </w:pPr>
    </w:p>
    <w:p w14:paraId="1B6AAC45" w14:textId="77777777" w:rsidR="00F93912" w:rsidRPr="00003409" w:rsidRDefault="00F93912" w:rsidP="00F93912">
      <w:pPr>
        <w:spacing w:after="0" w:line="240" w:lineRule="auto"/>
        <w:rPr>
          <w:rFonts w:ascii="Arial" w:hAnsi="Arial" w:cs="Arial"/>
          <w:sz w:val="22"/>
          <w:szCs w:val="22"/>
        </w:rPr>
      </w:pPr>
      <w:r w:rsidRPr="00003409">
        <w:rPr>
          <w:rFonts w:ascii="Corbel" w:eastAsia="Corbel" w:hAnsi="Corbel" w:cs="Corbel"/>
          <w:sz w:val="24"/>
          <w:szCs w:val="24"/>
        </w:rPr>
        <w:t xml:space="preserve">All staff recognise that mental health problems can, in some cases, be an indicator that a child has suffered or is at risk of suffering abuse, neglect or exploitation. </w:t>
      </w:r>
    </w:p>
    <w:p w14:paraId="665F9A52" w14:textId="77777777" w:rsidR="00F93912" w:rsidRPr="00003409" w:rsidRDefault="00F93912" w:rsidP="00F93912">
      <w:pPr>
        <w:ind w:left="360"/>
        <w:rPr>
          <w:rFonts w:ascii="Arial" w:hAnsi="Arial" w:cs="Arial"/>
          <w:sz w:val="22"/>
          <w:szCs w:val="22"/>
        </w:rPr>
      </w:pPr>
    </w:p>
    <w:p w14:paraId="7CB03206" w14:textId="77777777" w:rsidR="00F93912" w:rsidRPr="00003409" w:rsidRDefault="00F93912" w:rsidP="00F93912">
      <w:pPr>
        <w:spacing w:after="0" w:line="240" w:lineRule="auto"/>
        <w:rPr>
          <w:rFonts w:ascii="Arial" w:hAnsi="Arial" w:cs="Arial"/>
          <w:sz w:val="22"/>
          <w:szCs w:val="22"/>
        </w:rPr>
      </w:pPr>
      <w:r w:rsidRPr="00003409">
        <w:rPr>
          <w:rFonts w:ascii="Corbel" w:eastAsia="Corbel" w:hAnsi="Corbel" w:cs="Corbel"/>
          <w:sz w:val="24"/>
          <w:szCs w:val="24"/>
        </w:rPr>
        <w:t>Staff are aware that children’s experiences, for example where children have suffered abuse and neglect, or other potentially traumatic Adverse Childhood Experiences (ACEs), can impact on their mental health, behaviour, and education.</w:t>
      </w:r>
    </w:p>
    <w:p w14:paraId="0E7C0226" w14:textId="77777777" w:rsidR="00F93912" w:rsidRPr="00003409" w:rsidRDefault="00F93912" w:rsidP="00F93912">
      <w:pPr>
        <w:rPr>
          <w:rFonts w:ascii="Arial" w:hAnsi="Arial" w:cs="Arial"/>
          <w:sz w:val="22"/>
          <w:szCs w:val="22"/>
        </w:rPr>
      </w:pPr>
    </w:p>
    <w:p w14:paraId="466B29EC" w14:textId="77777777" w:rsidR="00F93912" w:rsidRPr="00003409" w:rsidRDefault="00F93912" w:rsidP="00F93912">
      <w:pPr>
        <w:spacing w:after="0" w:line="240" w:lineRule="auto"/>
        <w:rPr>
          <w:rFonts w:ascii="Arial" w:hAnsi="Arial" w:cs="Arial"/>
          <w:sz w:val="22"/>
          <w:szCs w:val="22"/>
        </w:rPr>
      </w:pPr>
      <w:r w:rsidRPr="00003409">
        <w:rPr>
          <w:rFonts w:ascii="Corbel" w:eastAsia="Corbel" w:hAnsi="Corbel" w:cs="Corbel"/>
          <w:sz w:val="24"/>
          <w:szCs w:val="24"/>
        </w:rPr>
        <w:t xml:space="preserve">Staff are well placed to observe children day-to-day and identify those whose behaviour suggests that they may be experiencing a mental health problem or be at risk of developing one. </w:t>
      </w:r>
    </w:p>
    <w:p w14:paraId="18340C77" w14:textId="77777777" w:rsidR="00F93912" w:rsidRPr="00003409" w:rsidRDefault="00F93912" w:rsidP="00F93912">
      <w:pPr>
        <w:pStyle w:val="ListParagraph"/>
        <w:ind w:left="360"/>
        <w:rPr>
          <w:rFonts w:ascii="Arial" w:hAnsi="Arial" w:cs="Arial"/>
          <w:sz w:val="22"/>
          <w:szCs w:val="22"/>
        </w:rPr>
      </w:pPr>
    </w:p>
    <w:p w14:paraId="1FCF00E2" w14:textId="237C2FC5" w:rsidR="00F93912" w:rsidRPr="00003409" w:rsidRDefault="00F93912" w:rsidP="00F93912">
      <w:pPr>
        <w:spacing w:after="0" w:line="240" w:lineRule="auto"/>
        <w:rPr>
          <w:rFonts w:ascii="Arial" w:hAnsi="Arial" w:cs="Arial"/>
          <w:sz w:val="22"/>
          <w:szCs w:val="22"/>
        </w:rPr>
      </w:pPr>
      <w:r w:rsidRPr="00003409">
        <w:rPr>
          <w:rFonts w:ascii="Corbel" w:eastAsia="Corbel" w:hAnsi="Corbel" w:cs="Corbel"/>
          <w:sz w:val="24"/>
          <w:szCs w:val="24"/>
        </w:rPr>
        <w:t xml:space="preserve">If staff are </w:t>
      </w:r>
      <w:r w:rsidR="0080365C" w:rsidRPr="00003409">
        <w:rPr>
          <w:rFonts w:ascii="Corbel" w:eastAsia="Corbel" w:hAnsi="Corbel" w:cs="Corbel"/>
          <w:sz w:val="24"/>
          <w:szCs w:val="24"/>
        </w:rPr>
        <w:t>concerned about</w:t>
      </w:r>
      <w:r w:rsidRPr="00003409">
        <w:rPr>
          <w:rFonts w:ascii="Corbel" w:eastAsia="Corbel" w:hAnsi="Corbel" w:cs="Corbel"/>
          <w:sz w:val="24"/>
          <w:szCs w:val="24"/>
        </w:rPr>
        <w:t xml:space="preserve"> a child’s mental </w:t>
      </w:r>
      <w:r w:rsidR="00772118" w:rsidRPr="00003409">
        <w:rPr>
          <w:rFonts w:ascii="Corbel" w:eastAsia="Corbel" w:hAnsi="Corbel" w:cs="Corbel"/>
          <w:sz w:val="24"/>
          <w:szCs w:val="24"/>
        </w:rPr>
        <w:t>health,</w:t>
      </w:r>
      <w:r w:rsidRPr="00003409">
        <w:rPr>
          <w:rFonts w:ascii="Corbel" w:eastAsia="Corbel" w:hAnsi="Corbel" w:cs="Corbel"/>
          <w:sz w:val="24"/>
          <w:szCs w:val="24"/>
        </w:rPr>
        <w:t xml:space="preserve"> they understand they must treat it as a safeguarding concern, immediate action should be taken by speaking to the DSL or a deputy.</w:t>
      </w:r>
    </w:p>
    <w:p w14:paraId="6429283A" w14:textId="77777777" w:rsidR="00F93912" w:rsidRPr="00003409" w:rsidRDefault="00F93912" w:rsidP="595B53AE">
      <w:pPr>
        <w:spacing w:after="0" w:line="240" w:lineRule="auto"/>
        <w:ind w:left="720"/>
        <w:rPr>
          <w:rFonts w:cs="Arial"/>
          <w:color w:val="FF0000"/>
          <w:sz w:val="28"/>
          <w:szCs w:val="28"/>
        </w:rPr>
      </w:pPr>
    </w:p>
    <w:p w14:paraId="0008095B" w14:textId="045BEC4C" w:rsidR="00FA5C11" w:rsidRPr="00003409" w:rsidRDefault="003A5CD0" w:rsidP="003A5CD0">
      <w:pPr>
        <w:spacing w:after="0" w:line="240" w:lineRule="auto"/>
        <w:rPr>
          <w:rFonts w:cs="Arial"/>
          <w:b/>
          <w:bCs/>
          <w:sz w:val="28"/>
          <w:szCs w:val="28"/>
        </w:rPr>
      </w:pPr>
      <w:r w:rsidRPr="00003409">
        <w:rPr>
          <w:rFonts w:cs="Arial"/>
          <w:sz w:val="24"/>
          <w:szCs w:val="24"/>
        </w:rPr>
        <w:t xml:space="preserve">. </w:t>
      </w:r>
    </w:p>
    <w:p w14:paraId="4F5B87FA" w14:textId="77777777" w:rsidR="00FA5C11" w:rsidRPr="00003409" w:rsidRDefault="00FA5C11" w:rsidP="00FA5C11">
      <w:pPr>
        <w:ind w:left="720"/>
        <w:rPr>
          <w:rFonts w:cs="Arial"/>
          <w:b/>
          <w:bCs/>
          <w:sz w:val="28"/>
          <w:szCs w:val="28"/>
        </w:rPr>
      </w:pPr>
    </w:p>
    <w:p w14:paraId="52D9ECF6" w14:textId="77777777" w:rsidR="00145AD9" w:rsidRPr="00003409" w:rsidRDefault="00145AD9" w:rsidP="000B46D5">
      <w:pPr>
        <w:autoSpaceDE w:val="0"/>
        <w:autoSpaceDN w:val="0"/>
        <w:adjustRightInd w:val="0"/>
        <w:spacing w:after="0" w:line="240" w:lineRule="auto"/>
        <w:rPr>
          <w:rFonts w:eastAsia="Arial" w:cs="Arial"/>
          <w:bCs/>
          <w:color w:val="FF0000"/>
          <w:sz w:val="24"/>
          <w:szCs w:val="24"/>
        </w:rPr>
      </w:pPr>
      <w:r w:rsidRPr="00003409">
        <w:rPr>
          <w:rFonts w:eastAsia="Arial" w:cs="Arial"/>
          <w:bCs/>
          <w:color w:val="FF0000"/>
          <w:sz w:val="24"/>
          <w:szCs w:val="24"/>
        </w:rPr>
        <w:br w:type="page"/>
      </w:r>
    </w:p>
    <w:p w14:paraId="0D64881D" w14:textId="77777777" w:rsidR="000676A3" w:rsidRPr="00003409" w:rsidRDefault="000676A3" w:rsidP="000B46D5">
      <w:pPr>
        <w:autoSpaceDE w:val="0"/>
        <w:autoSpaceDN w:val="0"/>
        <w:adjustRightInd w:val="0"/>
        <w:spacing w:after="0" w:line="240" w:lineRule="auto"/>
        <w:rPr>
          <w:rFonts w:eastAsia="Arial" w:cs="Arial"/>
          <w:bCs/>
          <w:sz w:val="24"/>
          <w:szCs w:val="24"/>
        </w:rPr>
      </w:pPr>
    </w:p>
    <w:p w14:paraId="64C685D8" w14:textId="77777777" w:rsidR="000313F8" w:rsidRPr="00003409" w:rsidRDefault="000313F8" w:rsidP="25C3593D">
      <w:pPr>
        <w:pStyle w:val="Heading1"/>
        <w:rPr>
          <w:rFonts w:asciiTheme="minorHAnsi" w:hAnsiTheme="minorHAnsi"/>
          <w:b/>
          <w:bCs/>
        </w:rPr>
      </w:pPr>
      <w:bookmarkStart w:id="57" w:name="_Toc211261962"/>
      <w:r w:rsidRPr="00003409">
        <w:t>PROCEDURES AND RECORD-KEEPING</w:t>
      </w:r>
      <w:bookmarkEnd w:id="57"/>
    </w:p>
    <w:p w14:paraId="2F0989FC" w14:textId="77777777" w:rsidR="000313F8" w:rsidRPr="00003409" w:rsidRDefault="000313F8" w:rsidP="000B46D5">
      <w:pPr>
        <w:autoSpaceDE w:val="0"/>
        <w:autoSpaceDN w:val="0"/>
        <w:adjustRightInd w:val="0"/>
        <w:spacing w:after="0" w:line="240" w:lineRule="auto"/>
        <w:rPr>
          <w:rFonts w:eastAsia="Arial" w:cs="Arial"/>
          <w:bCs/>
          <w:color w:val="FF0000"/>
          <w:sz w:val="24"/>
          <w:szCs w:val="24"/>
        </w:rPr>
      </w:pPr>
    </w:p>
    <w:p w14:paraId="1BFF4C36" w14:textId="4507D691" w:rsidR="000313F8" w:rsidRPr="00003409" w:rsidRDefault="001B68D2" w:rsidP="00AD24F2">
      <w:pPr>
        <w:autoSpaceDE w:val="0"/>
        <w:autoSpaceDN w:val="0"/>
        <w:adjustRightInd w:val="0"/>
        <w:spacing w:after="0" w:line="240" w:lineRule="auto"/>
        <w:rPr>
          <w:rFonts w:eastAsia="Arial" w:cs="Arial"/>
          <w:bCs/>
          <w:sz w:val="24"/>
          <w:szCs w:val="24"/>
        </w:rPr>
      </w:pPr>
      <w:r>
        <w:t xml:space="preserve">We </w:t>
      </w:r>
      <w:r w:rsidR="000313F8">
        <w:t>will follow Greater Manchester Safeguarding Procedures in detail and adhere to any local guidance and policies from SSCP as required.</w:t>
      </w:r>
    </w:p>
    <w:p w14:paraId="23ABEC9A" w14:textId="15A08C1E" w:rsidR="0000664E" w:rsidRPr="00003409" w:rsidRDefault="0000664E" w:rsidP="00AD24F2">
      <w:pPr>
        <w:autoSpaceDE w:val="0"/>
        <w:autoSpaceDN w:val="0"/>
        <w:adjustRightInd w:val="0"/>
        <w:spacing w:after="0" w:line="240" w:lineRule="auto"/>
        <w:rPr>
          <w:rFonts w:eastAsia="Arial" w:cs="Arial"/>
          <w:bCs/>
          <w:sz w:val="24"/>
          <w:szCs w:val="24"/>
        </w:rPr>
      </w:pPr>
    </w:p>
    <w:p w14:paraId="735E73FC" w14:textId="77777777" w:rsidR="0000664E" w:rsidRPr="00003409" w:rsidRDefault="0000664E" w:rsidP="0000664E">
      <w:pPr>
        <w:pStyle w:val="Heading1"/>
        <w:rPr>
          <w:rFonts w:asciiTheme="minorHAnsi" w:hAnsiTheme="minorHAnsi"/>
        </w:rPr>
      </w:pPr>
      <w:bookmarkStart w:id="58" w:name="_Toc111541130"/>
      <w:bookmarkStart w:id="59" w:name="_Toc211261963"/>
      <w:r w:rsidRPr="00003409">
        <w:rPr>
          <w:rFonts w:asciiTheme="minorHAnsi" w:hAnsiTheme="minorHAnsi"/>
        </w:rPr>
        <w:t>Sharing concerns</w:t>
      </w:r>
      <w:bookmarkEnd w:id="58"/>
      <w:bookmarkEnd w:id="59"/>
      <w:r w:rsidRPr="00003409">
        <w:rPr>
          <w:rFonts w:asciiTheme="minorHAnsi" w:hAnsiTheme="minorHAnsi"/>
        </w:rPr>
        <w:t xml:space="preserve"> </w:t>
      </w:r>
    </w:p>
    <w:p w14:paraId="0994843C" w14:textId="51B10CE5" w:rsidR="0000664E" w:rsidRDefault="0000664E" w:rsidP="25C3593D">
      <w:pPr>
        <w:pStyle w:val="Heading2"/>
      </w:pPr>
      <w:bookmarkStart w:id="60" w:name="_Hlk110499615"/>
      <w:bookmarkStart w:id="61" w:name="_Toc111541131"/>
      <w:bookmarkStart w:id="62" w:name="_Toc211261964"/>
      <w:r w:rsidRPr="00003409">
        <w:t xml:space="preserve">How   to raise concerns </w:t>
      </w:r>
      <w:bookmarkEnd w:id="60"/>
      <w:r w:rsidR="00833E57">
        <w:t>–</w:t>
      </w:r>
      <w:r w:rsidRPr="00003409">
        <w:t xml:space="preserve"> students</w:t>
      </w:r>
      <w:bookmarkEnd w:id="61"/>
      <w:bookmarkEnd w:id="62"/>
    </w:p>
    <w:p w14:paraId="5A3EC566" w14:textId="10488430" w:rsidR="00833E57" w:rsidRDefault="00833E57" w:rsidP="00833E57"/>
    <w:p w14:paraId="4903D47E" w14:textId="32FBC250" w:rsidR="00833E57" w:rsidRPr="00833E57" w:rsidRDefault="00833E57" w:rsidP="00833E57">
      <w:bookmarkStart w:id="63" w:name="_Toc145412398"/>
      <w:r>
        <w:rPr>
          <w:noProof/>
        </w:rPr>
        <w:drawing>
          <wp:inline distT="0" distB="0" distL="0" distR="0" wp14:anchorId="7F5A370C" wp14:editId="42FECC35">
            <wp:extent cx="5486400" cy="3200400"/>
            <wp:effectExtent l="38100" t="0" r="1905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bookmarkEnd w:id="63"/>
    </w:p>
    <w:p w14:paraId="51374123" w14:textId="77777777" w:rsidR="0000664E" w:rsidRPr="00003409" w:rsidRDefault="0000664E" w:rsidP="25C3593D">
      <w:pPr>
        <w:pStyle w:val="Heading2"/>
        <w:rPr>
          <w:rFonts w:asciiTheme="minorHAnsi" w:eastAsiaTheme="minorEastAsia" w:hAnsiTheme="minorHAnsi" w:cstheme="minorBidi"/>
          <w:b/>
          <w:bCs/>
          <w:color w:val="FF0000"/>
        </w:rPr>
      </w:pPr>
      <w:bookmarkStart w:id="64" w:name="_Toc111541132"/>
      <w:bookmarkStart w:id="65" w:name="_Toc211261965"/>
      <w:r w:rsidRPr="00003409">
        <w:lastRenderedPageBreak/>
        <w:t>How   to raise concerns about a child-staff, visitors, and others</w:t>
      </w:r>
      <w:bookmarkEnd w:id="64"/>
      <w:bookmarkEnd w:id="65"/>
    </w:p>
    <w:p w14:paraId="2DC3A459" w14:textId="3122D17E" w:rsidR="0000664E" w:rsidRDefault="0000664E" w:rsidP="0000664E">
      <w:pPr>
        <w:pStyle w:val="Heading2"/>
        <w:rPr>
          <w:rFonts w:asciiTheme="minorHAnsi" w:eastAsiaTheme="minorHAnsi" w:hAnsiTheme="minorHAnsi" w:cstheme="minorHAnsi"/>
          <w:b/>
          <w:bCs/>
        </w:rPr>
      </w:pPr>
      <w:bookmarkStart w:id="66" w:name="_Hlk110499846"/>
    </w:p>
    <w:p w14:paraId="1FCB9728" w14:textId="31F78037" w:rsidR="00833E57" w:rsidRPr="00833E57" w:rsidRDefault="00833E57" w:rsidP="00833E57">
      <w:r w:rsidRPr="00CA6E50">
        <w:rPr>
          <w:noProof/>
        </w:rPr>
        <w:object w:dxaOrig="11191" w:dyaOrig="15511" w14:anchorId="50FDC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9.9pt;height:624.3pt;mso-width-percent:0;mso-height-percent:0;mso-width-percent:0;mso-height-percent:0" o:ole="">
            <v:imagedata r:id="rId33" o:title=""/>
          </v:shape>
          <o:OLEObject Type="Embed" ProgID="Visio.Drawing.11" ShapeID="_x0000_i1025" DrawAspect="Content" ObjectID="_1821965336" r:id="rId34"/>
        </w:object>
      </w:r>
    </w:p>
    <w:p w14:paraId="4584ABE5" w14:textId="77777777" w:rsidR="0000664E" w:rsidRPr="00003409" w:rsidRDefault="0000664E" w:rsidP="25C3593D">
      <w:pPr>
        <w:pStyle w:val="Heading2"/>
        <w:rPr>
          <w:rFonts w:asciiTheme="minorHAnsi" w:eastAsiaTheme="minorEastAsia" w:hAnsiTheme="minorHAnsi" w:cstheme="minorBidi"/>
          <w:b/>
          <w:bCs/>
        </w:rPr>
      </w:pPr>
      <w:bookmarkStart w:id="67" w:name="_Toc111541133"/>
      <w:bookmarkStart w:id="68" w:name="_Toc211261966"/>
      <w:bookmarkEnd w:id="66"/>
      <w:r w:rsidRPr="00003409">
        <w:lastRenderedPageBreak/>
        <w:t>How to raise concerns about an adult, contractor or volunteer who works in the school</w:t>
      </w:r>
      <w:bookmarkEnd w:id="67"/>
      <w:bookmarkEnd w:id="68"/>
    </w:p>
    <w:p w14:paraId="179D0AD9" w14:textId="092EADAA" w:rsidR="0000664E" w:rsidRDefault="0000664E" w:rsidP="25C3593D">
      <w:pPr>
        <w:pStyle w:val="Heading2"/>
      </w:pPr>
      <w:bookmarkStart w:id="69" w:name="_Toc111541134"/>
      <w:bookmarkStart w:id="70" w:name="_Toc211261967"/>
      <w:r w:rsidRPr="00003409">
        <w:t>How to raise concerns- information for parents and visitors</w:t>
      </w:r>
      <w:bookmarkEnd w:id="69"/>
      <w:bookmarkEnd w:id="70"/>
    </w:p>
    <w:p w14:paraId="5EC908B4" w14:textId="615FD933" w:rsidR="00833E57" w:rsidRDefault="00833E57" w:rsidP="00833E57"/>
    <w:p w14:paraId="0C016A78" w14:textId="77777777" w:rsidR="00833E57" w:rsidRDefault="00833E57" w:rsidP="00833E57">
      <w:pPr>
        <w:rPr>
          <w:highlight w:val="yellow"/>
        </w:rPr>
      </w:pPr>
      <w:r>
        <w:rPr>
          <w:rFonts w:ascii="PT Sans" w:hAnsi="PT Sans"/>
          <w:color w:val="747474"/>
          <w:shd w:val="clear" w:color="auto" w:fill="FFFFFF"/>
        </w:rPr>
        <w:t>Once a concern is raised, staff will follow the process of reporting to the DSL who will assess the disclosure and follow the policy and procedures to contact the relevant agencies. In accordance with complaints raised as part of our Complaints Policy.</w:t>
      </w:r>
    </w:p>
    <w:p w14:paraId="2D5E2934" w14:textId="40160C5F" w:rsidR="00833E57" w:rsidRPr="00C17100" w:rsidRDefault="00833E57" w:rsidP="00833E57">
      <w:r w:rsidRPr="00C17100">
        <w:t>A copy of our complaints policy is available here</w:t>
      </w:r>
      <w:r>
        <w:t xml:space="preserve"> </w:t>
      </w:r>
      <w:hyperlink r:id="rId35" w:history="1">
        <w:r>
          <w:rPr>
            <w:rStyle w:val="Hyperlink"/>
          </w:rPr>
          <w:t>Tithe Barn Primary School - Policies</w:t>
        </w:r>
      </w:hyperlink>
    </w:p>
    <w:p w14:paraId="351C6460" w14:textId="77777777" w:rsidR="00833E57" w:rsidRPr="00833E57" w:rsidRDefault="00833E57" w:rsidP="00833E57"/>
    <w:p w14:paraId="24959711" w14:textId="105F7ECB" w:rsidR="0000664E" w:rsidRDefault="0000664E" w:rsidP="25C3593D">
      <w:pPr>
        <w:pStyle w:val="Heading2"/>
      </w:pPr>
      <w:bookmarkStart w:id="71" w:name="_Toc111541135"/>
      <w:bookmarkStart w:id="72" w:name="_Toc211261968"/>
      <w:r w:rsidRPr="00003409">
        <w:t>Responding to child-on-child abuse and harm</w:t>
      </w:r>
      <w:bookmarkEnd w:id="71"/>
      <w:bookmarkEnd w:id="72"/>
    </w:p>
    <w:p w14:paraId="3A8FEF7D" w14:textId="3EE35BA9" w:rsidR="00833E57" w:rsidRDefault="00833E57" w:rsidP="00833E57"/>
    <w:p w14:paraId="334046A6" w14:textId="455DE1BE" w:rsidR="00833E57" w:rsidRPr="00833E57" w:rsidRDefault="00833E57" w:rsidP="00833E57">
      <w:r>
        <w:rPr>
          <w:noProof/>
        </w:rPr>
        <w:drawing>
          <wp:inline distT="0" distB="0" distL="0" distR="0" wp14:anchorId="3DAA16C2" wp14:editId="4137D70F">
            <wp:extent cx="5486400" cy="3200400"/>
            <wp:effectExtent l="0" t="0" r="0" b="5715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09C99E5F" w14:textId="77777777" w:rsidR="0000664E" w:rsidRPr="00003409" w:rsidRDefault="0000664E" w:rsidP="25C3593D">
      <w:pPr>
        <w:pStyle w:val="Heading2"/>
        <w:rPr>
          <w:rFonts w:asciiTheme="minorHAnsi" w:eastAsiaTheme="minorEastAsia" w:hAnsiTheme="minorHAnsi" w:cstheme="minorBidi"/>
          <w:b/>
          <w:bCs/>
        </w:rPr>
      </w:pPr>
      <w:bookmarkStart w:id="73" w:name="_Toc111541136"/>
      <w:bookmarkStart w:id="74" w:name="_Toc211261969"/>
      <w:r w:rsidRPr="00003409">
        <w:t>Dealing with disclosures</w:t>
      </w:r>
      <w:bookmarkEnd w:id="73"/>
      <w:bookmarkEnd w:id="74"/>
    </w:p>
    <w:p w14:paraId="44A5BBF5" w14:textId="77777777" w:rsidR="00833E57" w:rsidRDefault="00833E57" w:rsidP="00833E57">
      <w:pPr>
        <w:spacing w:after="0" w:line="259" w:lineRule="auto"/>
        <w:rPr>
          <w:rFonts w:asciiTheme="majorHAnsi" w:hAnsiTheme="majorHAnsi"/>
          <w:b/>
          <w:sz w:val="28"/>
          <w:szCs w:val="28"/>
        </w:rPr>
      </w:pPr>
    </w:p>
    <w:p w14:paraId="14CA68FA" w14:textId="5E42D301" w:rsidR="00833E57" w:rsidRPr="005E2673" w:rsidRDefault="00833E57" w:rsidP="00833E57">
      <w:pPr>
        <w:spacing w:after="0" w:line="259" w:lineRule="auto"/>
        <w:rPr>
          <w:rFonts w:asciiTheme="majorHAnsi" w:hAnsiTheme="majorHAnsi"/>
          <w:sz w:val="28"/>
          <w:szCs w:val="28"/>
        </w:rPr>
      </w:pPr>
      <w:r w:rsidRPr="005E2673">
        <w:rPr>
          <w:rFonts w:asciiTheme="majorHAnsi" w:hAnsiTheme="majorHAnsi"/>
          <w:b/>
          <w:sz w:val="28"/>
          <w:szCs w:val="28"/>
        </w:rPr>
        <w:t>Advice for all members of staff &amp; Volunteers</w:t>
      </w:r>
      <w:r w:rsidRPr="005E2673">
        <w:rPr>
          <w:rFonts w:asciiTheme="majorHAnsi" w:hAnsiTheme="majorHAnsi"/>
          <w:sz w:val="28"/>
          <w:szCs w:val="28"/>
        </w:rPr>
        <w:t xml:space="preserve"> </w:t>
      </w:r>
    </w:p>
    <w:p w14:paraId="342A0ACC" w14:textId="77777777" w:rsidR="00833E57" w:rsidRDefault="00833E57" w:rsidP="00833E57">
      <w:pPr>
        <w:spacing w:after="0" w:line="259" w:lineRule="auto"/>
      </w:pPr>
    </w:p>
    <w:p w14:paraId="4BED14FE" w14:textId="77777777" w:rsidR="00833E57" w:rsidRPr="005E2673" w:rsidRDefault="00833E57" w:rsidP="00833E57">
      <w:pPr>
        <w:spacing w:after="0" w:line="259" w:lineRule="auto"/>
        <w:rPr>
          <w:b/>
          <w:i/>
        </w:rPr>
      </w:pPr>
      <w:r w:rsidRPr="005E2673">
        <w:rPr>
          <w:b/>
          <w:i/>
        </w:rPr>
        <w:t>If a child discloses that he or she has been abused in some way, the member of staff or volunteer should follow this guidance:</w:t>
      </w:r>
    </w:p>
    <w:p w14:paraId="614B28CA" w14:textId="77777777" w:rsidR="00833E57" w:rsidRDefault="00833E57" w:rsidP="00833E57">
      <w:pPr>
        <w:spacing w:after="0" w:line="259" w:lineRule="auto"/>
      </w:pPr>
    </w:p>
    <w:p w14:paraId="1B68C964" w14:textId="77777777" w:rsidR="00833E57" w:rsidRDefault="00833E57" w:rsidP="00833E57">
      <w:pPr>
        <w:spacing w:after="0" w:line="259" w:lineRule="auto"/>
      </w:pPr>
      <w:r>
        <w:t xml:space="preserve"> </w:t>
      </w:r>
      <w:r w:rsidRPr="005E2673">
        <w:rPr>
          <w:b/>
        </w:rPr>
        <w:t>• Listen</w:t>
      </w:r>
      <w:r>
        <w:t xml:space="preserve"> carefully and actively to the child. You don’t need to ask any questions</w:t>
      </w:r>
    </w:p>
    <w:p w14:paraId="1E02CC69" w14:textId="77777777" w:rsidR="00833E57" w:rsidRDefault="00833E57" w:rsidP="00833E57">
      <w:pPr>
        <w:spacing w:after="0" w:line="259" w:lineRule="auto"/>
      </w:pPr>
      <w:r>
        <w:t xml:space="preserve"> </w:t>
      </w:r>
      <w:r w:rsidRPr="005E2673">
        <w:rPr>
          <w:b/>
        </w:rPr>
        <w:t>• Do not investigate</w:t>
      </w:r>
      <w:r>
        <w:t xml:space="preserve">. If you need to clarify what is being said and whether the child is at risk, ask open questions – can you tell me more?  Don’t ask ‘why?’ as this can imply guilt / responsibility on the child. </w:t>
      </w:r>
    </w:p>
    <w:p w14:paraId="6C688BC5" w14:textId="77777777" w:rsidR="00833E57" w:rsidRDefault="00833E57" w:rsidP="00833E57">
      <w:pPr>
        <w:spacing w:after="0" w:line="259" w:lineRule="auto"/>
      </w:pPr>
      <w:r>
        <w:t xml:space="preserve">• </w:t>
      </w:r>
      <w:r w:rsidRPr="005E2673">
        <w:rPr>
          <w:b/>
        </w:rPr>
        <w:t>Reassure</w:t>
      </w:r>
      <w:r>
        <w:t xml:space="preserve"> the child that they have done the right thing in talking to you.</w:t>
      </w:r>
    </w:p>
    <w:p w14:paraId="01C6E42E" w14:textId="77777777" w:rsidR="00833E57" w:rsidRDefault="00833E57" w:rsidP="00833E57">
      <w:pPr>
        <w:spacing w:after="0" w:line="259" w:lineRule="auto"/>
      </w:pPr>
      <w:r>
        <w:t xml:space="preserve"> </w:t>
      </w:r>
      <w:r w:rsidRPr="005E2673">
        <w:rPr>
          <w:b/>
        </w:rPr>
        <w:t>• Never promise to keep a secret or confidentiality.</w:t>
      </w:r>
      <w:r>
        <w:t xml:space="preserve"> Make sure the child understands what will happen next with their information.</w:t>
      </w:r>
    </w:p>
    <w:p w14:paraId="462C637F" w14:textId="77777777" w:rsidR="00833E57" w:rsidRDefault="00833E57" w:rsidP="00833E57">
      <w:pPr>
        <w:spacing w:after="0" w:line="259" w:lineRule="auto"/>
      </w:pPr>
      <w:r>
        <w:lastRenderedPageBreak/>
        <w:t xml:space="preserve"> • </w:t>
      </w:r>
      <w:r w:rsidRPr="005E2673">
        <w:rPr>
          <w:b/>
        </w:rPr>
        <w:t>Record f</w:t>
      </w:r>
      <w:r>
        <w:t>actually what the child told you or what you have observed as soon as possible. Include behaviour and words used by the child. Failure to accurately record information or writing down your ‘interpretation’ of the child’s account may impact future legal processes.</w:t>
      </w:r>
    </w:p>
    <w:p w14:paraId="2FF1CE1D" w14:textId="77777777" w:rsidR="00833E57" w:rsidRDefault="00833E57" w:rsidP="00833E57">
      <w:pPr>
        <w:spacing w:after="0" w:line="259" w:lineRule="auto"/>
      </w:pPr>
      <w:r>
        <w:t xml:space="preserve"> • If you have seen bruising, marks or an injury, use </w:t>
      </w:r>
      <w:r w:rsidRPr="005E2673">
        <w:rPr>
          <w:b/>
        </w:rPr>
        <w:t>a body map</w:t>
      </w:r>
      <w:r>
        <w:t xml:space="preserve"> to record details, include any of the comments made by the child/young person about the injury in you record of disclosure.</w:t>
      </w:r>
    </w:p>
    <w:p w14:paraId="6A7D0A3F" w14:textId="77777777" w:rsidR="00833E57" w:rsidRDefault="00833E57" w:rsidP="00833E57">
      <w:pPr>
        <w:spacing w:after="0" w:line="259" w:lineRule="auto"/>
      </w:pPr>
      <w:r>
        <w:t xml:space="preserve"> </w:t>
      </w:r>
      <w:r w:rsidRPr="005E2673">
        <w:rPr>
          <w:b/>
        </w:rPr>
        <w:t>• Report to the DSL quickly, it is important not to ask the child to retell their story but do not ask the child to repeat what they have told you</w:t>
      </w:r>
      <w:r>
        <w:t xml:space="preserve"> to another staff member. </w:t>
      </w:r>
    </w:p>
    <w:p w14:paraId="59FEF950" w14:textId="77777777" w:rsidR="00833E57" w:rsidRDefault="00833E57" w:rsidP="00833E57">
      <w:pPr>
        <w:spacing w:after="0" w:line="259" w:lineRule="auto"/>
      </w:pPr>
    </w:p>
    <w:p w14:paraId="25AF5784" w14:textId="77777777" w:rsidR="00833E57" w:rsidRDefault="00833E57" w:rsidP="00833E57">
      <w:pPr>
        <w:spacing w:after="0" w:line="259" w:lineRule="auto"/>
        <w:rPr>
          <w:b/>
        </w:rPr>
      </w:pPr>
      <w:r w:rsidRPr="005E2673">
        <w:rPr>
          <w:b/>
          <w:noProof/>
        </w:rPr>
        <mc:AlternateContent>
          <mc:Choice Requires="wps">
            <w:drawing>
              <wp:anchor distT="45720" distB="45720" distL="114300" distR="114300" simplePos="0" relativeHeight="251662352" behindDoc="0" locked="0" layoutInCell="1" allowOverlap="1" wp14:anchorId="6FF4582F" wp14:editId="0BE7FF89">
                <wp:simplePos x="0" y="0"/>
                <wp:positionH relativeFrom="column">
                  <wp:posOffset>-57150</wp:posOffset>
                </wp:positionH>
                <wp:positionV relativeFrom="paragraph">
                  <wp:posOffset>661035</wp:posOffset>
                </wp:positionV>
                <wp:extent cx="5743575" cy="1743075"/>
                <wp:effectExtent l="19050" t="1905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743075"/>
                        </a:xfrm>
                        <a:prstGeom prst="rect">
                          <a:avLst/>
                        </a:prstGeom>
                        <a:solidFill>
                          <a:srgbClr val="FFFFFF"/>
                        </a:solidFill>
                        <a:ln w="38100">
                          <a:solidFill>
                            <a:srgbClr val="000000"/>
                          </a:solidFill>
                          <a:miter lim="800000"/>
                          <a:headEnd/>
                          <a:tailEnd/>
                        </a:ln>
                      </wps:spPr>
                      <wps:txbx>
                        <w:txbxContent>
                          <w:p w14:paraId="5D4AAC8C" w14:textId="77777777" w:rsidR="002A2BB9" w:rsidRDefault="002A2BB9" w:rsidP="00833E57">
                            <w:r>
                              <w:t>The DSL has responsibility for managing and overseeing child protection referrals. The designated safeguarding lead or a deputy should always be available to discuss safeguarding concerns. If in exceptional circumstances, the Designated Safeguarding Lead (or Deputy) is not available, this should not delay appropriate action being taken. Staff must take responsibility by speaking to a member of the senior leadership team and/or take advice from local children’s social care (this can be the named school social worker or the MASSH-See Appendices). In these circumstances, any action taken should be shared with the Designated Safeguarding Lead (or Deputy) as soon as is practically possible. For more information and access to the online referral form follow this linkhttps://www.stockport.gov.uk/contacting-the-massh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F4582F" id="Text Box 2" o:spid="_x0000_s1027" type="#_x0000_t202" style="position:absolute;margin-left:-4.5pt;margin-top:52.05pt;width:452.25pt;height:137.25pt;z-index:251662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" strokeweight="3pt">
                <v:textbox>
                  <w:txbxContent>
                    <w:p w14:paraId="5D4AAC8C" w14:textId="77777777" w:rsidR="002A2BB9" w:rsidRDefault="002A2BB9" w:rsidP="00833E57">
                      <w:r>
                        <w:t>The DSL has responsibility for managing and overseeing child protection referrals. The designated safeguarding lead or a deputy should always be available to discuss safeguarding concerns. If in exceptional circumstances, the Designated Safeguarding Lead (or Deputy) is not available, this should not delay appropriate action being taken. Staff must take responsibility by speaking to a member of the senior leadership team and/or take advice from local children’s social care (this can be the named school social worker or the MASSH-See Appendices). In these circumstances, any action taken should be shared with the Designated Safeguarding Lead (or Deputy) as soon as is practically possible. For more information and access to the online referral form follow this linkhttps://www.stockport.gov.uk/contacting-the-massh .</w:t>
                      </w:r>
                    </w:p>
                  </w:txbxContent>
                </v:textbox>
                <w10:wrap type="square"/>
              </v:shape>
            </w:pict>
          </mc:Fallback>
        </mc:AlternateContent>
      </w:r>
      <w:r w:rsidRPr="005E2673">
        <w:rPr>
          <w:b/>
          <w:color w:val="0070C0"/>
        </w:rPr>
        <w:t>Any information the child shared with you should remain confidential, you should only tell those who ‘need to know’. Dealing with a disclosure from a child and safeguarding issues can be stressful. Consider seeking support for yourself and discuss this with the DSL</w:t>
      </w:r>
      <w:r w:rsidRPr="005E2673">
        <w:rPr>
          <w:b/>
        </w:rPr>
        <w:t xml:space="preserve">. </w:t>
      </w:r>
    </w:p>
    <w:p w14:paraId="52BD3A8B" w14:textId="77777777" w:rsidR="00833E57" w:rsidRPr="005E2673" w:rsidRDefault="00833E57" w:rsidP="00833E57">
      <w:pPr>
        <w:spacing w:after="0" w:line="259" w:lineRule="auto"/>
        <w:rPr>
          <w:b/>
        </w:rPr>
      </w:pPr>
    </w:p>
    <w:p w14:paraId="7F095A4E" w14:textId="77777777" w:rsidR="00833E57" w:rsidRDefault="00833E57" w:rsidP="00833E57">
      <w:pPr>
        <w:spacing w:after="0" w:line="259" w:lineRule="auto"/>
      </w:pPr>
    </w:p>
    <w:p w14:paraId="24DA5547" w14:textId="77777777" w:rsidR="00833E57" w:rsidRDefault="00833E57" w:rsidP="00833E57">
      <w:pPr>
        <w:spacing w:after="0" w:line="259" w:lineRule="auto"/>
      </w:pPr>
    </w:p>
    <w:p w14:paraId="670650D8" w14:textId="77777777" w:rsidR="00833E57" w:rsidRPr="004D364F" w:rsidRDefault="00833E57" w:rsidP="00833E57">
      <w:pPr>
        <w:spacing w:after="0" w:line="259" w:lineRule="auto"/>
        <w:rPr>
          <w:b/>
          <w:bCs/>
          <w:color w:val="FF0000"/>
          <w:sz w:val="22"/>
          <w:szCs w:val="22"/>
          <w:highlight w:val="yellow"/>
        </w:rPr>
      </w:pPr>
      <w:r>
        <w:t>Further information about what to do if you are worried that a child is being abused is available here in advice for practitioners: https://www.gov.uk/government/publications/what-to-do-if-youre-worried-a-child-isbeing-abused</w:t>
      </w:r>
    </w:p>
    <w:p w14:paraId="78585651" w14:textId="77777777" w:rsidR="00833E57" w:rsidRPr="00003409" w:rsidRDefault="00833E57" w:rsidP="00833E57">
      <w:pPr>
        <w:spacing w:after="160" w:line="259" w:lineRule="auto"/>
        <w:ind w:left="405"/>
        <w:rPr>
          <w:rFonts w:eastAsiaTheme="minorHAnsi" w:cstheme="minorHAnsi"/>
          <w:b/>
          <w:bCs/>
          <w:color w:val="FF0000"/>
          <w:sz w:val="22"/>
          <w:szCs w:val="22"/>
        </w:rPr>
      </w:pPr>
    </w:p>
    <w:p w14:paraId="6EC4D361" w14:textId="0FEE2162" w:rsidR="006129C0" w:rsidRPr="00003409" w:rsidRDefault="006129C0" w:rsidP="0000664E">
      <w:pPr>
        <w:spacing w:after="160" w:line="259" w:lineRule="auto"/>
        <w:ind w:left="405"/>
        <w:rPr>
          <w:rFonts w:eastAsiaTheme="minorHAnsi" w:cstheme="minorHAnsi"/>
          <w:b/>
          <w:bCs/>
          <w:color w:val="FF0000"/>
          <w:sz w:val="22"/>
          <w:szCs w:val="22"/>
        </w:rPr>
      </w:pPr>
    </w:p>
    <w:p w14:paraId="75A79E50" w14:textId="77777777" w:rsidR="006129C0" w:rsidRPr="00003409" w:rsidRDefault="006129C0" w:rsidP="25C3593D">
      <w:pPr>
        <w:pStyle w:val="Heading2"/>
        <w:rPr>
          <w:rFonts w:asciiTheme="minorHAnsi" w:hAnsiTheme="minorHAnsi" w:cs="Arial"/>
          <w:b/>
          <w:bCs/>
        </w:rPr>
      </w:pPr>
      <w:bookmarkStart w:id="75" w:name="_Toc211261970"/>
      <w:r w:rsidRPr="00003409">
        <w:t>Supervision and support</w:t>
      </w:r>
      <w:bookmarkEnd w:id="75"/>
      <w:r w:rsidRPr="00003409">
        <w:t xml:space="preserve"> </w:t>
      </w:r>
    </w:p>
    <w:p w14:paraId="7E407FD5" w14:textId="77777777" w:rsidR="00824733" w:rsidRPr="00003409" w:rsidRDefault="00824733" w:rsidP="00824733">
      <w:pPr>
        <w:spacing w:after="160" w:line="259" w:lineRule="auto"/>
        <w:ind w:left="405"/>
        <w:rPr>
          <w:rFonts w:eastAsiaTheme="minorHAnsi" w:cstheme="minorHAnsi"/>
          <w:b/>
          <w:bCs/>
          <w:sz w:val="22"/>
          <w:szCs w:val="22"/>
          <w:u w:val="single"/>
        </w:rPr>
      </w:pPr>
    </w:p>
    <w:p w14:paraId="0B751B66" w14:textId="77777777" w:rsidR="00824733" w:rsidRPr="00003409" w:rsidRDefault="00824733" w:rsidP="00824733">
      <w:pPr>
        <w:spacing w:after="160" w:line="259" w:lineRule="auto"/>
        <w:ind w:left="405"/>
        <w:rPr>
          <w:rFonts w:eastAsiaTheme="minorHAnsi" w:cstheme="minorHAnsi"/>
          <w:sz w:val="22"/>
          <w:szCs w:val="22"/>
        </w:rPr>
      </w:pPr>
      <w:r w:rsidRPr="00003409">
        <w:rPr>
          <w:rFonts w:eastAsiaTheme="minorHAnsi" w:cstheme="minorHAnsi"/>
          <w:sz w:val="22"/>
          <w:szCs w:val="22"/>
        </w:rPr>
        <w:t>The induction process will include familiarisation with child protection responsibilities and procedures to be followed if members of staff have any concerns about a child’s safety or welfare.</w:t>
      </w:r>
    </w:p>
    <w:p w14:paraId="26A8C5D6" w14:textId="3563D36E" w:rsidR="00824733" w:rsidRPr="00C755D5" w:rsidRDefault="00824733" w:rsidP="00824733">
      <w:pPr>
        <w:spacing w:after="160" w:line="259" w:lineRule="auto"/>
        <w:ind w:left="405"/>
        <w:rPr>
          <w:rFonts w:eastAsiaTheme="minorHAnsi" w:cstheme="minorHAnsi"/>
          <w:color w:val="FF0000"/>
          <w:sz w:val="22"/>
          <w:szCs w:val="22"/>
        </w:rPr>
      </w:pPr>
      <w:r w:rsidRPr="00003409">
        <w:rPr>
          <w:rFonts w:eastAsiaTheme="minorHAnsi" w:cstheme="minorHAnsi"/>
          <w:sz w:val="22"/>
          <w:szCs w:val="22"/>
        </w:rPr>
        <w:t>The school will ensure that members of staff who are working within the foundation stage are provided with appropriate supervision in accordance with the statutory requirements of Early Years Foundation Stage (</w:t>
      </w:r>
      <w:r w:rsidRPr="00833E57">
        <w:rPr>
          <w:rFonts w:eastAsiaTheme="minorHAnsi" w:cstheme="minorHAnsi"/>
          <w:sz w:val="22"/>
          <w:szCs w:val="22"/>
        </w:rPr>
        <w:t xml:space="preserve">EYFS) </w:t>
      </w:r>
      <w:r w:rsidR="00BE0823" w:rsidRPr="00833E57">
        <w:rPr>
          <w:rFonts w:eastAsiaTheme="minorHAnsi" w:cstheme="minorHAnsi"/>
          <w:sz w:val="22"/>
          <w:szCs w:val="22"/>
        </w:rPr>
        <w:t>2025</w:t>
      </w:r>
      <w:r w:rsidRPr="00833E57">
        <w:rPr>
          <w:rFonts w:eastAsiaTheme="minorHAnsi" w:cstheme="minorHAnsi"/>
          <w:color w:val="FF0000"/>
          <w:sz w:val="22"/>
          <w:szCs w:val="22"/>
        </w:rPr>
        <w:t>.</w:t>
      </w:r>
    </w:p>
    <w:p w14:paraId="33BA7BE8" w14:textId="77777777" w:rsidR="00824733" w:rsidRPr="00003409" w:rsidRDefault="00824733" w:rsidP="00824733">
      <w:pPr>
        <w:spacing w:after="160" w:line="259" w:lineRule="auto"/>
        <w:ind w:left="405"/>
        <w:rPr>
          <w:rFonts w:eastAsiaTheme="minorHAnsi" w:cstheme="minorHAnsi"/>
          <w:sz w:val="22"/>
          <w:szCs w:val="22"/>
        </w:rPr>
      </w:pPr>
      <w:r w:rsidRPr="00003409">
        <w:rPr>
          <w:rFonts w:eastAsiaTheme="minorHAnsi" w:cstheme="minorHAnsi"/>
          <w:sz w:val="22"/>
          <w:szCs w:val="22"/>
        </w:rPr>
        <w:t>The school/college will provide appropriate supervision and support for all members of staff to ensure that:</w:t>
      </w:r>
    </w:p>
    <w:p w14:paraId="143052F8" w14:textId="77777777" w:rsidR="00824733" w:rsidRPr="00003409" w:rsidRDefault="00824733" w:rsidP="00824733">
      <w:pPr>
        <w:spacing w:after="160" w:line="259" w:lineRule="auto"/>
        <w:ind w:left="405"/>
        <w:rPr>
          <w:rFonts w:eastAsiaTheme="minorHAnsi" w:cstheme="minorHAnsi"/>
          <w:sz w:val="22"/>
          <w:szCs w:val="22"/>
        </w:rPr>
      </w:pPr>
      <w:r w:rsidRPr="00003409">
        <w:rPr>
          <w:rFonts w:eastAsiaTheme="minorHAnsi" w:cstheme="minorHAnsi"/>
          <w:sz w:val="22"/>
          <w:szCs w:val="22"/>
        </w:rPr>
        <w:t>•</w:t>
      </w:r>
      <w:r w:rsidRPr="00003409">
        <w:rPr>
          <w:rFonts w:eastAsiaTheme="minorHAnsi" w:cstheme="minorHAnsi"/>
          <w:sz w:val="22"/>
          <w:szCs w:val="22"/>
        </w:rPr>
        <w:tab/>
        <w:t>All staff are competent to carry out their responsibilities for safeguarding and promoting the welfare of children</w:t>
      </w:r>
    </w:p>
    <w:p w14:paraId="1CEBA5D9" w14:textId="77777777" w:rsidR="00824733" w:rsidRPr="00003409" w:rsidRDefault="00824733" w:rsidP="00824733">
      <w:pPr>
        <w:spacing w:after="160" w:line="259" w:lineRule="auto"/>
        <w:ind w:left="405"/>
        <w:rPr>
          <w:rFonts w:eastAsiaTheme="minorHAnsi" w:cstheme="minorHAnsi"/>
          <w:sz w:val="22"/>
          <w:szCs w:val="22"/>
        </w:rPr>
      </w:pPr>
      <w:r w:rsidRPr="00003409">
        <w:rPr>
          <w:rFonts w:eastAsiaTheme="minorHAnsi" w:cstheme="minorHAnsi"/>
          <w:sz w:val="22"/>
          <w:szCs w:val="22"/>
        </w:rPr>
        <w:t>•</w:t>
      </w:r>
      <w:r w:rsidRPr="00003409">
        <w:rPr>
          <w:rFonts w:eastAsiaTheme="minorHAnsi" w:cstheme="minorHAnsi"/>
          <w:sz w:val="22"/>
          <w:szCs w:val="22"/>
        </w:rPr>
        <w:tab/>
        <w:t xml:space="preserve">All staff are supported by the DSL in their safeguarding role. </w:t>
      </w:r>
    </w:p>
    <w:p w14:paraId="174640B0" w14:textId="77777777" w:rsidR="00824733" w:rsidRPr="00003409" w:rsidRDefault="00824733" w:rsidP="00824733">
      <w:pPr>
        <w:spacing w:after="160" w:line="259" w:lineRule="auto"/>
        <w:ind w:left="405"/>
        <w:rPr>
          <w:rFonts w:eastAsiaTheme="minorHAnsi" w:cstheme="minorHAnsi"/>
          <w:sz w:val="22"/>
          <w:szCs w:val="22"/>
        </w:rPr>
      </w:pPr>
      <w:r w:rsidRPr="00003409">
        <w:rPr>
          <w:rFonts w:eastAsiaTheme="minorHAnsi" w:cstheme="minorHAnsi"/>
          <w:sz w:val="22"/>
          <w:szCs w:val="22"/>
        </w:rPr>
        <w:lastRenderedPageBreak/>
        <w:t>•</w:t>
      </w:r>
      <w:r w:rsidRPr="00003409">
        <w:rPr>
          <w:rFonts w:eastAsiaTheme="minorHAnsi" w:cstheme="minorHAnsi"/>
          <w:sz w:val="22"/>
          <w:szCs w:val="22"/>
        </w:rPr>
        <w:tab/>
        <w:t xml:space="preserve">All members of staff have regular reviews of their own practice to ensure they improve over time. </w:t>
      </w:r>
    </w:p>
    <w:p w14:paraId="7D2C6505" w14:textId="77777777" w:rsidR="00824733" w:rsidRPr="00003409" w:rsidRDefault="00824733" w:rsidP="00824733">
      <w:pPr>
        <w:spacing w:after="160" w:line="259" w:lineRule="auto"/>
        <w:ind w:left="405"/>
        <w:rPr>
          <w:rFonts w:eastAsiaTheme="minorHAnsi" w:cstheme="minorHAnsi"/>
          <w:sz w:val="22"/>
          <w:szCs w:val="22"/>
        </w:rPr>
      </w:pPr>
    </w:p>
    <w:p w14:paraId="2B2C5CCA" w14:textId="77777777" w:rsidR="00824733" w:rsidRPr="00003409" w:rsidRDefault="00824733" w:rsidP="00824733">
      <w:pPr>
        <w:spacing w:after="160" w:line="259" w:lineRule="auto"/>
        <w:ind w:left="405"/>
        <w:rPr>
          <w:rFonts w:eastAsiaTheme="minorHAnsi" w:cstheme="minorHAnsi"/>
          <w:sz w:val="22"/>
          <w:szCs w:val="22"/>
        </w:rPr>
      </w:pPr>
      <w:r w:rsidRPr="00003409">
        <w:rPr>
          <w:rFonts w:eastAsiaTheme="minorHAnsi" w:cstheme="minorHAnsi"/>
          <w:sz w:val="22"/>
          <w:szCs w:val="22"/>
        </w:rPr>
        <w:t>Any member of staff affected by issues arising from concerns for children’s welfare or safety can seek support from the DSL.</w:t>
      </w:r>
    </w:p>
    <w:p w14:paraId="5FF0817B" w14:textId="77777777" w:rsidR="00824733" w:rsidRPr="00003409" w:rsidRDefault="00824733" w:rsidP="00824733">
      <w:pPr>
        <w:spacing w:after="160" w:line="259" w:lineRule="auto"/>
        <w:ind w:left="405"/>
        <w:rPr>
          <w:rFonts w:eastAsiaTheme="minorHAnsi" w:cstheme="minorHAnsi"/>
          <w:sz w:val="22"/>
          <w:szCs w:val="22"/>
        </w:rPr>
      </w:pPr>
    </w:p>
    <w:p w14:paraId="6114BDCD" w14:textId="6BFF08CC" w:rsidR="0000664E" w:rsidRPr="00003409" w:rsidRDefault="00824733" w:rsidP="00824733">
      <w:pPr>
        <w:spacing w:after="160" w:line="259" w:lineRule="auto"/>
        <w:ind w:left="405"/>
        <w:rPr>
          <w:rFonts w:eastAsiaTheme="minorHAnsi" w:cstheme="minorHAnsi"/>
          <w:sz w:val="22"/>
          <w:szCs w:val="22"/>
        </w:rPr>
      </w:pPr>
      <w:r w:rsidRPr="00003409">
        <w:rPr>
          <w:rFonts w:eastAsiaTheme="minorHAnsi" w:cstheme="minorHAnsi"/>
          <w:sz w:val="22"/>
          <w:szCs w:val="22"/>
        </w:rPr>
        <w:t xml:space="preserve">The DSL will also put staff in touch with outside agencies for professional support if they so wish. Staff can also approach organisations such as their Union, </w:t>
      </w:r>
      <w:r w:rsidR="00CC50E4">
        <w:rPr>
          <w:rFonts w:eastAsiaTheme="minorHAnsi" w:cstheme="minorHAnsi"/>
          <w:sz w:val="22"/>
          <w:szCs w:val="22"/>
        </w:rPr>
        <w:t>c</w:t>
      </w:r>
      <w:r w:rsidRPr="00003409">
        <w:rPr>
          <w:rFonts w:eastAsiaTheme="minorHAnsi" w:cstheme="minorHAnsi"/>
          <w:sz w:val="22"/>
          <w:szCs w:val="22"/>
        </w:rPr>
        <w:t>ounselling, and welfare services.</w:t>
      </w:r>
    </w:p>
    <w:p w14:paraId="73C24B7E" w14:textId="6E601B73" w:rsidR="0000664E" w:rsidRPr="00003409" w:rsidRDefault="0000664E" w:rsidP="25C3593D">
      <w:pPr>
        <w:pStyle w:val="Heading2"/>
        <w:rPr>
          <w:rFonts w:asciiTheme="minorHAnsi" w:hAnsiTheme="minorHAnsi" w:cstheme="minorBidi"/>
          <w:b/>
          <w:bCs/>
        </w:rPr>
      </w:pPr>
      <w:bookmarkStart w:id="76" w:name="_Toc111541137"/>
      <w:bookmarkStart w:id="77" w:name="_Toc211261971"/>
      <w:r w:rsidRPr="00003409">
        <w:t>Whistleblowing/Confidential Reporting</w:t>
      </w:r>
      <w:bookmarkEnd w:id="76"/>
      <w:bookmarkEnd w:id="77"/>
    </w:p>
    <w:p w14:paraId="7809FE2A" w14:textId="326886F9" w:rsidR="004D7EBF" w:rsidRPr="00003409" w:rsidRDefault="004D7EBF" w:rsidP="004D7EBF"/>
    <w:p w14:paraId="0E0ED118" w14:textId="3DD445B9" w:rsidR="004D7EBF" w:rsidRPr="00833E57" w:rsidRDefault="004D7EBF" w:rsidP="004D7EBF">
      <w:pPr>
        <w:spacing w:after="0" w:line="240" w:lineRule="auto"/>
        <w:rPr>
          <w:rFonts w:cs="Arial"/>
          <w:sz w:val="22"/>
          <w:szCs w:val="22"/>
        </w:rPr>
      </w:pPr>
      <w:r w:rsidRPr="00833E57">
        <w:rPr>
          <w:sz w:val="24"/>
          <w:szCs w:val="24"/>
        </w:rPr>
        <w:t>Safer culture-</w:t>
      </w:r>
      <w:r w:rsidRPr="00833E57">
        <w:rPr>
          <w:rFonts w:cs="Arial"/>
          <w:sz w:val="24"/>
          <w:szCs w:val="24"/>
        </w:rPr>
        <w:t xml:space="preserve"> As part of our approach to safeguarding, the School has created and embedded a culture of openness, </w:t>
      </w:r>
      <w:r w:rsidR="00CC36FD" w:rsidRPr="00833E57">
        <w:rPr>
          <w:rFonts w:cs="Arial"/>
          <w:sz w:val="24"/>
          <w:szCs w:val="24"/>
        </w:rPr>
        <w:t>trust,</w:t>
      </w:r>
      <w:r w:rsidRPr="00833E57">
        <w:rPr>
          <w:rFonts w:cs="Arial"/>
          <w:sz w:val="24"/>
          <w:szCs w:val="24"/>
        </w:rPr>
        <w:t xml:space="preserve"> and transparency in which our values and expected behaviour as set out in our staff behaviour policy/code of conduct/safer working practice are constantly lived, monitored and reinforced by all staff (including supply teachers, volunteers and contractors) and where all concerns are dealt with promptly and appropriately. </w:t>
      </w:r>
    </w:p>
    <w:p w14:paraId="69783705" w14:textId="77777777" w:rsidR="004D7EBF" w:rsidRPr="00003409" w:rsidRDefault="004D7EBF" w:rsidP="004D7EBF">
      <w:pPr>
        <w:ind w:left="360"/>
        <w:rPr>
          <w:rFonts w:cs="Arial"/>
          <w:sz w:val="22"/>
          <w:szCs w:val="22"/>
        </w:rPr>
      </w:pPr>
    </w:p>
    <w:p w14:paraId="43E3A896" w14:textId="77777777" w:rsidR="004D7EBF" w:rsidRPr="000A75AF" w:rsidRDefault="004D7EBF" w:rsidP="004D7EBF">
      <w:pPr>
        <w:spacing w:after="0" w:line="240" w:lineRule="auto"/>
        <w:rPr>
          <w:rFonts w:cstheme="minorHAnsi"/>
          <w:sz w:val="22"/>
          <w:szCs w:val="22"/>
        </w:rPr>
      </w:pPr>
      <w:r w:rsidRPr="00003409">
        <w:rPr>
          <w:rFonts w:cs="Arial"/>
          <w:sz w:val="24"/>
          <w:szCs w:val="24"/>
        </w:rPr>
        <w:t>Staff are encouraged and should feel confident to self-refer, if they have found themselves in a situation which could be misinterpreted, might appear compromising to others, and/or on reflection they believe they have behaved in such a way that they consider falls below the expected professional standards.</w:t>
      </w:r>
      <w:r w:rsidRPr="00003409">
        <w:rPr>
          <w:rFonts w:cs="Segoe UI"/>
          <w:i/>
          <w:iCs/>
          <w:sz w:val="24"/>
          <w:szCs w:val="24"/>
        </w:rPr>
        <w:t xml:space="preserve"> </w:t>
      </w:r>
      <w:r w:rsidRPr="00003409">
        <w:rPr>
          <w:rFonts w:cs="Arial"/>
          <w:sz w:val="24"/>
          <w:szCs w:val="24"/>
        </w:rPr>
        <w:t>This includes where concerns may be felt to be</w:t>
      </w:r>
      <w:r w:rsidRPr="00003409">
        <w:rPr>
          <w:rFonts w:cs="Arial"/>
          <w:color w:val="2B579A"/>
          <w:sz w:val="24"/>
          <w:szCs w:val="24"/>
          <w:shd w:val="clear" w:color="auto" w:fill="E6E6E6"/>
        </w:rPr>
        <w:t xml:space="preserve"> </w:t>
      </w:r>
      <w:r w:rsidRPr="000A75AF">
        <w:rPr>
          <w:rFonts w:cstheme="minorHAnsi"/>
          <w:sz w:val="22"/>
          <w:szCs w:val="22"/>
        </w:rPr>
        <w:t>deliberately invented or malicious; such allegations are extremely rare and as such all concerns should be reported and recorded.</w:t>
      </w:r>
    </w:p>
    <w:p w14:paraId="0FC7604E" w14:textId="77777777" w:rsidR="004D7EBF" w:rsidRPr="00003409" w:rsidRDefault="004D7EBF" w:rsidP="004D7EBF">
      <w:pPr>
        <w:rPr>
          <w:rFonts w:ascii="Arial" w:hAnsi="Arial" w:cs="Arial"/>
          <w:sz w:val="22"/>
          <w:szCs w:val="22"/>
        </w:rPr>
      </w:pPr>
    </w:p>
    <w:p w14:paraId="7B388737" w14:textId="6916DDC3" w:rsidR="0000664E" w:rsidRPr="00003409" w:rsidRDefault="0000664E" w:rsidP="0000664E">
      <w:pPr>
        <w:rPr>
          <w:rFonts w:cstheme="minorHAnsi"/>
          <w:sz w:val="22"/>
          <w:szCs w:val="22"/>
        </w:rPr>
      </w:pPr>
      <w:r w:rsidRPr="00833E57">
        <w:rPr>
          <w:rFonts w:cstheme="minorHAnsi"/>
          <w:sz w:val="22"/>
          <w:szCs w:val="22"/>
        </w:rPr>
        <w:t xml:space="preserve">As part of our ongoing commitment to safeguarding we work to ensure we have a culture where everyone has a voice. All staff and volunteers should feel able to raise concerns about poor or unsafe practice and potential failures in the school’s safeguarding </w:t>
      </w:r>
      <w:r w:rsidRPr="00003409">
        <w:rPr>
          <w:rFonts w:cstheme="minorHAnsi"/>
          <w:sz w:val="22"/>
          <w:szCs w:val="22"/>
        </w:rPr>
        <w:t>regime and know that such concerns will be taken seriously by the senior leadership team.</w:t>
      </w:r>
    </w:p>
    <w:p w14:paraId="42A84FC7" w14:textId="77777777" w:rsidR="0000664E" w:rsidRPr="00003409" w:rsidRDefault="0000664E" w:rsidP="0000664E">
      <w:pPr>
        <w:rPr>
          <w:rFonts w:cstheme="minorHAnsi"/>
          <w:sz w:val="22"/>
          <w:szCs w:val="22"/>
        </w:rPr>
      </w:pPr>
    </w:p>
    <w:p w14:paraId="4E095671" w14:textId="11783AA5" w:rsidR="0000664E" w:rsidRPr="00003409" w:rsidRDefault="0000664E" w:rsidP="0000664E">
      <w:pPr>
        <w:rPr>
          <w:rFonts w:cstheme="minorHAnsi"/>
          <w:sz w:val="22"/>
          <w:szCs w:val="22"/>
        </w:rPr>
      </w:pPr>
      <w:r w:rsidRPr="00003409">
        <w:rPr>
          <w:rFonts w:cstheme="minorHAnsi"/>
          <w:sz w:val="22"/>
          <w:szCs w:val="22"/>
        </w:rPr>
        <w:t>If there are concerns about a colleague, or any other adult in our setting then these should be shared with the Head</w:t>
      </w:r>
      <w:r w:rsidR="003D1E4F">
        <w:rPr>
          <w:rFonts w:cstheme="minorHAnsi"/>
          <w:sz w:val="22"/>
          <w:szCs w:val="22"/>
        </w:rPr>
        <w:t>teacher</w:t>
      </w:r>
      <w:r w:rsidRPr="00003409">
        <w:rPr>
          <w:rFonts w:cstheme="minorHAnsi"/>
          <w:sz w:val="22"/>
          <w:szCs w:val="22"/>
        </w:rPr>
        <w:t>, or the Deputy in their absence.</w:t>
      </w:r>
    </w:p>
    <w:p w14:paraId="5745FC06" w14:textId="77777777" w:rsidR="0000664E" w:rsidRPr="00003409" w:rsidRDefault="0000664E" w:rsidP="0000664E">
      <w:pPr>
        <w:rPr>
          <w:rFonts w:cstheme="minorHAnsi"/>
          <w:sz w:val="22"/>
          <w:szCs w:val="22"/>
        </w:rPr>
      </w:pPr>
    </w:p>
    <w:p w14:paraId="32E25D41" w14:textId="7FB836E8" w:rsidR="0000664E" w:rsidRPr="00003409" w:rsidRDefault="0000664E" w:rsidP="0000664E">
      <w:pPr>
        <w:rPr>
          <w:rFonts w:cstheme="minorHAnsi"/>
          <w:sz w:val="22"/>
          <w:szCs w:val="22"/>
        </w:rPr>
      </w:pPr>
      <w:r w:rsidRPr="00003409">
        <w:rPr>
          <w:rFonts w:cstheme="minorHAnsi"/>
          <w:sz w:val="22"/>
          <w:szCs w:val="22"/>
        </w:rPr>
        <w:t>If there are concerns about the Head</w:t>
      </w:r>
      <w:r w:rsidR="00DB3371">
        <w:rPr>
          <w:rFonts w:cstheme="minorHAnsi"/>
          <w:sz w:val="22"/>
          <w:szCs w:val="22"/>
        </w:rPr>
        <w:t>teacher</w:t>
      </w:r>
      <w:r w:rsidRPr="00003409">
        <w:rPr>
          <w:rFonts w:cstheme="minorHAnsi"/>
          <w:sz w:val="22"/>
          <w:szCs w:val="22"/>
        </w:rPr>
        <w:t xml:space="preserve">, then these should be shared with the Chair of Governors </w:t>
      </w:r>
      <w:r w:rsidRPr="00003409">
        <w:rPr>
          <w:rFonts w:cstheme="minorHAnsi"/>
          <w:color w:val="FF0000"/>
          <w:sz w:val="22"/>
          <w:szCs w:val="22"/>
        </w:rPr>
        <w:t>(see Key contact information on page</w:t>
      </w:r>
      <w:r w:rsidR="00D16314">
        <w:rPr>
          <w:rFonts w:cstheme="minorHAnsi"/>
          <w:color w:val="FF0000"/>
          <w:sz w:val="22"/>
          <w:szCs w:val="22"/>
        </w:rPr>
        <w:t xml:space="preserve"> 6</w:t>
      </w:r>
      <w:r w:rsidRPr="00003409">
        <w:rPr>
          <w:rFonts w:cstheme="minorHAnsi"/>
          <w:color w:val="FF0000"/>
          <w:sz w:val="22"/>
          <w:szCs w:val="22"/>
        </w:rPr>
        <w:t>)</w:t>
      </w:r>
    </w:p>
    <w:p w14:paraId="31204FBF" w14:textId="77777777" w:rsidR="0000664E" w:rsidRPr="00003409" w:rsidRDefault="0000664E" w:rsidP="0000664E">
      <w:pPr>
        <w:rPr>
          <w:rFonts w:cstheme="minorHAnsi"/>
          <w:sz w:val="22"/>
          <w:szCs w:val="22"/>
        </w:rPr>
      </w:pPr>
    </w:p>
    <w:p w14:paraId="3FA010A7" w14:textId="5FB641EA" w:rsidR="0000664E" w:rsidRPr="00003409" w:rsidRDefault="0000664E" w:rsidP="0000664E">
      <w:pPr>
        <w:rPr>
          <w:rFonts w:cstheme="minorHAnsi"/>
          <w:color w:val="FF0000"/>
          <w:sz w:val="22"/>
          <w:szCs w:val="22"/>
        </w:rPr>
      </w:pPr>
      <w:r w:rsidRPr="00003409">
        <w:rPr>
          <w:rFonts w:cstheme="minorHAnsi"/>
          <w:sz w:val="22"/>
          <w:szCs w:val="22"/>
        </w:rPr>
        <w:t xml:space="preserve">Our Whistleblowing/Confidential Reporting policy can be found here </w:t>
      </w:r>
      <w:hyperlink r:id="rId41" w:history="1">
        <w:r w:rsidR="00D16314">
          <w:rPr>
            <w:rStyle w:val="Hyperlink"/>
          </w:rPr>
          <w:t>Tithe Barn Primary School - Policies</w:t>
        </w:r>
      </w:hyperlink>
    </w:p>
    <w:p w14:paraId="7AABAE55" w14:textId="77777777" w:rsidR="0000664E" w:rsidRPr="00003409" w:rsidRDefault="0000664E" w:rsidP="0000664E">
      <w:pPr>
        <w:rPr>
          <w:rFonts w:cstheme="minorHAnsi"/>
          <w:color w:val="FF0000"/>
          <w:sz w:val="22"/>
          <w:szCs w:val="22"/>
        </w:rPr>
      </w:pPr>
    </w:p>
    <w:p w14:paraId="274BE0A7" w14:textId="77777777" w:rsidR="0000664E" w:rsidRPr="00003409" w:rsidRDefault="0000664E" w:rsidP="0000664E">
      <w:pPr>
        <w:rPr>
          <w:rFonts w:cstheme="minorHAnsi"/>
          <w:sz w:val="22"/>
          <w:szCs w:val="22"/>
        </w:rPr>
      </w:pPr>
      <w:r w:rsidRPr="00003409">
        <w:rPr>
          <w:rFonts w:cstheme="minorHAnsi"/>
          <w:sz w:val="22"/>
          <w:szCs w:val="22"/>
        </w:rPr>
        <w:lastRenderedPageBreak/>
        <w:t>If a staff member feels unable to raise an issue within our setting, or feels that their genuine concerns are not being addressed, other whistleblowing channels are open to them:</w:t>
      </w:r>
    </w:p>
    <w:p w14:paraId="24F61E31" w14:textId="77777777" w:rsidR="0000664E" w:rsidRPr="00003409" w:rsidRDefault="0000664E" w:rsidP="0000664E">
      <w:pPr>
        <w:rPr>
          <w:rFonts w:cstheme="minorHAnsi"/>
          <w:sz w:val="22"/>
          <w:szCs w:val="22"/>
        </w:rPr>
      </w:pPr>
      <w:r w:rsidRPr="00003409">
        <w:rPr>
          <w:rFonts w:cstheme="minorHAnsi"/>
          <w:sz w:val="22"/>
          <w:szCs w:val="22"/>
        </w:rPr>
        <w:t xml:space="preserve">• general guidance on whistleblowing can be found via: </w:t>
      </w:r>
      <w:hyperlink r:id="rId42" w:history="1">
        <w:r w:rsidRPr="00003409">
          <w:rPr>
            <w:rStyle w:val="Hyperlink"/>
            <w:rFonts w:cstheme="minorHAnsi"/>
            <w:b/>
            <w:bCs/>
            <w:sz w:val="22"/>
            <w:szCs w:val="22"/>
          </w:rPr>
          <w:t xml:space="preserve"> advice on whistleblowing</w:t>
        </w:r>
      </w:hyperlink>
    </w:p>
    <w:p w14:paraId="4B2C08E7" w14:textId="59A3DFC0" w:rsidR="0000664E" w:rsidRPr="00003409" w:rsidRDefault="0000664E" w:rsidP="25C3593D">
      <w:pPr>
        <w:autoSpaceDE w:val="0"/>
        <w:autoSpaceDN w:val="0"/>
        <w:adjustRightInd w:val="0"/>
        <w:spacing w:after="0" w:line="240" w:lineRule="auto"/>
        <w:rPr>
          <w:rFonts w:cs="Arial"/>
          <w:sz w:val="24"/>
          <w:szCs w:val="24"/>
        </w:rPr>
      </w:pPr>
      <w:r w:rsidRPr="00003409">
        <w:rPr>
          <w:sz w:val="24"/>
          <w:szCs w:val="24"/>
        </w:rPr>
        <w:t xml:space="preserve">• the NSPCC’s </w:t>
      </w:r>
      <w:hyperlink r:id="rId43">
        <w:r w:rsidRPr="00003409">
          <w:rPr>
            <w:rStyle w:val="Hyperlink"/>
            <w:sz w:val="24"/>
            <w:szCs w:val="24"/>
          </w:rPr>
          <w:t>what you can do to report abuse</w:t>
        </w:r>
      </w:hyperlink>
      <w:r w:rsidRPr="00003409">
        <w:rPr>
          <w:color w:val="BF8F00" w:themeColor="accent1" w:themeShade="BF"/>
          <w:sz w:val="24"/>
          <w:szCs w:val="24"/>
        </w:rPr>
        <w:t xml:space="preserve"> </w:t>
      </w:r>
      <w:r w:rsidRPr="00003409">
        <w:rPr>
          <w:sz w:val="24"/>
          <w:szCs w:val="24"/>
        </w:rPr>
        <w:t xml:space="preserve">dedicated helpline is available as an alternative route for staff who do not feel able to raise concerns regarding child protection failures internally, or have anxiety about doing so- </w:t>
      </w:r>
      <w:r w:rsidRPr="00003409">
        <w:rPr>
          <w:rFonts w:cs="Arial"/>
          <w:sz w:val="24"/>
          <w:szCs w:val="24"/>
        </w:rPr>
        <w:t>0800 028 0285.</w:t>
      </w:r>
    </w:p>
    <w:p w14:paraId="7ECB9FBD" w14:textId="64BC1171" w:rsidR="0000664E" w:rsidRPr="00003409" w:rsidRDefault="0000664E" w:rsidP="0000664E">
      <w:pPr>
        <w:autoSpaceDE w:val="0"/>
        <w:autoSpaceDN w:val="0"/>
        <w:adjustRightInd w:val="0"/>
        <w:spacing w:after="0" w:line="240" w:lineRule="auto"/>
        <w:rPr>
          <w:rFonts w:eastAsiaTheme="minorHAnsi" w:cs="Arial"/>
          <w:sz w:val="24"/>
          <w:szCs w:val="24"/>
        </w:rPr>
      </w:pPr>
    </w:p>
    <w:p w14:paraId="1AADF786" w14:textId="77777777" w:rsidR="009B2FA6" w:rsidRPr="00003409" w:rsidRDefault="009B2FA6" w:rsidP="009B2FA6">
      <w:pPr>
        <w:autoSpaceDE w:val="0"/>
        <w:autoSpaceDN w:val="0"/>
        <w:adjustRightInd w:val="0"/>
        <w:spacing w:after="0" w:line="240" w:lineRule="auto"/>
        <w:rPr>
          <w:rFonts w:eastAsiaTheme="minorHAnsi" w:cs="Arial"/>
          <w:sz w:val="24"/>
          <w:szCs w:val="24"/>
        </w:rPr>
      </w:pPr>
      <w:r w:rsidRPr="00462166">
        <w:rPr>
          <w:rFonts w:eastAsia="Arial" w:cs="Arial"/>
          <w:bCs/>
          <w:sz w:val="24"/>
          <w:szCs w:val="24"/>
        </w:rPr>
        <w:t>If any concerns/allegations are raised by parents either in writing or verbally.  A written record is made of these concerns and they are investigated carefully by the DSL/Headteacher. Dependant on the results of the investigation parents will be informed that their concerns have been investigated thoroughly however specifics may not be shared with individuals.  As part of the process the DSL will also review improvements to current practices.</w:t>
      </w:r>
    </w:p>
    <w:p w14:paraId="1DF5F897" w14:textId="77777777" w:rsidR="0000664E" w:rsidRPr="00003409" w:rsidRDefault="0000664E" w:rsidP="0000664E">
      <w:pPr>
        <w:autoSpaceDE w:val="0"/>
        <w:autoSpaceDN w:val="0"/>
        <w:adjustRightInd w:val="0"/>
        <w:spacing w:after="0" w:line="240" w:lineRule="auto"/>
        <w:rPr>
          <w:rFonts w:eastAsiaTheme="minorHAnsi" w:cs="Arial"/>
          <w:sz w:val="24"/>
          <w:szCs w:val="24"/>
        </w:rPr>
      </w:pPr>
    </w:p>
    <w:p w14:paraId="69970AB1" w14:textId="6282129F" w:rsidR="0000664E" w:rsidRPr="00003409" w:rsidRDefault="0000664E" w:rsidP="0000664E">
      <w:pPr>
        <w:autoSpaceDE w:val="0"/>
        <w:autoSpaceDN w:val="0"/>
        <w:adjustRightInd w:val="0"/>
        <w:spacing w:after="0" w:line="240" w:lineRule="auto"/>
        <w:rPr>
          <w:rFonts w:eastAsiaTheme="minorHAnsi" w:cs="Arial"/>
          <w:sz w:val="24"/>
          <w:szCs w:val="24"/>
        </w:rPr>
      </w:pPr>
    </w:p>
    <w:p w14:paraId="3311544D" w14:textId="392F5F6D" w:rsidR="0000664E" w:rsidRPr="00003409" w:rsidRDefault="0000664E" w:rsidP="25C3593D">
      <w:pPr>
        <w:autoSpaceDE w:val="0"/>
        <w:autoSpaceDN w:val="0"/>
        <w:adjustRightInd w:val="0"/>
        <w:spacing w:after="0" w:line="240" w:lineRule="auto"/>
        <w:rPr>
          <w:rFonts w:cs="Arial"/>
          <w:sz w:val="24"/>
          <w:szCs w:val="24"/>
        </w:rPr>
      </w:pPr>
      <w:r w:rsidRPr="00003409">
        <w:rPr>
          <w:rFonts w:cs="Arial"/>
          <w:sz w:val="24"/>
          <w:szCs w:val="24"/>
        </w:rPr>
        <w:t>Where school/college has a statutory duty to refer to the Disclosure and Barring Service (DBS) it will do so ensuring that the</w:t>
      </w:r>
      <w:r w:rsidR="00C00B25" w:rsidRPr="00003409">
        <w:rPr>
          <w:rFonts w:cs="Arial"/>
          <w:sz w:val="24"/>
          <w:szCs w:val="24"/>
        </w:rPr>
        <w:t xml:space="preserve"> LA</w:t>
      </w:r>
      <w:r w:rsidRPr="00003409">
        <w:rPr>
          <w:rFonts w:cs="Arial"/>
          <w:sz w:val="24"/>
          <w:szCs w:val="24"/>
        </w:rPr>
        <w:t>DO and the Senior Advisor for Safeguarding in Education are aware</w:t>
      </w:r>
    </w:p>
    <w:p w14:paraId="079066D0" w14:textId="49C4FC19" w:rsidR="004D7EBF" w:rsidRPr="00003409" w:rsidRDefault="004D7EBF" w:rsidP="0000664E">
      <w:pPr>
        <w:autoSpaceDE w:val="0"/>
        <w:autoSpaceDN w:val="0"/>
        <w:adjustRightInd w:val="0"/>
        <w:spacing w:after="0" w:line="240" w:lineRule="auto"/>
        <w:rPr>
          <w:rFonts w:eastAsiaTheme="minorHAnsi" w:cs="Arial"/>
          <w:sz w:val="24"/>
          <w:szCs w:val="24"/>
        </w:rPr>
      </w:pPr>
    </w:p>
    <w:p w14:paraId="27DF53FF" w14:textId="77777777" w:rsidR="00AD24F2" w:rsidRPr="00003409" w:rsidRDefault="00AD24F2" w:rsidP="25C3593D">
      <w:pPr>
        <w:pStyle w:val="Heading2"/>
        <w:rPr>
          <w:rFonts w:asciiTheme="minorHAnsi" w:hAnsiTheme="minorHAnsi" w:cs="Arial"/>
          <w:b/>
          <w:bCs/>
        </w:rPr>
      </w:pPr>
      <w:bookmarkStart w:id="78" w:name="_Toc211261972"/>
      <w:r w:rsidRPr="00003409">
        <w:t>Recording concerns</w:t>
      </w:r>
      <w:bookmarkEnd w:id="78"/>
      <w:r w:rsidRPr="00003409">
        <w:t xml:space="preserve"> </w:t>
      </w:r>
    </w:p>
    <w:p w14:paraId="3DA632FB" w14:textId="77777777" w:rsidR="00AD24F2" w:rsidRPr="00003409" w:rsidRDefault="00AD24F2" w:rsidP="00AD24F2">
      <w:pPr>
        <w:rPr>
          <w:rFonts w:cs="Arial"/>
        </w:rPr>
      </w:pPr>
    </w:p>
    <w:p w14:paraId="5178505B" w14:textId="77777777" w:rsidR="009B2FA6" w:rsidRPr="00297270" w:rsidRDefault="009B2FA6" w:rsidP="009B2FA6">
      <w:pPr>
        <w:pStyle w:val="NormalWeb"/>
        <w:spacing w:after="0" w:afterAutospacing="0"/>
        <w:rPr>
          <w:rFonts w:asciiTheme="minorHAnsi" w:hAnsiTheme="minorHAnsi" w:cs="Arial"/>
          <w:sz w:val="22"/>
          <w:szCs w:val="22"/>
        </w:rPr>
      </w:pPr>
      <w:r w:rsidRPr="00297270">
        <w:rPr>
          <w:rFonts w:asciiTheme="minorHAnsi" w:hAnsiTheme="minorHAnsi" w:cs="Arial"/>
        </w:rPr>
        <w:t xml:space="preserve">All safeguarding concerns, discussions, decisions, and reasons for those decisions, will be recorded in writing on the </w:t>
      </w:r>
      <w:r w:rsidRPr="00297270">
        <w:rPr>
          <w:rFonts w:asciiTheme="minorHAnsi" w:hAnsiTheme="minorHAnsi" w:cs="Arial"/>
          <w:lang w:val="en-US"/>
        </w:rPr>
        <w:t>school</w:t>
      </w:r>
      <w:r w:rsidRPr="00297270">
        <w:rPr>
          <w:rFonts w:asciiTheme="minorHAnsi" w:hAnsiTheme="minorHAnsi" w:cs="Arial"/>
        </w:rPr>
        <w:t xml:space="preserve"> safeguarding </w:t>
      </w:r>
      <w:r w:rsidRPr="00297270">
        <w:rPr>
          <w:rFonts w:asciiTheme="minorHAnsi" w:hAnsiTheme="minorHAnsi" w:cs="Arial"/>
          <w:lang w:val="en-US"/>
        </w:rPr>
        <w:t>system</w:t>
      </w:r>
      <w:r w:rsidRPr="00297270">
        <w:rPr>
          <w:rFonts w:asciiTheme="minorHAnsi" w:hAnsiTheme="minorHAnsi" w:cs="Arial"/>
        </w:rPr>
        <w:t xml:space="preserve"> (CPOMs) and passed without delay to the DSL. Our </w:t>
      </w:r>
      <w:r w:rsidRPr="00297270">
        <w:rPr>
          <w:rFonts w:asciiTheme="minorHAnsi" w:hAnsiTheme="minorHAnsi" w:cs="Arial"/>
          <w:lang w:val="en-US"/>
        </w:rPr>
        <w:t>records will include a clear and comprehensive summary of any concerns, details of how concerns were followed up and resolved, and a note of any action taken, decisions reached and outcomes.</w:t>
      </w:r>
    </w:p>
    <w:p w14:paraId="0FAF9392" w14:textId="77777777" w:rsidR="009B2FA6" w:rsidRPr="00297270" w:rsidRDefault="009B2FA6" w:rsidP="009B2FA6">
      <w:pPr>
        <w:pStyle w:val="NormalWeb"/>
        <w:rPr>
          <w:rFonts w:asciiTheme="minorHAnsi" w:hAnsiTheme="minorHAnsi" w:cs="Arial"/>
          <w:bCs/>
          <w:sz w:val="22"/>
          <w:szCs w:val="22"/>
        </w:rPr>
      </w:pPr>
      <w:r w:rsidRPr="00297270">
        <w:rPr>
          <w:rFonts w:asciiTheme="minorHAnsi" w:hAnsiTheme="minorHAnsi" w:cs="Arial"/>
          <w:sz w:val="22"/>
          <w:szCs w:val="22"/>
          <w:lang w:val="en-US"/>
        </w:rPr>
        <w:t>Incident</w:t>
      </w:r>
      <w:r w:rsidRPr="00297270">
        <w:rPr>
          <w:rFonts w:asciiTheme="minorHAnsi" w:hAnsiTheme="minorHAnsi" w:cs="Arial"/>
          <w:bCs/>
          <w:sz w:val="22"/>
          <w:szCs w:val="22"/>
        </w:rPr>
        <w:t xml:space="preserve"> concern forms are available for middays, volunteers and visitors to record any concerns and these are available in the staff room and main entrance.  Once these are completed they should be returned directly to the DSL. </w:t>
      </w:r>
    </w:p>
    <w:p w14:paraId="63E73528" w14:textId="5F6E8C41" w:rsidR="00AD24F2" w:rsidRPr="00003409" w:rsidRDefault="00AD24F2" w:rsidP="25C3593D">
      <w:pPr>
        <w:pStyle w:val="NormalWeb"/>
        <w:rPr>
          <w:rFonts w:asciiTheme="minorHAnsi" w:hAnsiTheme="minorHAnsi" w:cs="Arial"/>
          <w:sz w:val="22"/>
          <w:szCs w:val="22"/>
        </w:rPr>
      </w:pPr>
      <w:r w:rsidRPr="00003409">
        <w:rPr>
          <w:rFonts w:asciiTheme="minorHAnsi" w:hAnsiTheme="minorHAnsi" w:cs="Arial"/>
          <w:sz w:val="22"/>
          <w:szCs w:val="22"/>
        </w:rPr>
        <w:t xml:space="preserve">Records will be completed as soon as possible after the incident/event, using the child’s </w:t>
      </w:r>
      <w:r w:rsidR="00CC36FD" w:rsidRPr="00003409">
        <w:rPr>
          <w:rFonts w:asciiTheme="minorHAnsi" w:hAnsiTheme="minorHAnsi" w:cs="Arial"/>
          <w:sz w:val="22"/>
          <w:szCs w:val="22"/>
        </w:rPr>
        <w:t>words,</w:t>
      </w:r>
      <w:r w:rsidRPr="00003409">
        <w:rPr>
          <w:rFonts w:asciiTheme="minorHAnsi" w:hAnsiTheme="minorHAnsi" w:cs="Arial"/>
          <w:sz w:val="22"/>
          <w:szCs w:val="22"/>
        </w:rPr>
        <w:t xml:space="preserve"> and will be signed and dated by the member of staff. Child protection records will record facts and not personal opinions. A body map will be completed if visible injuries have been observed. </w:t>
      </w:r>
    </w:p>
    <w:p w14:paraId="37EF3A90" w14:textId="77777777" w:rsidR="00AD24F2" w:rsidRPr="00003409" w:rsidRDefault="00AD24F2" w:rsidP="00AD24F2">
      <w:pPr>
        <w:pStyle w:val="NormalWeb"/>
        <w:rPr>
          <w:rFonts w:asciiTheme="minorHAnsi" w:hAnsiTheme="minorHAnsi" w:cs="Arial"/>
          <w:bCs/>
          <w:sz w:val="22"/>
          <w:szCs w:val="22"/>
        </w:rPr>
      </w:pPr>
      <w:r w:rsidRPr="00003409">
        <w:rPr>
          <w:rFonts w:asciiTheme="minorHAnsi" w:hAnsiTheme="minorHAnsi" w:cs="Arial"/>
          <w:bCs/>
          <w:sz w:val="22"/>
          <w:szCs w:val="22"/>
        </w:rPr>
        <w:t>If there is an immediate safeguarding concern the member of staff will consult with a DSL before completing the form as reporting urgent concerns takes priority.</w:t>
      </w:r>
    </w:p>
    <w:p w14:paraId="6FA689E4" w14:textId="77777777" w:rsidR="00AD24F2" w:rsidRPr="00003409" w:rsidRDefault="00AD24F2" w:rsidP="00AD24F2">
      <w:pPr>
        <w:pStyle w:val="NormalWeb"/>
        <w:rPr>
          <w:rFonts w:asciiTheme="minorHAnsi" w:hAnsiTheme="minorHAnsi" w:cs="Arial"/>
          <w:bCs/>
          <w:sz w:val="22"/>
          <w:szCs w:val="22"/>
        </w:rPr>
      </w:pPr>
      <w:r w:rsidRPr="00003409">
        <w:rPr>
          <w:rFonts w:asciiTheme="minorHAnsi" w:hAnsiTheme="minorHAnsi" w:cs="Arial"/>
          <w:bCs/>
          <w:sz w:val="22"/>
          <w:szCs w:val="22"/>
        </w:rPr>
        <w:t>If members of staff are in any doubt about recording requirements, they will discuss their concerns with the DSL.</w:t>
      </w:r>
    </w:p>
    <w:p w14:paraId="6304D907" w14:textId="77777777" w:rsidR="00AD24F2" w:rsidRPr="00003409" w:rsidRDefault="00AD24F2" w:rsidP="00AD24F2">
      <w:pPr>
        <w:pStyle w:val="NormalWeb"/>
        <w:rPr>
          <w:rFonts w:asciiTheme="minorHAnsi" w:hAnsiTheme="minorHAnsi" w:cs="Arial"/>
          <w:bCs/>
          <w:sz w:val="22"/>
          <w:szCs w:val="22"/>
        </w:rPr>
      </w:pPr>
      <w:r w:rsidRPr="00003409">
        <w:rPr>
          <w:rFonts w:asciiTheme="minorHAnsi" w:hAnsiTheme="minorHAnsi" w:cs="Arial"/>
          <w:sz w:val="22"/>
          <w:szCs w:val="22"/>
        </w:rPr>
        <w:t>Child protection records will include a clear and comprehensive summary of the concern, details of how the concern was followed up and resolved and details regarding any action taken, decisions reached and the outcome.</w:t>
      </w:r>
    </w:p>
    <w:p w14:paraId="4C06BC48" w14:textId="18EF8868" w:rsidR="00AD24F2" w:rsidRPr="009B2FA6" w:rsidRDefault="00AD24F2" w:rsidP="00AD24F2">
      <w:pPr>
        <w:pStyle w:val="NormalWeb"/>
        <w:rPr>
          <w:rFonts w:asciiTheme="minorHAnsi" w:hAnsiTheme="minorHAnsi" w:cs="Arial"/>
          <w:bCs/>
          <w:sz w:val="22"/>
          <w:szCs w:val="22"/>
        </w:rPr>
      </w:pPr>
      <w:r w:rsidRPr="009B2FA6">
        <w:rPr>
          <w:rFonts w:asciiTheme="minorHAnsi" w:hAnsiTheme="minorHAnsi" w:cs="Arial"/>
          <w:sz w:val="22"/>
          <w:szCs w:val="22"/>
        </w:rPr>
        <w:lastRenderedPageBreak/>
        <w:t>Child protection records will be kept confidential and stored securely.</w:t>
      </w:r>
      <w:r w:rsidRPr="009B2FA6">
        <w:rPr>
          <w:rFonts w:asciiTheme="minorHAnsi" w:hAnsiTheme="minorHAnsi" w:cs="Arial"/>
          <w:shd w:val="clear" w:color="auto" w:fill="E6E6E6"/>
        </w:rPr>
        <w:t xml:space="preserve"> </w:t>
      </w:r>
      <w:r w:rsidRPr="009B2FA6">
        <w:rPr>
          <w:rFonts w:asciiTheme="minorHAnsi" w:hAnsiTheme="minorHAnsi" w:cs="Arial"/>
          <w:sz w:val="22"/>
          <w:szCs w:val="22"/>
        </w:rPr>
        <w:t xml:space="preserve">Child protection records will be kept for individual children and will be maintained separately from all other records relating to the child in the school. Child protection records are kept in accordance with data protection legislation and are retained centrally and securely by the DSL. </w:t>
      </w:r>
    </w:p>
    <w:p w14:paraId="3971EEB9" w14:textId="27864671" w:rsidR="00AD24F2" w:rsidRPr="009B2FA6" w:rsidRDefault="00AD24F2" w:rsidP="00AD24F2">
      <w:pPr>
        <w:pStyle w:val="NormalWeb"/>
        <w:rPr>
          <w:rFonts w:asciiTheme="minorHAnsi" w:hAnsiTheme="minorHAnsi" w:cs="Arial"/>
          <w:bCs/>
          <w:sz w:val="22"/>
          <w:szCs w:val="22"/>
        </w:rPr>
      </w:pPr>
      <w:r w:rsidRPr="009B2FA6">
        <w:rPr>
          <w:rFonts w:asciiTheme="minorHAnsi" w:hAnsiTheme="minorHAnsi" w:cs="Arial"/>
          <w:sz w:val="22"/>
          <w:szCs w:val="22"/>
        </w:rPr>
        <w:t>All child protection records will be transferred in accordance with data protection legislation to the child’s subsequent school, under confidential and separate cover as soon as possible;</w:t>
      </w:r>
      <w:r w:rsidRPr="009B2FA6">
        <w:rPr>
          <w:rFonts w:asciiTheme="minorHAnsi" w:hAnsiTheme="minorHAnsi" w:cs="Arial"/>
          <w:sz w:val="22"/>
          <w:szCs w:val="22"/>
          <w:lang w:val="en-US"/>
        </w:rPr>
        <w:t xml:space="preserve"> within 5 days for an in-year transfer or within the first 5 days of the start of a new term</w:t>
      </w:r>
      <w:r w:rsidRPr="009B2FA6">
        <w:rPr>
          <w:rFonts w:asciiTheme="minorHAnsi" w:hAnsiTheme="minorHAnsi" w:cs="Arial"/>
          <w:sz w:val="22"/>
          <w:szCs w:val="22"/>
        </w:rPr>
        <w:t xml:space="preserve">. Child protection files will be transferred securely to the new DSL, separately to the child’s main file, and a confirmation of receipt will be obtained. </w:t>
      </w:r>
    </w:p>
    <w:p w14:paraId="62DFFD81" w14:textId="77777777" w:rsidR="00AD24F2" w:rsidRPr="009B2FA6" w:rsidRDefault="00AD24F2" w:rsidP="00AD24F2">
      <w:pPr>
        <w:pStyle w:val="NormalWeb"/>
        <w:rPr>
          <w:rFonts w:asciiTheme="minorHAnsi" w:hAnsiTheme="minorHAnsi" w:cs="Arial"/>
          <w:bCs/>
          <w:sz w:val="22"/>
          <w:szCs w:val="22"/>
        </w:rPr>
      </w:pPr>
      <w:r w:rsidRPr="009B2FA6">
        <w:rPr>
          <w:rFonts w:asciiTheme="minorHAnsi" w:hAnsiTheme="minorHAnsi" w:cs="Arial"/>
          <w:sz w:val="22"/>
          <w:szCs w:val="22"/>
        </w:rPr>
        <w:t xml:space="preserve">In addition to the child protection file, the DSL will also consider if it would be appropriate to share any information with the DSL at the new school or college in advance of a child leaving, for example, information that would allow the new school or college to continue to provide support. </w:t>
      </w:r>
    </w:p>
    <w:p w14:paraId="460D36F3" w14:textId="673F6705" w:rsidR="00AD24F2" w:rsidRPr="009B2FA6" w:rsidRDefault="00AD24F2" w:rsidP="00AD24F2">
      <w:pPr>
        <w:pStyle w:val="NormalWeb"/>
        <w:rPr>
          <w:rFonts w:asciiTheme="minorHAnsi" w:hAnsiTheme="minorHAnsi" w:cs="Arial"/>
          <w:bCs/>
          <w:sz w:val="22"/>
          <w:szCs w:val="22"/>
        </w:rPr>
      </w:pPr>
      <w:r w:rsidRPr="009B2FA6">
        <w:rPr>
          <w:rFonts w:asciiTheme="minorHAnsi" w:hAnsiTheme="minorHAnsi" w:cs="Arial"/>
          <w:sz w:val="22"/>
          <w:szCs w:val="22"/>
        </w:rPr>
        <w:t xml:space="preserve">Where the school receives child protection files from another setting, the DSL will ensure key staff such as the Special Educational Needs Co-Ordinators (SENDCOs)/ named person with oversight for SEN, will be made aware of relevant information as required. </w:t>
      </w:r>
    </w:p>
    <w:p w14:paraId="0401D023" w14:textId="21794117" w:rsidR="00AD24F2" w:rsidRPr="009B2FA6" w:rsidRDefault="00AD24F2" w:rsidP="00AD24F2">
      <w:pPr>
        <w:pStyle w:val="NormalWeb"/>
        <w:rPr>
          <w:rFonts w:asciiTheme="minorHAnsi" w:hAnsiTheme="minorHAnsi" w:cs="Arial"/>
          <w:bCs/>
          <w:sz w:val="22"/>
          <w:szCs w:val="22"/>
        </w:rPr>
      </w:pPr>
      <w:r w:rsidRPr="009B2FA6">
        <w:rPr>
          <w:rFonts w:asciiTheme="minorHAnsi" w:hAnsiTheme="minorHAnsi" w:cs="Arial"/>
          <w:sz w:val="22"/>
          <w:szCs w:val="22"/>
        </w:rPr>
        <w:t xml:space="preserve">Where a pupil joins the school and no child protection files are received, the DSL will proactively seek to confirm from the previous setting whether any child protections exist for the pupil, and if so, if the files have been sent. </w:t>
      </w:r>
    </w:p>
    <w:p w14:paraId="5263C384" w14:textId="77777777" w:rsidR="00922A8E" w:rsidRPr="009B2FA6" w:rsidRDefault="00922A8E" w:rsidP="00AD24F2">
      <w:pPr>
        <w:autoSpaceDE w:val="0"/>
        <w:autoSpaceDN w:val="0"/>
        <w:adjustRightInd w:val="0"/>
        <w:spacing w:after="0" w:line="240" w:lineRule="auto"/>
        <w:rPr>
          <w:rFonts w:eastAsia="Arial" w:cs="Arial"/>
          <w:bCs/>
          <w:sz w:val="24"/>
          <w:szCs w:val="24"/>
        </w:rPr>
      </w:pPr>
    </w:p>
    <w:p w14:paraId="5850714C" w14:textId="0CE67866" w:rsidR="00000A09" w:rsidRPr="009B2FA6" w:rsidRDefault="00000A09" w:rsidP="25C3593D">
      <w:pPr>
        <w:autoSpaceDE w:val="0"/>
        <w:autoSpaceDN w:val="0"/>
        <w:adjustRightInd w:val="0"/>
        <w:spacing w:after="0" w:line="240" w:lineRule="auto"/>
        <w:rPr>
          <w:rFonts w:eastAsia="Arial" w:cs="Arial"/>
          <w:sz w:val="24"/>
          <w:szCs w:val="24"/>
        </w:rPr>
      </w:pPr>
      <w:r w:rsidRPr="009B2FA6">
        <w:rPr>
          <w:rFonts w:eastAsia="Arial" w:cs="Arial"/>
          <w:sz w:val="24"/>
          <w:szCs w:val="24"/>
        </w:rPr>
        <w:t xml:space="preserve">The </w:t>
      </w:r>
      <w:r w:rsidR="00730F76" w:rsidRPr="009B2FA6">
        <w:rPr>
          <w:rFonts w:eastAsia="Arial" w:cs="Arial"/>
          <w:sz w:val="24"/>
          <w:szCs w:val="24"/>
        </w:rPr>
        <w:t>school</w:t>
      </w:r>
      <w:r w:rsidRPr="009B2FA6">
        <w:rPr>
          <w:rFonts w:eastAsia="Arial" w:cs="Arial"/>
          <w:sz w:val="24"/>
          <w:szCs w:val="24"/>
        </w:rPr>
        <w:t xml:space="preserve"> ensures that safeguarding information, including Child Protection information, is </w:t>
      </w:r>
      <w:r w:rsidR="00834233" w:rsidRPr="009B2FA6">
        <w:rPr>
          <w:rFonts w:eastAsia="Arial" w:cs="Arial"/>
          <w:sz w:val="24"/>
          <w:szCs w:val="24"/>
        </w:rPr>
        <w:t>stored,</w:t>
      </w:r>
      <w:r w:rsidRPr="009B2FA6">
        <w:rPr>
          <w:rFonts w:eastAsia="Arial" w:cs="Arial"/>
          <w:sz w:val="24"/>
          <w:szCs w:val="24"/>
        </w:rPr>
        <w:t xml:space="preserve"> and handled in line with the principles of the Data Protection Act 2018 and General Data Protection Regulation (GDPR) ensuring that information is:</w:t>
      </w:r>
    </w:p>
    <w:p w14:paraId="2117625A" w14:textId="4E8FA3B9" w:rsidR="00000A09" w:rsidRPr="009B2FA6" w:rsidRDefault="00AC7B33" w:rsidP="00105EB4">
      <w:pPr>
        <w:numPr>
          <w:ilvl w:val="0"/>
          <w:numId w:val="23"/>
        </w:numPr>
        <w:autoSpaceDE w:val="0"/>
        <w:autoSpaceDN w:val="0"/>
        <w:adjustRightInd w:val="0"/>
        <w:spacing w:after="0" w:line="240" w:lineRule="auto"/>
        <w:rPr>
          <w:rFonts w:eastAsia="Arial" w:cs="Arial"/>
          <w:bCs/>
          <w:sz w:val="24"/>
          <w:szCs w:val="24"/>
        </w:rPr>
      </w:pPr>
      <w:r w:rsidRPr="009B2FA6">
        <w:rPr>
          <w:rFonts w:eastAsia="Arial" w:cs="Arial"/>
          <w:bCs/>
          <w:sz w:val="24"/>
          <w:szCs w:val="24"/>
        </w:rPr>
        <w:t>U</w:t>
      </w:r>
      <w:r w:rsidR="00000A09" w:rsidRPr="009B2FA6">
        <w:rPr>
          <w:rFonts w:eastAsia="Arial" w:cs="Arial"/>
          <w:bCs/>
          <w:sz w:val="24"/>
          <w:szCs w:val="24"/>
        </w:rPr>
        <w:t xml:space="preserve">sed fairly and </w:t>
      </w:r>
      <w:r w:rsidRPr="009B2FA6">
        <w:rPr>
          <w:rFonts w:eastAsia="Arial" w:cs="Arial"/>
          <w:bCs/>
          <w:sz w:val="24"/>
          <w:szCs w:val="24"/>
        </w:rPr>
        <w:t>lawfully.</w:t>
      </w:r>
    </w:p>
    <w:p w14:paraId="1924E632" w14:textId="2CCDB547" w:rsidR="00000A09" w:rsidRPr="009B2FA6" w:rsidRDefault="00AC7B33" w:rsidP="00105EB4">
      <w:pPr>
        <w:numPr>
          <w:ilvl w:val="0"/>
          <w:numId w:val="23"/>
        </w:numPr>
        <w:autoSpaceDE w:val="0"/>
        <w:autoSpaceDN w:val="0"/>
        <w:adjustRightInd w:val="0"/>
        <w:spacing w:after="0" w:line="240" w:lineRule="auto"/>
        <w:rPr>
          <w:rFonts w:eastAsia="Arial" w:cs="Arial"/>
          <w:bCs/>
          <w:sz w:val="24"/>
          <w:szCs w:val="24"/>
        </w:rPr>
      </w:pPr>
      <w:r w:rsidRPr="009B2FA6">
        <w:rPr>
          <w:rFonts w:eastAsia="Arial" w:cs="Arial"/>
          <w:bCs/>
          <w:sz w:val="24"/>
          <w:szCs w:val="24"/>
        </w:rPr>
        <w:t xml:space="preserve">Used </w:t>
      </w:r>
      <w:r w:rsidR="00000A09" w:rsidRPr="009B2FA6">
        <w:rPr>
          <w:rFonts w:eastAsia="Arial" w:cs="Arial"/>
          <w:bCs/>
          <w:sz w:val="24"/>
          <w:szCs w:val="24"/>
        </w:rPr>
        <w:t xml:space="preserve">for limited, specifically stated </w:t>
      </w:r>
      <w:r w:rsidRPr="009B2FA6">
        <w:rPr>
          <w:rFonts w:eastAsia="Arial" w:cs="Arial"/>
          <w:bCs/>
          <w:sz w:val="24"/>
          <w:szCs w:val="24"/>
        </w:rPr>
        <w:t>purposes.</w:t>
      </w:r>
    </w:p>
    <w:p w14:paraId="379FDB4A" w14:textId="5D616D5E" w:rsidR="00000A09" w:rsidRPr="009B2FA6" w:rsidRDefault="002E37B8" w:rsidP="00105EB4">
      <w:pPr>
        <w:numPr>
          <w:ilvl w:val="0"/>
          <w:numId w:val="23"/>
        </w:numPr>
        <w:autoSpaceDE w:val="0"/>
        <w:autoSpaceDN w:val="0"/>
        <w:adjustRightInd w:val="0"/>
        <w:spacing w:after="0" w:line="240" w:lineRule="auto"/>
        <w:rPr>
          <w:rFonts w:eastAsia="Arial" w:cs="Arial"/>
          <w:sz w:val="24"/>
          <w:szCs w:val="24"/>
        </w:rPr>
      </w:pPr>
      <w:r w:rsidRPr="009B2FA6">
        <w:rPr>
          <w:rFonts w:eastAsia="Arial" w:cs="Arial"/>
          <w:sz w:val="24"/>
          <w:szCs w:val="24"/>
        </w:rPr>
        <w:t>U</w:t>
      </w:r>
      <w:r w:rsidR="00000A09" w:rsidRPr="009B2FA6">
        <w:rPr>
          <w:rFonts w:eastAsia="Arial" w:cs="Arial"/>
          <w:sz w:val="24"/>
          <w:szCs w:val="24"/>
        </w:rPr>
        <w:t xml:space="preserve">sed in a way that is adequate, </w:t>
      </w:r>
      <w:r w:rsidR="00834233" w:rsidRPr="009B2FA6">
        <w:rPr>
          <w:rFonts w:eastAsia="Arial" w:cs="Arial"/>
          <w:sz w:val="24"/>
          <w:szCs w:val="24"/>
        </w:rPr>
        <w:t>relevant,</w:t>
      </w:r>
      <w:r w:rsidR="00000A09" w:rsidRPr="009B2FA6">
        <w:rPr>
          <w:rFonts w:eastAsia="Arial" w:cs="Arial"/>
          <w:sz w:val="24"/>
          <w:szCs w:val="24"/>
        </w:rPr>
        <w:t xml:space="preserve"> and not </w:t>
      </w:r>
      <w:r w:rsidR="00AC7B33" w:rsidRPr="009B2FA6">
        <w:rPr>
          <w:rFonts w:eastAsia="Arial" w:cs="Arial"/>
          <w:sz w:val="24"/>
          <w:szCs w:val="24"/>
        </w:rPr>
        <w:t>excessive.</w:t>
      </w:r>
    </w:p>
    <w:p w14:paraId="0AAC7888" w14:textId="5F68CC5D" w:rsidR="00000A09" w:rsidRPr="009B2FA6" w:rsidRDefault="00AC7B33" w:rsidP="00105EB4">
      <w:pPr>
        <w:numPr>
          <w:ilvl w:val="0"/>
          <w:numId w:val="23"/>
        </w:numPr>
        <w:autoSpaceDE w:val="0"/>
        <w:autoSpaceDN w:val="0"/>
        <w:adjustRightInd w:val="0"/>
        <w:spacing w:after="0" w:line="240" w:lineRule="auto"/>
        <w:rPr>
          <w:rFonts w:eastAsia="Arial" w:cs="Arial"/>
          <w:bCs/>
          <w:sz w:val="24"/>
          <w:szCs w:val="24"/>
        </w:rPr>
      </w:pPr>
      <w:r w:rsidRPr="009B2FA6">
        <w:rPr>
          <w:rFonts w:eastAsia="Arial" w:cs="Arial"/>
          <w:bCs/>
          <w:sz w:val="24"/>
          <w:szCs w:val="24"/>
        </w:rPr>
        <w:t>A</w:t>
      </w:r>
      <w:r w:rsidR="00000A09" w:rsidRPr="009B2FA6">
        <w:rPr>
          <w:rFonts w:eastAsia="Arial" w:cs="Arial"/>
          <w:bCs/>
          <w:sz w:val="24"/>
          <w:szCs w:val="24"/>
        </w:rPr>
        <w:t>ccurate</w:t>
      </w:r>
      <w:r w:rsidRPr="009B2FA6">
        <w:rPr>
          <w:rFonts w:eastAsia="Arial" w:cs="Arial"/>
          <w:bCs/>
          <w:sz w:val="24"/>
          <w:szCs w:val="24"/>
        </w:rPr>
        <w:t>.</w:t>
      </w:r>
    </w:p>
    <w:p w14:paraId="1598BA4C" w14:textId="06EE5242" w:rsidR="00000A09" w:rsidRPr="009B2FA6" w:rsidRDefault="002E37B8" w:rsidP="00105EB4">
      <w:pPr>
        <w:numPr>
          <w:ilvl w:val="0"/>
          <w:numId w:val="23"/>
        </w:numPr>
        <w:autoSpaceDE w:val="0"/>
        <w:autoSpaceDN w:val="0"/>
        <w:adjustRightInd w:val="0"/>
        <w:spacing w:after="0" w:line="240" w:lineRule="auto"/>
        <w:rPr>
          <w:rFonts w:eastAsia="Arial" w:cs="Arial"/>
          <w:bCs/>
          <w:sz w:val="24"/>
          <w:szCs w:val="24"/>
        </w:rPr>
      </w:pPr>
      <w:r w:rsidRPr="009B2FA6">
        <w:rPr>
          <w:rFonts w:eastAsia="Arial" w:cs="Arial"/>
          <w:bCs/>
          <w:sz w:val="24"/>
          <w:szCs w:val="24"/>
        </w:rPr>
        <w:t>K</w:t>
      </w:r>
      <w:r w:rsidR="00000A09" w:rsidRPr="009B2FA6">
        <w:rPr>
          <w:rFonts w:eastAsia="Arial" w:cs="Arial"/>
          <w:bCs/>
          <w:sz w:val="24"/>
          <w:szCs w:val="24"/>
        </w:rPr>
        <w:t xml:space="preserve">ept for no longer than </w:t>
      </w:r>
      <w:r w:rsidR="00AC7B33" w:rsidRPr="009B2FA6">
        <w:rPr>
          <w:rFonts w:eastAsia="Arial" w:cs="Arial"/>
          <w:bCs/>
          <w:sz w:val="24"/>
          <w:szCs w:val="24"/>
        </w:rPr>
        <w:t>necessary.</w:t>
      </w:r>
    </w:p>
    <w:p w14:paraId="1F2FB4A0" w14:textId="5C0F8BB6" w:rsidR="00000A09" w:rsidRPr="009B2FA6" w:rsidRDefault="002E37B8" w:rsidP="00105EB4">
      <w:pPr>
        <w:numPr>
          <w:ilvl w:val="0"/>
          <w:numId w:val="23"/>
        </w:numPr>
        <w:autoSpaceDE w:val="0"/>
        <w:autoSpaceDN w:val="0"/>
        <w:adjustRightInd w:val="0"/>
        <w:spacing w:after="0" w:line="240" w:lineRule="auto"/>
        <w:rPr>
          <w:rFonts w:eastAsia="Arial" w:cs="Arial"/>
          <w:bCs/>
          <w:sz w:val="24"/>
          <w:szCs w:val="24"/>
        </w:rPr>
      </w:pPr>
      <w:r w:rsidRPr="009B2FA6">
        <w:rPr>
          <w:rFonts w:eastAsia="Arial" w:cs="Arial"/>
          <w:bCs/>
          <w:sz w:val="24"/>
          <w:szCs w:val="24"/>
        </w:rPr>
        <w:t>H</w:t>
      </w:r>
      <w:r w:rsidR="00000A09" w:rsidRPr="009B2FA6">
        <w:rPr>
          <w:rFonts w:eastAsia="Arial" w:cs="Arial"/>
          <w:bCs/>
          <w:sz w:val="24"/>
          <w:szCs w:val="24"/>
        </w:rPr>
        <w:t xml:space="preserve">andled according to people’s data protection </w:t>
      </w:r>
      <w:r w:rsidR="00AC7B33" w:rsidRPr="009B2FA6">
        <w:rPr>
          <w:rFonts w:eastAsia="Arial" w:cs="Arial"/>
          <w:bCs/>
          <w:sz w:val="24"/>
          <w:szCs w:val="24"/>
        </w:rPr>
        <w:t>rights.</w:t>
      </w:r>
    </w:p>
    <w:p w14:paraId="04312EC0" w14:textId="6620586E" w:rsidR="00000A09" w:rsidRPr="009B2FA6" w:rsidRDefault="002E37B8" w:rsidP="00105EB4">
      <w:pPr>
        <w:numPr>
          <w:ilvl w:val="0"/>
          <w:numId w:val="23"/>
        </w:numPr>
        <w:autoSpaceDE w:val="0"/>
        <w:autoSpaceDN w:val="0"/>
        <w:adjustRightInd w:val="0"/>
        <w:spacing w:after="0" w:line="240" w:lineRule="auto"/>
        <w:rPr>
          <w:rFonts w:eastAsia="Arial" w:cs="Arial"/>
          <w:bCs/>
          <w:sz w:val="24"/>
          <w:szCs w:val="24"/>
        </w:rPr>
      </w:pPr>
      <w:r w:rsidRPr="009B2FA6">
        <w:rPr>
          <w:rFonts w:eastAsia="Arial" w:cs="Arial"/>
          <w:bCs/>
          <w:sz w:val="24"/>
          <w:szCs w:val="24"/>
        </w:rPr>
        <w:t>K</w:t>
      </w:r>
      <w:r w:rsidR="00000A09" w:rsidRPr="009B2FA6">
        <w:rPr>
          <w:rFonts w:eastAsia="Arial" w:cs="Arial"/>
          <w:bCs/>
          <w:sz w:val="24"/>
          <w:szCs w:val="24"/>
        </w:rPr>
        <w:t xml:space="preserve">ept safe and </w:t>
      </w:r>
      <w:r w:rsidR="00AC7B33" w:rsidRPr="009B2FA6">
        <w:rPr>
          <w:rFonts w:eastAsia="Arial" w:cs="Arial"/>
          <w:bCs/>
          <w:sz w:val="24"/>
          <w:szCs w:val="24"/>
        </w:rPr>
        <w:t>secure.</w:t>
      </w:r>
    </w:p>
    <w:p w14:paraId="6DDB404F" w14:textId="77777777" w:rsidR="00000A09" w:rsidRPr="00003409" w:rsidRDefault="00000A09" w:rsidP="000B46D5">
      <w:pPr>
        <w:autoSpaceDE w:val="0"/>
        <w:autoSpaceDN w:val="0"/>
        <w:adjustRightInd w:val="0"/>
        <w:spacing w:after="0" w:line="240" w:lineRule="auto"/>
        <w:rPr>
          <w:rFonts w:eastAsia="Arial" w:cs="Arial"/>
          <w:bCs/>
          <w:sz w:val="24"/>
          <w:szCs w:val="24"/>
        </w:rPr>
      </w:pPr>
    </w:p>
    <w:p w14:paraId="0F3EF842"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46056AA5"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1C0E40DB" w14:textId="25E2D4E5" w:rsidR="000313F8" w:rsidRPr="00003409" w:rsidRDefault="000313F8"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There is alway</w:t>
      </w:r>
      <w:r w:rsidR="00165D06" w:rsidRPr="00003409">
        <w:rPr>
          <w:rFonts w:eastAsia="Arial" w:cs="Arial"/>
          <w:bCs/>
          <w:sz w:val="24"/>
          <w:szCs w:val="24"/>
        </w:rPr>
        <w:t xml:space="preserve">s a </w:t>
      </w:r>
      <w:r w:rsidRPr="00003409">
        <w:rPr>
          <w:rFonts w:eastAsia="Arial" w:cs="Arial"/>
          <w:bCs/>
          <w:sz w:val="24"/>
          <w:szCs w:val="24"/>
        </w:rPr>
        <w:t>DSL on hand</w:t>
      </w:r>
      <w:r w:rsidR="006129C0" w:rsidRPr="00003409">
        <w:rPr>
          <w:rFonts w:eastAsia="Arial" w:cs="Arial"/>
          <w:bCs/>
          <w:sz w:val="24"/>
          <w:szCs w:val="24"/>
        </w:rPr>
        <w:t xml:space="preserve"> to support and guide staff. They have</w:t>
      </w:r>
      <w:r w:rsidRPr="00003409">
        <w:rPr>
          <w:rFonts w:eastAsia="Arial" w:cs="Arial"/>
          <w:bCs/>
          <w:sz w:val="24"/>
          <w:szCs w:val="24"/>
        </w:rPr>
        <w:t xml:space="preserve"> the necessary seniority and skills,</w:t>
      </w:r>
      <w:r w:rsidR="009962E2" w:rsidRPr="00003409">
        <w:rPr>
          <w:rFonts w:eastAsia="Arial" w:cs="Arial"/>
          <w:bCs/>
          <w:sz w:val="24"/>
          <w:szCs w:val="24"/>
        </w:rPr>
        <w:t xml:space="preserve"> has</w:t>
      </w:r>
      <w:r w:rsidRPr="00003409">
        <w:rPr>
          <w:rFonts w:eastAsia="Arial" w:cs="Arial"/>
          <w:bCs/>
          <w:sz w:val="24"/>
          <w:szCs w:val="24"/>
        </w:rPr>
        <w:t xml:space="preserve"> undertake</w:t>
      </w:r>
      <w:r w:rsidR="009962E2" w:rsidRPr="00003409">
        <w:rPr>
          <w:rFonts w:eastAsia="Arial" w:cs="Arial"/>
          <w:bCs/>
          <w:sz w:val="24"/>
          <w:szCs w:val="24"/>
        </w:rPr>
        <w:t>n</w:t>
      </w:r>
      <w:r w:rsidR="007C4D9A" w:rsidRPr="00003409">
        <w:rPr>
          <w:rFonts w:eastAsia="Arial" w:cs="Arial"/>
          <w:bCs/>
          <w:sz w:val="24"/>
          <w:szCs w:val="24"/>
        </w:rPr>
        <w:t xml:space="preserve"> appropriate s</w:t>
      </w:r>
      <w:r w:rsidRPr="00003409">
        <w:rPr>
          <w:rFonts w:eastAsia="Arial" w:cs="Arial"/>
          <w:bCs/>
          <w:sz w:val="24"/>
          <w:szCs w:val="24"/>
        </w:rPr>
        <w:t>afeguarding training, and is given the time to carry out this important role.</w:t>
      </w:r>
    </w:p>
    <w:p w14:paraId="0A6C48EF" w14:textId="5CCC0390" w:rsidR="000313F8" w:rsidRPr="00003409" w:rsidRDefault="000313F8" w:rsidP="000B46D5">
      <w:pPr>
        <w:autoSpaceDE w:val="0"/>
        <w:autoSpaceDN w:val="0"/>
        <w:adjustRightInd w:val="0"/>
        <w:spacing w:after="0" w:line="240" w:lineRule="auto"/>
        <w:rPr>
          <w:rFonts w:eastAsia="Arial" w:cs="Arial"/>
          <w:bCs/>
          <w:sz w:val="24"/>
          <w:szCs w:val="24"/>
        </w:rPr>
      </w:pPr>
    </w:p>
    <w:p w14:paraId="7736B3DD" w14:textId="77777777" w:rsidR="000313F8" w:rsidRPr="00003409" w:rsidRDefault="000313F8"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In the case of child prote</w:t>
      </w:r>
      <w:r w:rsidR="004162A3" w:rsidRPr="00003409">
        <w:rPr>
          <w:rFonts w:eastAsia="Arial" w:cs="Arial"/>
          <w:bCs/>
          <w:sz w:val="24"/>
          <w:szCs w:val="24"/>
        </w:rPr>
        <w:t xml:space="preserve">ction </w:t>
      </w:r>
      <w:r w:rsidR="0011721F" w:rsidRPr="00003409">
        <w:rPr>
          <w:rFonts w:eastAsia="Arial" w:cs="Arial"/>
          <w:bCs/>
          <w:sz w:val="24"/>
          <w:szCs w:val="24"/>
        </w:rPr>
        <w:t>referral,</w:t>
      </w:r>
      <w:r w:rsidR="004162A3" w:rsidRPr="00003409">
        <w:rPr>
          <w:rFonts w:eastAsia="Arial" w:cs="Arial"/>
          <w:bCs/>
          <w:sz w:val="24"/>
          <w:szCs w:val="24"/>
        </w:rPr>
        <w:t xml:space="preserve"> </w:t>
      </w:r>
      <w:r w:rsidRPr="00003409">
        <w:rPr>
          <w:rFonts w:eastAsia="Arial" w:cs="Arial"/>
          <w:bCs/>
          <w:sz w:val="24"/>
          <w:szCs w:val="24"/>
        </w:rPr>
        <w:t xml:space="preserve">the DSL will </w:t>
      </w:r>
      <w:r w:rsidR="00AA4AFC" w:rsidRPr="00003409">
        <w:rPr>
          <w:rFonts w:eastAsia="Arial" w:cs="Arial"/>
          <w:bCs/>
          <w:sz w:val="24"/>
          <w:szCs w:val="24"/>
        </w:rPr>
        <w:t xml:space="preserve">contact </w:t>
      </w:r>
      <w:r w:rsidR="00B652DD" w:rsidRPr="00003409">
        <w:rPr>
          <w:rFonts w:eastAsia="Arial" w:cs="Arial"/>
          <w:bCs/>
          <w:sz w:val="24"/>
          <w:szCs w:val="24"/>
        </w:rPr>
        <w:t xml:space="preserve">MASSH </w:t>
      </w:r>
      <w:r w:rsidR="00AA4AFC" w:rsidRPr="00003409">
        <w:rPr>
          <w:rFonts w:eastAsia="Arial" w:cs="Arial"/>
          <w:bCs/>
          <w:sz w:val="24"/>
          <w:szCs w:val="24"/>
        </w:rPr>
        <w:t>immediately</w:t>
      </w:r>
      <w:r w:rsidR="000676A3" w:rsidRPr="00003409">
        <w:rPr>
          <w:rFonts w:eastAsia="Arial" w:cs="Arial"/>
          <w:bCs/>
          <w:sz w:val="24"/>
          <w:szCs w:val="24"/>
        </w:rPr>
        <w:t xml:space="preserve"> </w:t>
      </w:r>
      <w:r w:rsidR="004162A3" w:rsidRPr="00003409">
        <w:rPr>
          <w:rFonts w:eastAsia="Arial" w:cs="Arial"/>
          <w:bCs/>
          <w:sz w:val="24"/>
          <w:szCs w:val="24"/>
        </w:rPr>
        <w:t>(</w:t>
      </w:r>
      <w:r w:rsidR="00AA4AFC" w:rsidRPr="00003409">
        <w:rPr>
          <w:rFonts w:eastAsia="Arial" w:cs="Arial"/>
          <w:bCs/>
          <w:sz w:val="24"/>
          <w:szCs w:val="24"/>
        </w:rPr>
        <w:t>alongside</w:t>
      </w:r>
      <w:r w:rsidR="000676A3" w:rsidRPr="00003409">
        <w:rPr>
          <w:rFonts w:eastAsia="Arial" w:cs="Arial"/>
          <w:bCs/>
          <w:sz w:val="24"/>
          <w:szCs w:val="24"/>
        </w:rPr>
        <w:t xml:space="preserve"> any other emergency</w:t>
      </w:r>
      <w:r w:rsidR="009C13A9" w:rsidRPr="00003409">
        <w:rPr>
          <w:rFonts w:eastAsia="Arial" w:cs="Arial"/>
          <w:bCs/>
          <w:sz w:val="24"/>
          <w:szCs w:val="24"/>
        </w:rPr>
        <w:t xml:space="preserve"> or support</w:t>
      </w:r>
      <w:r w:rsidR="000676A3" w:rsidRPr="00003409">
        <w:rPr>
          <w:rFonts w:eastAsia="Arial" w:cs="Arial"/>
          <w:bCs/>
          <w:sz w:val="24"/>
          <w:szCs w:val="24"/>
        </w:rPr>
        <w:t xml:space="preserve"> services that may be required</w:t>
      </w:r>
      <w:r w:rsidR="004162A3" w:rsidRPr="00003409">
        <w:rPr>
          <w:rFonts w:eastAsia="Arial" w:cs="Arial"/>
          <w:bCs/>
          <w:sz w:val="24"/>
          <w:szCs w:val="24"/>
        </w:rPr>
        <w:t>)</w:t>
      </w:r>
      <w:r w:rsidR="000676A3" w:rsidRPr="00003409">
        <w:rPr>
          <w:rFonts w:eastAsia="Arial" w:cs="Arial"/>
          <w:bCs/>
          <w:sz w:val="24"/>
          <w:szCs w:val="24"/>
        </w:rPr>
        <w:t>.</w:t>
      </w:r>
    </w:p>
    <w:p w14:paraId="5D31755C"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4D704574" w14:textId="77777777" w:rsidR="000313F8" w:rsidRPr="00003409" w:rsidRDefault="000313F8"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In the case of poorly explained serious injuries </w:t>
      </w:r>
      <w:r w:rsidR="00116C15" w:rsidRPr="00003409">
        <w:rPr>
          <w:rFonts w:eastAsia="Arial" w:cs="Arial"/>
          <w:bCs/>
          <w:sz w:val="24"/>
          <w:szCs w:val="24"/>
        </w:rPr>
        <w:t xml:space="preserve">/ injuries </w:t>
      </w:r>
      <w:r w:rsidR="00F65D80" w:rsidRPr="00003409">
        <w:rPr>
          <w:rFonts w:eastAsia="Arial" w:cs="Arial"/>
          <w:bCs/>
          <w:sz w:val="24"/>
          <w:szCs w:val="24"/>
        </w:rPr>
        <w:t>causing</w:t>
      </w:r>
      <w:r w:rsidR="00116C15" w:rsidRPr="00003409">
        <w:rPr>
          <w:rFonts w:eastAsia="Arial" w:cs="Arial"/>
          <w:bCs/>
          <w:sz w:val="24"/>
          <w:szCs w:val="24"/>
        </w:rPr>
        <w:t xml:space="preserve"> concern </w:t>
      </w:r>
      <w:r w:rsidRPr="00003409">
        <w:rPr>
          <w:rFonts w:eastAsia="Arial" w:cs="Arial"/>
          <w:bCs/>
          <w:sz w:val="24"/>
          <w:szCs w:val="24"/>
        </w:rPr>
        <w:t xml:space="preserve">or where behaviour or concerns arouse suspicion </w:t>
      </w:r>
      <w:r w:rsidR="009962E2" w:rsidRPr="00003409">
        <w:rPr>
          <w:rFonts w:eastAsia="Arial" w:cs="Arial"/>
          <w:bCs/>
          <w:sz w:val="24"/>
          <w:szCs w:val="24"/>
        </w:rPr>
        <w:t xml:space="preserve">or </w:t>
      </w:r>
      <w:r w:rsidRPr="00003409">
        <w:rPr>
          <w:rFonts w:eastAsia="Arial" w:cs="Arial"/>
          <w:bCs/>
          <w:sz w:val="24"/>
          <w:szCs w:val="24"/>
        </w:rPr>
        <w:t>if in any doubt</w:t>
      </w:r>
      <w:r w:rsidR="003A6ED6" w:rsidRPr="00003409">
        <w:rPr>
          <w:rFonts w:eastAsia="Arial" w:cs="Arial"/>
          <w:bCs/>
          <w:color w:val="0070C0"/>
          <w:sz w:val="24"/>
          <w:szCs w:val="24"/>
        </w:rPr>
        <w:t>,</w:t>
      </w:r>
      <w:r w:rsidRPr="00003409">
        <w:rPr>
          <w:rFonts w:eastAsia="Arial" w:cs="Arial"/>
          <w:bCs/>
          <w:sz w:val="24"/>
          <w:szCs w:val="24"/>
        </w:rPr>
        <w:t xml:space="preserve"> the Designated Safeguarding Lead should </w:t>
      </w:r>
      <w:r w:rsidR="009962E2" w:rsidRPr="00003409">
        <w:rPr>
          <w:rFonts w:eastAsia="Arial" w:cs="Arial"/>
          <w:bCs/>
          <w:sz w:val="24"/>
          <w:szCs w:val="24"/>
        </w:rPr>
        <w:t xml:space="preserve">contact </w:t>
      </w:r>
      <w:r w:rsidR="00B652DD" w:rsidRPr="00003409">
        <w:rPr>
          <w:rFonts w:eastAsia="Arial" w:cs="Arial"/>
          <w:bCs/>
          <w:sz w:val="24"/>
          <w:szCs w:val="24"/>
        </w:rPr>
        <w:t>the MASSH</w:t>
      </w:r>
      <w:r w:rsidR="009962E2" w:rsidRPr="00003409">
        <w:rPr>
          <w:rFonts w:eastAsia="Arial" w:cs="Arial"/>
          <w:bCs/>
          <w:sz w:val="24"/>
          <w:szCs w:val="24"/>
        </w:rPr>
        <w:t xml:space="preserve"> for advice</w:t>
      </w:r>
      <w:r w:rsidR="00B652DD" w:rsidRPr="00003409">
        <w:rPr>
          <w:rFonts w:eastAsia="Arial" w:cs="Arial"/>
          <w:bCs/>
          <w:sz w:val="24"/>
          <w:szCs w:val="24"/>
        </w:rPr>
        <w:t>.</w:t>
      </w:r>
      <w:r w:rsidRPr="00003409">
        <w:rPr>
          <w:rFonts w:eastAsia="Arial" w:cs="Arial"/>
          <w:bCs/>
          <w:sz w:val="24"/>
          <w:szCs w:val="24"/>
        </w:rPr>
        <w:t xml:space="preserve"> </w:t>
      </w:r>
    </w:p>
    <w:p w14:paraId="672556B8" w14:textId="77777777" w:rsidR="000313F8" w:rsidRPr="00003409" w:rsidRDefault="000313F8" w:rsidP="009A6626">
      <w:pPr>
        <w:pStyle w:val="Heading1"/>
        <w:rPr>
          <w:rFonts w:eastAsia="Arial"/>
        </w:rPr>
      </w:pPr>
    </w:p>
    <w:p w14:paraId="464728B8" w14:textId="4A8B59B9" w:rsidR="00B46723" w:rsidRDefault="00040E56" w:rsidP="00B46723">
      <w:pPr>
        <w:pStyle w:val="Heading1"/>
      </w:pPr>
      <w:r w:rsidRPr="00003409">
        <w:rPr>
          <w:rFonts w:eastAsiaTheme="minorHAnsi"/>
        </w:rPr>
        <w:t xml:space="preserve"> </w:t>
      </w:r>
      <w:bookmarkStart w:id="79" w:name="_Toc211261973"/>
      <w:r w:rsidR="00B46723">
        <w:t>Safeguarding and School Attendance</w:t>
      </w:r>
      <w:bookmarkEnd w:id="79"/>
    </w:p>
    <w:p w14:paraId="11BA8BA4" w14:textId="77777777" w:rsidR="00B46723" w:rsidRDefault="00B46723" w:rsidP="00B46723"/>
    <w:p w14:paraId="3E7D5F88" w14:textId="31D47AA9" w:rsidR="00B46723" w:rsidRDefault="00B46723" w:rsidP="00B46723">
      <w:r w:rsidRPr="00B46723">
        <w:t xml:space="preserve">Ensuring children attend education regularly is a key aspect of safeguarding. Absence from education—particularly when prolonged, repeated or unexplained—can be an important indicator of safeguarding issues, including neglect, child sexual exploitation, child criminal exploitation (such as county lines), and other forms of abuse. In line with Keeping Children Safe in Education (KCSIE) 2025, </w:t>
      </w:r>
      <w:r w:rsidRPr="009B2FA6">
        <w:t xml:space="preserve">our school has </w:t>
      </w:r>
      <w:r w:rsidRPr="00B46723">
        <w:t xml:space="preserve">robust systems to monitor and address attendance concerns, and these are detailed further in our Attendance Policy </w:t>
      </w:r>
      <w:hyperlink r:id="rId44" w:history="1">
        <w:r w:rsidR="009B2FA6">
          <w:rPr>
            <w:rStyle w:val="Hyperlink"/>
          </w:rPr>
          <w:t>Tithe Barn Primary School - Policies</w:t>
        </w:r>
      </w:hyperlink>
    </w:p>
    <w:p w14:paraId="2DA2A4FA" w14:textId="77777777" w:rsidR="00B46723" w:rsidRDefault="00B46723" w:rsidP="00B46723">
      <w:pPr>
        <w:pStyle w:val="Heading2"/>
      </w:pPr>
      <w:bookmarkStart w:id="80" w:name="_Toc211261974"/>
      <w:r>
        <w:t>Roles, Responsibilities, and Monitoring</w:t>
      </w:r>
      <w:bookmarkEnd w:id="80"/>
    </w:p>
    <w:p w14:paraId="7B06A004" w14:textId="77777777" w:rsidR="00B46723" w:rsidRDefault="00B46723" w:rsidP="00B46723">
      <w:r w:rsidRPr="00B46723">
        <w:t>All staff are trained to recognise the links between poor attendance and safeguarding. The Designated Safeguarding Lead (DSL) has overall responsibility for ensuring attendance is closely monitored, patterns are identified, and concerns are acted upon without delay. Where concerns arise, these are discussed with parents/carers and, where appropriate, shared with relevant safeguarding partners such as the local authority, early help, or children's social care.</w:t>
      </w:r>
    </w:p>
    <w:p w14:paraId="15F9619D" w14:textId="77777777" w:rsidR="00B46723" w:rsidRDefault="00B46723" w:rsidP="00B46723">
      <w:pPr>
        <w:pStyle w:val="Heading2"/>
      </w:pPr>
      <w:bookmarkStart w:id="81" w:name="_Toc211261975"/>
      <w:r>
        <w:t>Persistent and Severe Absence</w:t>
      </w:r>
      <w:bookmarkEnd w:id="81"/>
    </w:p>
    <w:p w14:paraId="59AEBACA" w14:textId="77777777" w:rsidR="00B46723" w:rsidRDefault="00B46723" w:rsidP="00105EB4">
      <w:pPr>
        <w:pStyle w:val="ListParagraph"/>
        <w:numPr>
          <w:ilvl w:val="0"/>
          <w:numId w:val="60"/>
        </w:numPr>
      </w:pPr>
      <w:r w:rsidRPr="00B46723">
        <w:t>Persistent Absence: Defined as a pupil missing 10% or more of possible sessions.</w:t>
      </w:r>
    </w:p>
    <w:p w14:paraId="3D699163" w14:textId="77777777" w:rsidR="00B46723" w:rsidRDefault="00B46723" w:rsidP="00105EB4">
      <w:pPr>
        <w:pStyle w:val="ListParagraph"/>
        <w:numPr>
          <w:ilvl w:val="0"/>
          <w:numId w:val="60"/>
        </w:numPr>
      </w:pPr>
      <w:r w:rsidRPr="00B46723">
        <w:t>Severe Absence: Defined as a pupil missing 50% or more of possible sessions.</w:t>
      </w:r>
    </w:p>
    <w:p w14:paraId="7E4238EA" w14:textId="77777777" w:rsidR="00B46723" w:rsidRDefault="00B46723" w:rsidP="00B46723">
      <w:r w:rsidRPr="00B46723">
        <w:t>When persistent or severe absence is identified, staff will seek to understand the underlying causes and work collaboratively with families and other agencies to support the pupil’s return to regular education.</w:t>
      </w:r>
    </w:p>
    <w:p w14:paraId="2FE1CA60" w14:textId="77777777" w:rsidR="00B46723" w:rsidRDefault="00B46723" w:rsidP="00B46723">
      <w:pPr>
        <w:pStyle w:val="Heading2"/>
      </w:pPr>
      <w:bookmarkStart w:id="82" w:name="_Toc211261976"/>
      <w:r>
        <w:t>Educational Neglect</w:t>
      </w:r>
      <w:bookmarkEnd w:id="82"/>
    </w:p>
    <w:p w14:paraId="3A1DB2D4" w14:textId="77777777" w:rsidR="00B46723" w:rsidRDefault="00B46723" w:rsidP="00B46723">
      <w:r w:rsidRPr="00B46723">
        <w:t>Educational neglect is the failure of a parent or carer to ensure their child’s access to appropriate education. Staff must consider whether patterns of absence may constitute educational neglect. Where there is reasonable cause to suspect a child is suffering, or likely to suffer, significant harm due to educational neglect, a referral will be made to children’s social care in line with statutory requirements.</w:t>
      </w:r>
    </w:p>
    <w:p w14:paraId="37FA0E71" w14:textId="77777777" w:rsidR="00B46723" w:rsidRDefault="00B46723" w:rsidP="00B46723">
      <w:pPr>
        <w:pStyle w:val="Heading2"/>
      </w:pPr>
      <w:bookmarkStart w:id="83" w:name="_Toc211261977"/>
      <w:r>
        <w:t>Children Missing Education (CME)</w:t>
      </w:r>
      <w:bookmarkEnd w:id="83"/>
    </w:p>
    <w:p w14:paraId="19B8348E" w14:textId="77777777" w:rsidR="00B46723" w:rsidRDefault="00B46723" w:rsidP="00B46723">
      <w:r w:rsidRPr="00B46723">
        <w:t>Section 175 of the Education Act 2002 places a duty on schools and colleges to investigate unexplained or prolonged absences. In accordance with statutory guidance on Children Missing Education and KCSIE 2025, we have clear processes in place to manage these situations, ensuring all relevant checks are completed and referrals made where necessary. Staff understand that children missing from education, especially repeatedly, may be vulnerable to safeguarding risks.</w:t>
      </w:r>
    </w:p>
    <w:p w14:paraId="7AE12DAC" w14:textId="77777777" w:rsidR="00B46723" w:rsidRDefault="00B46723" w:rsidP="00B46723">
      <w:r w:rsidRPr="00B46723">
        <w:t>If the destination of a child who leaves our setting is unknown, we will follow all statutory and local procedures, including notifying the local authority and referring the child as missing education.</w:t>
      </w:r>
    </w:p>
    <w:p w14:paraId="2982186C" w14:textId="77777777" w:rsidR="00B46723" w:rsidRDefault="00B46723" w:rsidP="00B46723">
      <w:pPr>
        <w:pStyle w:val="Heading2"/>
      </w:pPr>
      <w:bookmarkStart w:id="84" w:name="_Toc211261978"/>
      <w:r>
        <w:t>Elective Home Education (EHE)</w:t>
      </w:r>
      <w:bookmarkEnd w:id="84"/>
    </w:p>
    <w:p w14:paraId="6C4138D1" w14:textId="5980A2D0" w:rsidR="00B46723" w:rsidRDefault="00B46723" w:rsidP="00B46723">
      <w:r w:rsidRPr="00B46723">
        <w:t>If a parent or carer expresses their intention to educate their child at home, the school will respond in line with the Elective Home Education statutory and local Stockport guidance. Our approach is to work collaboratively with parents/carers and all relevant professionals to ensure that decisions are made in the best interests of the child, considering safeguarding at every stage.</w:t>
      </w:r>
    </w:p>
    <w:p w14:paraId="5A53080A" w14:textId="0ECDFBD4" w:rsidR="00A1526F" w:rsidRDefault="00B46723" w:rsidP="00B46723">
      <w:r w:rsidRPr="00B46723">
        <w:t xml:space="preserve">For more detailed information, please refer to our Attendance Policy </w:t>
      </w:r>
      <w:hyperlink r:id="rId45" w:history="1">
        <w:r w:rsidR="009B2FA6">
          <w:rPr>
            <w:rStyle w:val="Hyperlink"/>
          </w:rPr>
          <w:t>Tithe Barn Primary School - Policies</w:t>
        </w:r>
      </w:hyperlink>
      <w:r w:rsidR="009B2FA6">
        <w:t xml:space="preserve"> </w:t>
      </w:r>
      <w:r w:rsidRPr="00B46723">
        <w:t>and our Children Missing Education procedures.</w:t>
      </w:r>
    </w:p>
    <w:p w14:paraId="4C40771A" w14:textId="77777777" w:rsidR="004E5227" w:rsidRPr="00B46723" w:rsidRDefault="004E5227" w:rsidP="00B46723"/>
    <w:p w14:paraId="2E9C608B" w14:textId="77777777" w:rsidR="004E5227" w:rsidRDefault="004E5227" w:rsidP="008938FF">
      <w:pPr>
        <w:autoSpaceDE w:val="0"/>
        <w:autoSpaceDN w:val="0"/>
        <w:adjustRightInd w:val="0"/>
        <w:spacing w:after="0" w:line="276" w:lineRule="auto"/>
        <w:jc w:val="both"/>
        <w:rPr>
          <w:rFonts w:ascii="Segoe UI" w:hAnsi="Segoe UI" w:cs="Segoe UI"/>
          <w:color w:val="424242"/>
          <w:shd w:val="clear" w:color="auto" w:fill="F5F5F5"/>
        </w:rPr>
      </w:pPr>
    </w:p>
    <w:p w14:paraId="49093678" w14:textId="18CC7C94" w:rsidR="004E5227" w:rsidRPr="004E5227" w:rsidRDefault="004E5227" w:rsidP="004E5227">
      <w:pPr>
        <w:pStyle w:val="Heading2"/>
        <w:rPr>
          <w:lang w:eastAsia="en-GB"/>
        </w:rPr>
      </w:pPr>
      <w:bookmarkStart w:id="85" w:name="_Toc211261979"/>
      <w:r w:rsidRPr="009B2FA6">
        <w:rPr>
          <w:lang w:eastAsia="en-GB"/>
        </w:rPr>
        <w:t>Alternative Provision (AP) Safeguarding Responsibilities</w:t>
      </w:r>
      <w:bookmarkEnd w:id="85"/>
      <w:r w:rsidR="00DD43B5">
        <w:rPr>
          <w:lang w:eastAsia="en-GB"/>
        </w:rPr>
        <w:t xml:space="preserve"> </w:t>
      </w:r>
    </w:p>
    <w:p w14:paraId="017B7157" w14:textId="2A37EF9A" w:rsidR="004E5227" w:rsidRPr="004E5227" w:rsidRDefault="004E5227" w:rsidP="004E5227">
      <w:pPr>
        <w:shd w:val="clear" w:color="auto" w:fill="FAFAFA"/>
        <w:spacing w:before="60" w:after="60" w:line="300" w:lineRule="atLeast"/>
        <w:rPr>
          <w:rFonts w:ascii="Segoe UI" w:eastAsia="Times New Roman" w:hAnsi="Segoe UI" w:cs="Segoe UI"/>
          <w:color w:val="424242"/>
          <w:lang w:eastAsia="en-GB"/>
        </w:rPr>
      </w:pPr>
      <w:r w:rsidRPr="004E5227">
        <w:rPr>
          <w:rFonts w:ascii="Segoe UI" w:eastAsia="Times New Roman" w:hAnsi="Segoe UI" w:cs="Segoe UI"/>
          <w:color w:val="424242"/>
          <w:lang w:eastAsia="en-GB"/>
        </w:rPr>
        <w:t>When a pupil is placed with an Alternative Provision (AP) provider, the school/college retains overall responsibility for the pupil’s safety and wellbeing. In line with statutory safeguarding guidance, including </w:t>
      </w:r>
      <w:r w:rsidRPr="004E5227">
        <w:rPr>
          <w:rFonts w:ascii="Segoe UI" w:eastAsia="Times New Roman" w:hAnsi="Segoe UI" w:cs="Segoe UI"/>
          <w:i/>
          <w:iCs/>
          <w:color w:val="424242"/>
          <w:lang w:eastAsia="en-GB"/>
        </w:rPr>
        <w:t>Keeping Children Safe in Education (KCSIE) 2025</w:t>
      </w:r>
      <w:r w:rsidRPr="004E5227">
        <w:rPr>
          <w:rFonts w:ascii="Segoe UI" w:eastAsia="Times New Roman" w:hAnsi="Segoe UI" w:cs="Segoe UI"/>
          <w:color w:val="424242"/>
          <w:lang w:eastAsia="en-GB"/>
        </w:rPr>
        <w:t xml:space="preserve">, the following measures </w:t>
      </w:r>
      <w:r w:rsidR="00DD43B5">
        <w:rPr>
          <w:rFonts w:ascii="Segoe UI" w:eastAsia="Times New Roman" w:hAnsi="Segoe UI" w:cs="Segoe UI"/>
          <w:color w:val="424242"/>
          <w:lang w:eastAsia="en-GB"/>
        </w:rPr>
        <w:t>are</w:t>
      </w:r>
      <w:r w:rsidRPr="004E5227">
        <w:rPr>
          <w:rFonts w:ascii="Segoe UI" w:eastAsia="Times New Roman" w:hAnsi="Segoe UI" w:cs="Segoe UI"/>
          <w:color w:val="424242"/>
          <w:lang w:eastAsia="en-GB"/>
        </w:rPr>
        <w:t xml:space="preserve"> taken:</w:t>
      </w:r>
    </w:p>
    <w:p w14:paraId="77B7BE9D" w14:textId="3BD19135" w:rsidR="004E5227" w:rsidRPr="004E5227" w:rsidRDefault="004E5227" w:rsidP="004E5227">
      <w:pPr>
        <w:numPr>
          <w:ilvl w:val="0"/>
          <w:numId w:val="62"/>
        </w:numPr>
        <w:shd w:val="clear" w:color="auto" w:fill="FAFAFA"/>
        <w:spacing w:before="100" w:beforeAutospacing="1" w:after="100" w:afterAutospacing="1" w:line="300" w:lineRule="atLeast"/>
        <w:rPr>
          <w:rFonts w:ascii="Segoe UI" w:eastAsia="Times New Roman" w:hAnsi="Segoe UI" w:cs="Segoe UI"/>
          <w:color w:val="424242"/>
          <w:lang w:eastAsia="en-GB"/>
        </w:rPr>
      </w:pPr>
      <w:r w:rsidRPr="004E5227">
        <w:rPr>
          <w:rFonts w:ascii="Segoe UI" w:eastAsia="Times New Roman" w:hAnsi="Segoe UI" w:cs="Segoe UI"/>
          <w:b/>
          <w:bCs/>
          <w:color w:val="424242"/>
          <w:lang w:eastAsia="en-GB"/>
        </w:rPr>
        <w:t>Safeguarding Checks</w:t>
      </w:r>
      <w:r w:rsidRPr="004E5227">
        <w:rPr>
          <w:rFonts w:ascii="Segoe UI" w:eastAsia="Times New Roman" w:hAnsi="Segoe UI" w:cs="Segoe UI"/>
          <w:color w:val="424242"/>
          <w:lang w:eastAsia="en-GB"/>
        </w:rPr>
        <w:t xml:space="preserve">: </w:t>
      </w:r>
      <w:r w:rsidR="00DD43B5">
        <w:rPr>
          <w:rFonts w:ascii="Segoe UI" w:eastAsia="Times New Roman" w:hAnsi="Segoe UI" w:cs="Segoe UI"/>
          <w:color w:val="424242"/>
          <w:lang w:eastAsia="en-GB"/>
        </w:rPr>
        <w:t>W</w:t>
      </w:r>
      <w:r w:rsidRPr="004E5227">
        <w:rPr>
          <w:rFonts w:ascii="Segoe UI" w:eastAsia="Times New Roman" w:hAnsi="Segoe UI" w:cs="Segoe UI"/>
          <w:color w:val="424242"/>
          <w:lang w:eastAsia="en-GB"/>
        </w:rPr>
        <w:t>ritten confirmation from the AP provider that all required safeguarding checks, including enhanced DBS checks, have been completed for all adults working with pupils.</w:t>
      </w:r>
    </w:p>
    <w:p w14:paraId="5F188D16" w14:textId="77777777" w:rsidR="004E5227" w:rsidRPr="004E5227" w:rsidRDefault="004E5227" w:rsidP="004E5227">
      <w:pPr>
        <w:numPr>
          <w:ilvl w:val="0"/>
          <w:numId w:val="62"/>
        </w:numPr>
        <w:shd w:val="clear" w:color="auto" w:fill="FAFAFA"/>
        <w:spacing w:before="100" w:beforeAutospacing="1" w:after="100" w:afterAutospacing="1" w:line="300" w:lineRule="atLeast"/>
        <w:rPr>
          <w:rFonts w:ascii="Segoe UI" w:eastAsia="Times New Roman" w:hAnsi="Segoe UI" w:cs="Segoe UI"/>
          <w:color w:val="424242"/>
          <w:lang w:eastAsia="en-GB"/>
        </w:rPr>
      </w:pPr>
      <w:r w:rsidRPr="004E5227">
        <w:rPr>
          <w:rFonts w:ascii="Segoe UI" w:eastAsia="Times New Roman" w:hAnsi="Segoe UI" w:cs="Segoe UI"/>
          <w:b/>
          <w:bCs/>
          <w:color w:val="424242"/>
          <w:lang w:eastAsia="en-GB"/>
        </w:rPr>
        <w:t>Risk Notification</w:t>
      </w:r>
      <w:r w:rsidRPr="004E5227">
        <w:rPr>
          <w:rFonts w:ascii="Segoe UI" w:eastAsia="Times New Roman" w:hAnsi="Segoe UI" w:cs="Segoe UI"/>
          <w:color w:val="424242"/>
          <w:lang w:eastAsia="en-GB"/>
        </w:rPr>
        <w:t>: Ensure the AP provider notifies the school/college of any arrangements or circumstances that may pose a safeguarding risk to the pupil.</w:t>
      </w:r>
    </w:p>
    <w:p w14:paraId="4BE97AB4" w14:textId="77777777" w:rsidR="004E5227" w:rsidRPr="004E5227" w:rsidRDefault="004E5227" w:rsidP="004E5227">
      <w:pPr>
        <w:numPr>
          <w:ilvl w:val="0"/>
          <w:numId w:val="62"/>
        </w:numPr>
        <w:shd w:val="clear" w:color="auto" w:fill="FAFAFA"/>
        <w:spacing w:before="100" w:beforeAutospacing="1" w:after="100" w:afterAutospacing="1" w:line="300" w:lineRule="atLeast"/>
        <w:rPr>
          <w:rFonts w:ascii="Segoe UI" w:eastAsia="Times New Roman" w:hAnsi="Segoe UI" w:cs="Segoe UI"/>
          <w:color w:val="424242"/>
          <w:lang w:eastAsia="en-GB"/>
        </w:rPr>
      </w:pPr>
      <w:r w:rsidRPr="004E5227">
        <w:rPr>
          <w:rFonts w:ascii="Segoe UI" w:eastAsia="Times New Roman" w:hAnsi="Segoe UI" w:cs="Segoe UI"/>
          <w:b/>
          <w:bCs/>
          <w:color w:val="424242"/>
          <w:lang w:eastAsia="en-GB"/>
        </w:rPr>
        <w:t>Attendance and Location Monitoring</w:t>
      </w:r>
      <w:r w:rsidRPr="004E5227">
        <w:rPr>
          <w:rFonts w:ascii="Segoe UI" w:eastAsia="Times New Roman" w:hAnsi="Segoe UI" w:cs="Segoe UI"/>
          <w:color w:val="424242"/>
          <w:lang w:eastAsia="en-GB"/>
        </w:rPr>
        <w:t>: Maintain accurate and up-to-date records of the pupil’s attendance and location during school/college hours.</w:t>
      </w:r>
    </w:p>
    <w:p w14:paraId="571532F1" w14:textId="520B1799" w:rsidR="004E5227" w:rsidRPr="004E5227" w:rsidRDefault="004E5227" w:rsidP="004E5227">
      <w:pPr>
        <w:numPr>
          <w:ilvl w:val="0"/>
          <w:numId w:val="62"/>
        </w:numPr>
        <w:shd w:val="clear" w:color="auto" w:fill="FAFAFA"/>
        <w:spacing w:before="100" w:beforeAutospacing="1" w:after="100" w:afterAutospacing="1" w:line="300" w:lineRule="atLeast"/>
        <w:rPr>
          <w:rFonts w:ascii="Segoe UI" w:eastAsia="Times New Roman" w:hAnsi="Segoe UI" w:cs="Segoe UI"/>
          <w:color w:val="424242"/>
          <w:lang w:eastAsia="en-GB"/>
        </w:rPr>
      </w:pPr>
      <w:r w:rsidRPr="004E5227">
        <w:rPr>
          <w:rFonts w:ascii="Segoe UI" w:eastAsia="Times New Roman" w:hAnsi="Segoe UI" w:cs="Segoe UI"/>
          <w:b/>
          <w:bCs/>
          <w:color w:val="424242"/>
          <w:lang w:eastAsia="en-GB"/>
        </w:rPr>
        <w:t>Regular Review</w:t>
      </w:r>
      <w:r w:rsidRPr="004E5227">
        <w:rPr>
          <w:rFonts w:ascii="Segoe UI" w:eastAsia="Times New Roman" w:hAnsi="Segoe UI" w:cs="Segoe UI"/>
          <w:color w:val="424242"/>
          <w:lang w:eastAsia="en-GB"/>
        </w:rPr>
        <w:t>: Conduct formal reviews of the AP placement at least once every half term</w:t>
      </w:r>
      <w:r w:rsidR="00DD43B5">
        <w:rPr>
          <w:rFonts w:ascii="Segoe UI" w:eastAsia="Times New Roman" w:hAnsi="Segoe UI" w:cs="Segoe UI"/>
          <w:color w:val="424242"/>
          <w:lang w:eastAsia="en-GB"/>
        </w:rPr>
        <w:t xml:space="preserve"> (or more frequently if necessary)</w:t>
      </w:r>
      <w:r w:rsidRPr="004E5227">
        <w:rPr>
          <w:rFonts w:ascii="Segoe UI" w:eastAsia="Times New Roman" w:hAnsi="Segoe UI" w:cs="Segoe UI"/>
          <w:color w:val="424242"/>
          <w:lang w:eastAsia="en-GB"/>
        </w:rPr>
        <w:t xml:space="preserve"> to assess the quality of provision and the pupil’s safety and progress.</w:t>
      </w:r>
    </w:p>
    <w:p w14:paraId="63502270" w14:textId="728E4F92" w:rsidR="004E5227" w:rsidRPr="004E5227" w:rsidRDefault="004E5227" w:rsidP="004E5227">
      <w:pPr>
        <w:numPr>
          <w:ilvl w:val="0"/>
          <w:numId w:val="62"/>
        </w:numPr>
        <w:shd w:val="clear" w:color="auto" w:fill="FAFAFA"/>
        <w:spacing w:before="100" w:beforeAutospacing="1" w:after="100" w:afterAutospacing="1" w:line="300" w:lineRule="atLeast"/>
        <w:rPr>
          <w:rFonts w:ascii="Segoe UI" w:eastAsia="Times New Roman" w:hAnsi="Segoe UI" w:cs="Segoe UI"/>
          <w:color w:val="424242"/>
          <w:lang w:eastAsia="en-GB"/>
        </w:rPr>
      </w:pPr>
      <w:r w:rsidRPr="004E5227">
        <w:rPr>
          <w:rFonts w:ascii="Segoe UI" w:eastAsia="Times New Roman" w:hAnsi="Segoe UI" w:cs="Segoe UI"/>
          <w:b/>
          <w:bCs/>
          <w:color w:val="424242"/>
          <w:lang w:eastAsia="en-GB"/>
        </w:rPr>
        <w:t>Responsive Action</w:t>
      </w:r>
      <w:r w:rsidRPr="004E5227">
        <w:rPr>
          <w:rFonts w:ascii="Segoe UI" w:eastAsia="Times New Roman" w:hAnsi="Segoe UI" w:cs="Segoe UI"/>
          <w:color w:val="424242"/>
          <w:lang w:eastAsia="en-GB"/>
        </w:rPr>
        <w:t xml:space="preserve">: Where safeguarding concerns arise, the </w:t>
      </w:r>
      <w:r w:rsidR="00001CDB" w:rsidRPr="004E5227">
        <w:rPr>
          <w:rFonts w:ascii="Segoe UI" w:eastAsia="Times New Roman" w:hAnsi="Segoe UI" w:cs="Segoe UI"/>
          <w:color w:val="424242"/>
          <w:lang w:eastAsia="en-GB"/>
        </w:rPr>
        <w:t>placement</w:t>
      </w:r>
      <w:r w:rsidR="00001CDB">
        <w:rPr>
          <w:rFonts w:ascii="Segoe UI" w:eastAsia="Times New Roman" w:hAnsi="Segoe UI" w:cs="Segoe UI"/>
          <w:color w:val="424242"/>
          <w:lang w:eastAsia="en-GB"/>
        </w:rPr>
        <w:t xml:space="preserve"> will</w:t>
      </w:r>
      <w:r w:rsidRPr="004E5227">
        <w:rPr>
          <w:rFonts w:ascii="Segoe UI" w:eastAsia="Times New Roman" w:hAnsi="Segoe UI" w:cs="Segoe UI"/>
          <w:color w:val="424242"/>
          <w:lang w:eastAsia="en-GB"/>
        </w:rPr>
        <w:t xml:space="preserve"> be reviewed immediately and, if necessary, suspended or terminated to ensure the pupil’s safety.</w:t>
      </w:r>
    </w:p>
    <w:p w14:paraId="14460931" w14:textId="77777777" w:rsidR="004E5227" w:rsidRDefault="004E5227" w:rsidP="004E5227">
      <w:pPr>
        <w:shd w:val="clear" w:color="auto" w:fill="FAFAFA"/>
        <w:spacing w:before="60" w:after="60" w:line="300" w:lineRule="atLeast"/>
        <w:rPr>
          <w:rFonts w:ascii="Segoe UI" w:eastAsia="Times New Roman" w:hAnsi="Segoe UI" w:cs="Segoe UI"/>
          <w:color w:val="424242"/>
          <w:lang w:eastAsia="en-GB"/>
        </w:rPr>
      </w:pPr>
      <w:r w:rsidRPr="004E5227">
        <w:rPr>
          <w:rFonts w:ascii="Segoe UI" w:eastAsia="Times New Roman" w:hAnsi="Segoe UI" w:cs="Segoe UI"/>
          <w:color w:val="424242"/>
          <w:lang w:eastAsia="en-GB"/>
        </w:rPr>
        <w:t>These expectations form part of our wider safeguarding framework and reflect our commitment to ensuring that all pupils, regardless of setting, are protected from harm.</w:t>
      </w:r>
    </w:p>
    <w:p w14:paraId="18CB2EFE" w14:textId="77777777" w:rsidR="00DD43B5" w:rsidRDefault="00DD43B5" w:rsidP="004E5227">
      <w:pPr>
        <w:shd w:val="clear" w:color="auto" w:fill="FAFAFA"/>
        <w:spacing w:before="60" w:after="60" w:line="300" w:lineRule="atLeast"/>
        <w:rPr>
          <w:rFonts w:ascii="Segoe UI" w:eastAsia="Times New Roman" w:hAnsi="Segoe UI" w:cs="Segoe UI"/>
          <w:color w:val="424242"/>
          <w:lang w:eastAsia="en-GB"/>
        </w:rPr>
      </w:pPr>
    </w:p>
    <w:p w14:paraId="4F181749" w14:textId="77777777" w:rsidR="00DD43B5" w:rsidRPr="00BF4676" w:rsidRDefault="00DD43B5" w:rsidP="00BF4676">
      <w:pPr>
        <w:ind w:left="284"/>
        <w:rPr>
          <w:sz w:val="24"/>
          <w:szCs w:val="24"/>
        </w:rPr>
      </w:pPr>
    </w:p>
    <w:p w14:paraId="2B081E47" w14:textId="77777777" w:rsidR="00730F76" w:rsidRPr="00003409" w:rsidRDefault="00730F76" w:rsidP="000B46D5">
      <w:pPr>
        <w:autoSpaceDE w:val="0"/>
        <w:autoSpaceDN w:val="0"/>
        <w:adjustRightInd w:val="0"/>
        <w:spacing w:after="0" w:line="240" w:lineRule="auto"/>
        <w:rPr>
          <w:rFonts w:eastAsia="Arial" w:cs="Arial"/>
          <w:bCs/>
          <w:sz w:val="24"/>
          <w:szCs w:val="24"/>
        </w:rPr>
      </w:pPr>
    </w:p>
    <w:p w14:paraId="717E55FE" w14:textId="77777777" w:rsidR="00730F76" w:rsidRPr="00003409" w:rsidRDefault="00730F76" w:rsidP="25C3593D">
      <w:pPr>
        <w:pStyle w:val="Heading2"/>
        <w:rPr>
          <w:rFonts w:asciiTheme="minorHAnsi" w:hAnsiTheme="minorHAnsi" w:cstheme="minorBidi"/>
          <w:b/>
          <w:bCs/>
        </w:rPr>
      </w:pPr>
      <w:bookmarkStart w:id="86" w:name="_Toc111541128"/>
      <w:bookmarkStart w:id="87" w:name="_Toc211261980"/>
      <w:r w:rsidRPr="00003409">
        <w:t>Searching and Screening</w:t>
      </w:r>
      <w:bookmarkEnd w:id="86"/>
      <w:bookmarkEnd w:id="87"/>
    </w:p>
    <w:p w14:paraId="16B5E710" w14:textId="77777777" w:rsidR="00730F76" w:rsidRPr="00003409" w:rsidRDefault="00730F76" w:rsidP="00730F76">
      <w:pPr>
        <w:pStyle w:val="NoSpacing"/>
        <w:rPr>
          <w:rFonts w:cstheme="minorHAnsi"/>
        </w:rPr>
      </w:pPr>
    </w:p>
    <w:p w14:paraId="5B6E18F8" w14:textId="04A20BC3" w:rsidR="00730F76" w:rsidRDefault="00730F76" w:rsidP="00187A24">
      <w:pPr>
        <w:spacing w:after="0" w:line="240" w:lineRule="auto"/>
        <w:rPr>
          <w:b/>
          <w:bCs/>
          <w:color w:val="FF0000"/>
          <w:sz w:val="24"/>
          <w:szCs w:val="24"/>
        </w:rPr>
      </w:pPr>
      <w:r w:rsidRPr="00003409">
        <w:rPr>
          <w:sz w:val="24"/>
          <w:szCs w:val="24"/>
        </w:rPr>
        <w:t xml:space="preserve">Following a concern about a child’s safety or welfare, the searching and screening of children and confiscation of any items, including any electronic devices, will be managed in line with the </w:t>
      </w:r>
      <w:r w:rsidRPr="00003409">
        <w:rPr>
          <w:color w:val="009EFF"/>
          <w:sz w:val="24"/>
          <w:szCs w:val="24"/>
        </w:rPr>
        <w:t>school</w:t>
      </w:r>
      <w:r w:rsidRPr="00003409">
        <w:rPr>
          <w:sz w:val="24"/>
          <w:szCs w:val="24"/>
        </w:rPr>
        <w:t xml:space="preserve"> </w:t>
      </w:r>
      <w:r w:rsidRPr="00003409">
        <w:rPr>
          <w:color w:val="009EFF"/>
          <w:sz w:val="24"/>
          <w:szCs w:val="24"/>
        </w:rPr>
        <w:t>behaviour policy and/</w:t>
      </w:r>
      <w:r w:rsidR="00370F92" w:rsidRPr="00003409">
        <w:rPr>
          <w:color w:val="009EFF"/>
          <w:sz w:val="24"/>
          <w:szCs w:val="24"/>
        </w:rPr>
        <w:t>or ‘</w:t>
      </w:r>
      <w:r w:rsidRPr="00003409">
        <w:rPr>
          <w:color w:val="009EFF"/>
          <w:sz w:val="24"/>
          <w:szCs w:val="24"/>
        </w:rPr>
        <w:t xml:space="preserve">Searching, Screening and Confiscation’ policy </w:t>
      </w:r>
      <w:r w:rsidRPr="00003409">
        <w:rPr>
          <w:sz w:val="24"/>
          <w:szCs w:val="24"/>
        </w:rPr>
        <w:t>which is informed by the DfE ‘</w:t>
      </w:r>
      <w:r w:rsidR="00F61C12" w:rsidRPr="00003409">
        <w:t>School’</w:t>
      </w:r>
      <w:r w:rsidRPr="00003409">
        <w:rPr>
          <w:sz w:val="24"/>
          <w:szCs w:val="24"/>
        </w:rPr>
        <w:t xml:space="preserve"> guidance.  </w:t>
      </w:r>
    </w:p>
    <w:p w14:paraId="57A9E6E5" w14:textId="77777777" w:rsidR="00CC2265" w:rsidRPr="00003409" w:rsidRDefault="00CC2265" w:rsidP="00187A24">
      <w:pPr>
        <w:spacing w:after="0" w:line="240" w:lineRule="auto"/>
        <w:rPr>
          <w:b/>
          <w:bCs/>
          <w:color w:val="FF0000"/>
          <w:sz w:val="22"/>
          <w:szCs w:val="22"/>
        </w:rPr>
      </w:pPr>
    </w:p>
    <w:p w14:paraId="29C0B8DD" w14:textId="77777777" w:rsidR="00730F76" w:rsidRPr="00CC2265" w:rsidRDefault="00730F76" w:rsidP="00187A24">
      <w:pPr>
        <w:spacing w:after="0" w:line="240" w:lineRule="auto"/>
        <w:rPr>
          <w:sz w:val="22"/>
          <w:szCs w:val="22"/>
        </w:rPr>
      </w:pPr>
      <w:r w:rsidRPr="00CC2265">
        <w:rPr>
          <w:sz w:val="24"/>
          <w:szCs w:val="24"/>
        </w:rPr>
        <w:t>The designated safeguarding lead (or deputy) will be informed of any</w:t>
      </w:r>
    </w:p>
    <w:p w14:paraId="6180B6CC" w14:textId="77777777" w:rsidR="00730F76" w:rsidRPr="00CC2265" w:rsidRDefault="00730F76" w:rsidP="00187A24">
      <w:pPr>
        <w:spacing w:after="0" w:line="240" w:lineRule="auto"/>
        <w:rPr>
          <w:sz w:val="22"/>
          <w:szCs w:val="22"/>
        </w:rPr>
      </w:pPr>
      <w:r w:rsidRPr="00CC2265">
        <w:rPr>
          <w:sz w:val="24"/>
          <w:szCs w:val="24"/>
        </w:rPr>
        <w:t xml:space="preserve">searching incidents, this will be done as a matter of urgency where the member of staff has reasonable grounds to suspect a pupil was in possession of a prohibited item/s such as: </w:t>
      </w:r>
    </w:p>
    <w:p w14:paraId="21F19903" w14:textId="20F6DF84" w:rsidR="00730F76" w:rsidRPr="00CC2265" w:rsidRDefault="00730F76" w:rsidP="00187A24">
      <w:pPr>
        <w:spacing w:after="0" w:line="240" w:lineRule="auto"/>
        <w:rPr>
          <w:sz w:val="22"/>
          <w:szCs w:val="22"/>
        </w:rPr>
      </w:pPr>
      <w:r w:rsidRPr="00CC2265">
        <w:rPr>
          <w:sz w:val="24"/>
          <w:szCs w:val="24"/>
        </w:rPr>
        <w:t xml:space="preserve"> </w:t>
      </w:r>
      <w:r w:rsidR="00CC2265" w:rsidRPr="00CC2265">
        <w:rPr>
          <w:sz w:val="24"/>
          <w:szCs w:val="24"/>
        </w:rPr>
        <w:t xml:space="preserve">     </w:t>
      </w:r>
      <w:r w:rsidRPr="00CC2265">
        <w:rPr>
          <w:sz w:val="24"/>
          <w:szCs w:val="24"/>
          <w:lang w:val="en-US"/>
        </w:rPr>
        <w:t>• knives and weapons</w:t>
      </w:r>
    </w:p>
    <w:p w14:paraId="4C87C6F4" w14:textId="77777777" w:rsidR="00730F76" w:rsidRPr="00CC2265" w:rsidRDefault="00730F76" w:rsidP="00730F76">
      <w:pPr>
        <w:ind w:left="284"/>
        <w:rPr>
          <w:rFonts w:cstheme="minorHAnsi"/>
          <w:sz w:val="22"/>
          <w:szCs w:val="22"/>
        </w:rPr>
      </w:pPr>
      <w:r w:rsidRPr="00CC2265">
        <w:rPr>
          <w:rFonts w:cstheme="minorHAnsi"/>
          <w:sz w:val="22"/>
          <w:szCs w:val="22"/>
          <w:lang w:val="en-US"/>
        </w:rPr>
        <w:t>• alcohol</w:t>
      </w:r>
    </w:p>
    <w:p w14:paraId="0FE867B1" w14:textId="77777777" w:rsidR="00730F76" w:rsidRPr="00CC2265" w:rsidRDefault="00730F76" w:rsidP="00730F76">
      <w:pPr>
        <w:ind w:left="284"/>
        <w:rPr>
          <w:rFonts w:cstheme="minorHAnsi"/>
          <w:sz w:val="22"/>
          <w:szCs w:val="22"/>
        </w:rPr>
      </w:pPr>
      <w:r w:rsidRPr="00CC2265">
        <w:rPr>
          <w:rFonts w:cstheme="minorHAnsi"/>
          <w:sz w:val="22"/>
          <w:szCs w:val="22"/>
          <w:lang w:val="en-US"/>
        </w:rPr>
        <w:t>• illegal drugs</w:t>
      </w:r>
    </w:p>
    <w:p w14:paraId="61DEBE1A" w14:textId="77777777" w:rsidR="00730F76" w:rsidRPr="00CC2265" w:rsidRDefault="00730F76" w:rsidP="00730F76">
      <w:pPr>
        <w:ind w:left="284"/>
        <w:rPr>
          <w:rFonts w:cstheme="minorHAnsi"/>
          <w:sz w:val="22"/>
          <w:szCs w:val="22"/>
        </w:rPr>
      </w:pPr>
      <w:r w:rsidRPr="00CC2265">
        <w:rPr>
          <w:rFonts w:cstheme="minorHAnsi"/>
          <w:sz w:val="22"/>
          <w:szCs w:val="22"/>
          <w:lang w:val="en-US"/>
        </w:rPr>
        <w:t>• stolen items</w:t>
      </w:r>
    </w:p>
    <w:p w14:paraId="392FCC41" w14:textId="77777777" w:rsidR="00730F76" w:rsidRPr="00CC2265" w:rsidRDefault="00730F76" w:rsidP="00730F76">
      <w:pPr>
        <w:ind w:left="284"/>
        <w:rPr>
          <w:rFonts w:cstheme="minorHAnsi"/>
          <w:sz w:val="22"/>
          <w:szCs w:val="22"/>
        </w:rPr>
      </w:pPr>
      <w:r w:rsidRPr="00CC2265">
        <w:rPr>
          <w:rFonts w:cstheme="minorHAnsi"/>
          <w:sz w:val="22"/>
          <w:szCs w:val="22"/>
        </w:rPr>
        <w:t xml:space="preserve">or </w:t>
      </w:r>
      <w:r w:rsidRPr="00CC2265">
        <w:rPr>
          <w:rFonts w:cstheme="minorHAnsi"/>
          <w:sz w:val="22"/>
          <w:szCs w:val="22"/>
          <w:lang w:val="en-US"/>
        </w:rPr>
        <w:t>any article that the member of staff reasonably suspects has been, or is likely to be used:</w:t>
      </w:r>
    </w:p>
    <w:p w14:paraId="79BBA729" w14:textId="77777777" w:rsidR="00730F76" w:rsidRPr="00CC2265" w:rsidRDefault="00730F76" w:rsidP="00730F76">
      <w:pPr>
        <w:ind w:left="284"/>
        <w:rPr>
          <w:rFonts w:cstheme="minorHAnsi"/>
          <w:sz w:val="22"/>
          <w:szCs w:val="22"/>
        </w:rPr>
      </w:pPr>
      <w:r w:rsidRPr="00CC2265">
        <w:rPr>
          <w:rFonts w:cstheme="minorHAnsi"/>
          <w:sz w:val="22"/>
          <w:szCs w:val="22"/>
          <w:lang w:val="en-US"/>
        </w:rPr>
        <w:t xml:space="preserve">• to commit an offence, </w:t>
      </w:r>
    </w:p>
    <w:p w14:paraId="2F08D006" w14:textId="77777777" w:rsidR="00730F76" w:rsidRPr="00CC2265" w:rsidRDefault="00730F76" w:rsidP="00730F76">
      <w:pPr>
        <w:ind w:left="284"/>
        <w:rPr>
          <w:rFonts w:cstheme="minorHAnsi"/>
          <w:sz w:val="22"/>
          <w:szCs w:val="22"/>
        </w:rPr>
      </w:pPr>
      <w:r w:rsidRPr="00CC2265">
        <w:rPr>
          <w:rFonts w:cstheme="minorHAnsi"/>
          <w:sz w:val="22"/>
          <w:szCs w:val="22"/>
          <w:lang w:val="en-US"/>
        </w:rPr>
        <w:lastRenderedPageBreak/>
        <w:t>• to cause personal injury to, or damage to property of; any person (including the pupil)</w:t>
      </w:r>
    </w:p>
    <w:p w14:paraId="0021410A" w14:textId="77777777" w:rsidR="00730F76" w:rsidRPr="00CC2265" w:rsidRDefault="00730F76" w:rsidP="00730F76">
      <w:pPr>
        <w:ind w:left="284"/>
        <w:rPr>
          <w:rFonts w:cstheme="minorHAnsi"/>
          <w:sz w:val="22"/>
          <w:szCs w:val="22"/>
        </w:rPr>
      </w:pPr>
      <w:r w:rsidRPr="00CC2265">
        <w:rPr>
          <w:rFonts w:cstheme="minorHAnsi"/>
          <w:sz w:val="22"/>
          <w:szCs w:val="22"/>
          <w:lang w:val="en-US"/>
        </w:rPr>
        <w:t xml:space="preserve"> • an article specified in regulations</w:t>
      </w:r>
    </w:p>
    <w:p w14:paraId="16C8BB5B" w14:textId="77777777" w:rsidR="00730F76" w:rsidRPr="00CC2265" w:rsidRDefault="00730F76" w:rsidP="00730F76">
      <w:pPr>
        <w:ind w:left="284"/>
        <w:rPr>
          <w:rFonts w:cstheme="minorHAnsi"/>
          <w:sz w:val="22"/>
          <w:szCs w:val="22"/>
        </w:rPr>
      </w:pPr>
      <w:r w:rsidRPr="00CC2265">
        <w:rPr>
          <w:rFonts w:cstheme="minorHAnsi"/>
          <w:sz w:val="22"/>
          <w:szCs w:val="22"/>
          <w:lang w:val="en-US"/>
        </w:rPr>
        <w:t>• tobacco and cigarette papers</w:t>
      </w:r>
    </w:p>
    <w:p w14:paraId="2DC857AB" w14:textId="77777777" w:rsidR="00730F76" w:rsidRPr="00CC2265" w:rsidRDefault="00730F76" w:rsidP="00730F76">
      <w:pPr>
        <w:ind w:left="284"/>
        <w:rPr>
          <w:rFonts w:cstheme="minorHAnsi"/>
          <w:sz w:val="22"/>
          <w:szCs w:val="22"/>
        </w:rPr>
      </w:pPr>
      <w:r w:rsidRPr="00CC2265">
        <w:rPr>
          <w:rFonts w:cstheme="minorHAnsi"/>
          <w:sz w:val="22"/>
          <w:szCs w:val="22"/>
          <w:lang w:val="en-US"/>
        </w:rPr>
        <w:t>• fireworks</w:t>
      </w:r>
    </w:p>
    <w:p w14:paraId="79D81982" w14:textId="35058986" w:rsidR="00730F76" w:rsidRPr="00CC2265" w:rsidRDefault="00730F76" w:rsidP="00730F76">
      <w:pPr>
        <w:ind w:left="284"/>
        <w:rPr>
          <w:rFonts w:cstheme="minorHAnsi"/>
          <w:sz w:val="22"/>
          <w:szCs w:val="22"/>
          <w:lang w:val="en-US"/>
        </w:rPr>
      </w:pPr>
      <w:r w:rsidRPr="00CC2265">
        <w:rPr>
          <w:rFonts w:cstheme="minorHAnsi"/>
          <w:sz w:val="22"/>
          <w:szCs w:val="22"/>
          <w:lang w:val="en-US"/>
        </w:rPr>
        <w:t>• pornographic images</w:t>
      </w:r>
    </w:p>
    <w:p w14:paraId="3079B41F" w14:textId="47FFC5F4" w:rsidR="00642C17" w:rsidRPr="00CC2265" w:rsidRDefault="00642C17" w:rsidP="00730F76">
      <w:pPr>
        <w:ind w:left="284"/>
        <w:rPr>
          <w:rFonts w:cstheme="minorHAnsi"/>
          <w:sz w:val="22"/>
          <w:szCs w:val="22"/>
          <w:lang w:val="en-US"/>
        </w:rPr>
      </w:pPr>
    </w:p>
    <w:p w14:paraId="29CF26D2" w14:textId="2787F370" w:rsidR="00642C17" w:rsidRPr="00CC2265" w:rsidRDefault="00642C17" w:rsidP="00642C17">
      <w:pPr>
        <w:rPr>
          <w:rFonts w:cstheme="minorHAnsi"/>
          <w:sz w:val="22"/>
          <w:szCs w:val="22"/>
        </w:rPr>
      </w:pPr>
      <w:r w:rsidRPr="00CC2265">
        <w:rPr>
          <w:rFonts w:cstheme="minorHAnsi"/>
          <w:sz w:val="22"/>
          <w:szCs w:val="22"/>
        </w:rPr>
        <w:t>Staff members should also involve the designated safeguarding lead (or deputy) without delay if they believe that a search has revealed a safeguarding risk.</w:t>
      </w:r>
    </w:p>
    <w:p w14:paraId="3A5A006D" w14:textId="77777777" w:rsidR="00642C17" w:rsidRPr="00003409" w:rsidRDefault="00642C17" w:rsidP="00730F76">
      <w:pPr>
        <w:ind w:left="284"/>
        <w:rPr>
          <w:rFonts w:cstheme="minorHAnsi"/>
          <w:color w:val="FF0000"/>
          <w:sz w:val="22"/>
          <w:szCs w:val="22"/>
        </w:rPr>
      </w:pPr>
    </w:p>
    <w:p w14:paraId="72579333" w14:textId="77777777" w:rsidR="00730F76" w:rsidRPr="00003409" w:rsidRDefault="00730F76" w:rsidP="00730F76">
      <w:pPr>
        <w:ind w:left="284"/>
        <w:rPr>
          <w:rFonts w:cstheme="minorHAnsi"/>
          <w:b/>
          <w:bCs/>
          <w:sz w:val="22"/>
          <w:szCs w:val="22"/>
        </w:rPr>
      </w:pPr>
    </w:p>
    <w:p w14:paraId="4F619F96" w14:textId="77777777" w:rsidR="00CC2265" w:rsidRPr="00CC2265" w:rsidRDefault="003F52EA" w:rsidP="00BF4676">
      <w:pPr>
        <w:pStyle w:val="NoSpacing"/>
        <w:rPr>
          <w:rFonts w:cstheme="minorHAnsi"/>
          <w:b/>
        </w:rPr>
      </w:pPr>
      <w:r w:rsidRPr="00CC2265">
        <w:rPr>
          <w:rFonts w:cstheme="minorHAnsi"/>
          <w:b/>
        </w:rPr>
        <w:t>Advice from the Headteacher and/or the Designated Safeguarding Lead (DSL) will be sought if it is considered that a police search may be required.</w:t>
      </w:r>
    </w:p>
    <w:p w14:paraId="62848A50" w14:textId="39E98A0B" w:rsidR="00642C17" w:rsidRPr="00003409" w:rsidRDefault="003F52EA" w:rsidP="00BF4676">
      <w:pPr>
        <w:pStyle w:val="NoSpacing"/>
        <w:rPr>
          <w:rFonts w:cs="Arial"/>
          <w:b/>
          <w:bCs/>
          <w:sz w:val="22"/>
          <w:szCs w:val="22"/>
        </w:rPr>
      </w:pPr>
      <w:r w:rsidRPr="00CC2265">
        <w:rPr>
          <w:rFonts w:cstheme="minorHAnsi"/>
        </w:rPr>
        <w:br/>
        <w:t>The Headteacher/Principal and DSL are aware of the requirement for children to have an Appropriate Adult present, as outlined in PACE Code C (2019), in situations involving detention, treatment, or questioning by police officers. They will respond to any concerns in accordance with the school’s ‘Searching, Screening and Confiscation’ policy and/or behaviour policy, both of which are informed by the Department for Education’s guidance: </w:t>
      </w:r>
      <w:hyperlink r:id="rId46">
        <w:r w:rsidR="00642C17" w:rsidRPr="00CC2265">
          <w:rPr>
            <w:rFonts w:cstheme="minorHAnsi"/>
            <w:color w:val="0070C0"/>
          </w:rPr>
          <w:t xml:space="preserve">‘Searching, screening and confiscation at </w:t>
        </w:r>
        <w:r w:rsidR="00F61C12" w:rsidRPr="00CC2265">
          <w:rPr>
            <w:rFonts w:cstheme="minorHAnsi"/>
            <w:color w:val="0070C0"/>
          </w:rPr>
          <w:t>School’</w:t>
        </w:r>
      </w:hyperlink>
      <w:r w:rsidR="00642C17" w:rsidRPr="00003409">
        <w:rPr>
          <w:rFonts w:cs="Arial"/>
          <w:b/>
          <w:bCs/>
          <w:color w:val="FF0000"/>
          <w:sz w:val="24"/>
          <w:szCs w:val="24"/>
        </w:rPr>
        <w:t xml:space="preserve"> </w:t>
      </w:r>
      <w:r w:rsidR="00BF4676">
        <w:rPr>
          <w:rFonts w:cs="Arial"/>
          <w:b/>
          <w:bCs/>
          <w:color w:val="FF0000"/>
          <w:sz w:val="24"/>
          <w:szCs w:val="24"/>
        </w:rPr>
        <w:t xml:space="preserve"> </w:t>
      </w:r>
      <w:r w:rsidR="00642C17" w:rsidRPr="00003409">
        <w:rPr>
          <w:rFonts w:cs="Arial"/>
          <w:b/>
          <w:bCs/>
          <w:color w:val="FF0000"/>
          <w:sz w:val="24"/>
          <w:szCs w:val="24"/>
        </w:rPr>
        <w:t xml:space="preserve"> </w:t>
      </w:r>
    </w:p>
    <w:p w14:paraId="79115C97" w14:textId="1B622719" w:rsidR="00642C17" w:rsidRPr="00003409" w:rsidRDefault="00642C17" w:rsidP="00730F76">
      <w:pPr>
        <w:rPr>
          <w:rFonts w:cstheme="minorHAnsi"/>
          <w:color w:val="FF0000"/>
          <w:sz w:val="22"/>
          <w:szCs w:val="22"/>
        </w:rPr>
      </w:pPr>
    </w:p>
    <w:p w14:paraId="1F82A7E6" w14:textId="71DA6F1F" w:rsidR="007E59C4" w:rsidRPr="00003409" w:rsidRDefault="00001CDB" w:rsidP="00730F76">
      <w:pPr>
        <w:rPr>
          <w:rFonts w:cstheme="minorHAnsi"/>
          <w:color w:val="FF0000"/>
          <w:sz w:val="22"/>
          <w:szCs w:val="22"/>
        </w:rPr>
      </w:pPr>
      <w:r w:rsidRPr="00CC2265">
        <w:rPr>
          <w:rFonts w:cstheme="minorHAnsi"/>
          <w:sz w:val="22"/>
          <w:szCs w:val="22"/>
        </w:rPr>
        <w:t>Note to DSLs</w:t>
      </w:r>
      <w:r w:rsidR="00DF5BD2" w:rsidRPr="00CC2265">
        <w:rPr>
          <w:rFonts w:cstheme="minorHAnsi"/>
          <w:sz w:val="22"/>
          <w:szCs w:val="22"/>
        </w:rPr>
        <w:t>-p</w:t>
      </w:r>
      <w:r w:rsidR="007E59C4" w:rsidRPr="00CC2265">
        <w:rPr>
          <w:rFonts w:cstheme="minorHAnsi"/>
          <w:sz w:val="22"/>
          <w:szCs w:val="22"/>
        </w:rPr>
        <w:t>lease be mindful of the case of child Q</w:t>
      </w:r>
      <w:r w:rsidR="007E59C4" w:rsidRPr="00003409">
        <w:rPr>
          <w:rFonts w:cstheme="minorHAnsi"/>
          <w:color w:val="FF0000"/>
          <w:sz w:val="22"/>
          <w:szCs w:val="22"/>
        </w:rPr>
        <w:t>-</w:t>
      </w:r>
      <w:hyperlink r:id="rId47" w:history="1">
        <w:r w:rsidR="008C092A" w:rsidRPr="00003409">
          <w:rPr>
            <w:rStyle w:val="Hyperlink"/>
          </w:rPr>
          <w:t>Local Child Safeguarding Practice Review – Child Q | chscp</w:t>
        </w:r>
      </w:hyperlink>
    </w:p>
    <w:p w14:paraId="1A757746" w14:textId="77777777" w:rsidR="00730F76" w:rsidRPr="00003409" w:rsidRDefault="00730F76" w:rsidP="00730F76">
      <w:pPr>
        <w:ind w:left="284"/>
        <w:rPr>
          <w:rFonts w:cstheme="minorHAnsi"/>
          <w:color w:val="FF0000"/>
          <w:sz w:val="22"/>
          <w:szCs w:val="22"/>
        </w:rPr>
      </w:pPr>
    </w:p>
    <w:p w14:paraId="25DFE14C" w14:textId="25077B0B" w:rsidR="00D70446" w:rsidRPr="00003409" w:rsidRDefault="00D70446"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br w:type="page"/>
      </w:r>
    </w:p>
    <w:p w14:paraId="18D2EC11" w14:textId="77777777" w:rsidR="000313F8" w:rsidRPr="00003409" w:rsidRDefault="00ED02E5" w:rsidP="003D2A8D">
      <w:pPr>
        <w:pStyle w:val="Heading2"/>
        <w:rPr>
          <w:rFonts w:asciiTheme="minorHAnsi" w:hAnsiTheme="minorHAnsi"/>
        </w:rPr>
      </w:pPr>
      <w:bookmarkStart w:id="88" w:name="_Toc211261981"/>
      <w:r w:rsidRPr="00003409">
        <w:rPr>
          <w:rFonts w:asciiTheme="minorHAnsi" w:hAnsiTheme="minorHAnsi"/>
        </w:rPr>
        <w:lastRenderedPageBreak/>
        <w:t>SUPPORTING VULNERABLE PUPILS</w:t>
      </w:r>
      <w:bookmarkEnd w:id="88"/>
    </w:p>
    <w:p w14:paraId="6EB6F847" w14:textId="77777777" w:rsidR="00ED02E5" w:rsidRPr="00003409" w:rsidRDefault="00ED02E5" w:rsidP="00BB2FD6">
      <w:pPr>
        <w:pStyle w:val="ListParagraph"/>
        <w:autoSpaceDE w:val="0"/>
        <w:autoSpaceDN w:val="0"/>
        <w:adjustRightInd w:val="0"/>
        <w:spacing w:after="0" w:line="240" w:lineRule="auto"/>
        <w:ind w:left="0"/>
        <w:rPr>
          <w:rFonts w:eastAsia="Arial" w:cs="Arial"/>
          <w:bCs/>
          <w:sz w:val="24"/>
          <w:szCs w:val="24"/>
        </w:rPr>
      </w:pPr>
    </w:p>
    <w:p w14:paraId="7C5FAD28" w14:textId="16FAB7AB" w:rsidR="000313F8" w:rsidRPr="00003409" w:rsidRDefault="000313F8" w:rsidP="00BB2FD6">
      <w:pPr>
        <w:pStyle w:val="ListParagraph"/>
        <w:autoSpaceDE w:val="0"/>
        <w:autoSpaceDN w:val="0"/>
        <w:adjustRightInd w:val="0"/>
        <w:spacing w:after="0" w:line="240" w:lineRule="auto"/>
        <w:ind w:left="0"/>
        <w:rPr>
          <w:rFonts w:eastAsia="Arial" w:cs="Arial"/>
          <w:bCs/>
          <w:sz w:val="24"/>
          <w:szCs w:val="24"/>
        </w:rPr>
      </w:pPr>
      <w:r w:rsidRPr="00003409">
        <w:rPr>
          <w:rFonts w:eastAsia="Arial" w:cs="Arial"/>
          <w:bCs/>
          <w:sz w:val="24"/>
          <w:szCs w:val="24"/>
        </w:rPr>
        <w:t xml:space="preserve">The </w:t>
      </w:r>
      <w:r w:rsidR="00730F76" w:rsidRPr="00003409">
        <w:rPr>
          <w:rFonts w:eastAsia="Arial" w:cs="Arial"/>
          <w:bCs/>
          <w:sz w:val="24"/>
          <w:szCs w:val="24"/>
        </w:rPr>
        <w:t>school/college</w:t>
      </w:r>
      <w:r w:rsidRPr="00003409">
        <w:rPr>
          <w:rFonts w:eastAsia="Arial" w:cs="Arial"/>
          <w:bCs/>
          <w:sz w:val="24"/>
          <w:szCs w:val="24"/>
        </w:rPr>
        <w:t xml:space="preserve"> will endeavour to support vulnerable pupils through:</w:t>
      </w:r>
    </w:p>
    <w:p w14:paraId="7D82D0FD" w14:textId="77777777" w:rsidR="000313F8" w:rsidRPr="00003409" w:rsidRDefault="000313F8" w:rsidP="00740F65">
      <w:pPr>
        <w:pStyle w:val="ListParagraph"/>
        <w:autoSpaceDE w:val="0"/>
        <w:autoSpaceDN w:val="0"/>
        <w:adjustRightInd w:val="0"/>
        <w:spacing w:after="0" w:line="240" w:lineRule="auto"/>
        <w:rPr>
          <w:rFonts w:eastAsia="Arial" w:cs="Arial"/>
          <w:bCs/>
          <w:sz w:val="24"/>
          <w:szCs w:val="24"/>
        </w:rPr>
      </w:pPr>
    </w:p>
    <w:p w14:paraId="1E9864AF" w14:textId="21ED0E52" w:rsidR="000313F8" w:rsidRPr="00003409" w:rsidRDefault="000313F8" w:rsidP="00105EB4">
      <w:pPr>
        <w:pStyle w:val="ListParagraph"/>
        <w:numPr>
          <w:ilvl w:val="0"/>
          <w:numId w:val="6"/>
        </w:numPr>
        <w:autoSpaceDE w:val="0"/>
        <w:autoSpaceDN w:val="0"/>
        <w:adjustRightInd w:val="0"/>
        <w:spacing w:after="0" w:line="240" w:lineRule="auto"/>
        <w:rPr>
          <w:rFonts w:eastAsia="Arial" w:cs="Arial"/>
          <w:sz w:val="24"/>
          <w:szCs w:val="24"/>
        </w:rPr>
      </w:pPr>
      <w:r w:rsidRPr="00003409">
        <w:rPr>
          <w:rFonts w:eastAsia="Arial" w:cs="Arial"/>
          <w:sz w:val="24"/>
          <w:szCs w:val="24"/>
        </w:rPr>
        <w:t xml:space="preserve">Its ethos </w:t>
      </w:r>
      <w:r w:rsidR="0001063A" w:rsidRPr="00003409">
        <w:rPr>
          <w:rFonts w:eastAsia="Arial" w:cs="Arial"/>
          <w:sz w:val="24"/>
          <w:szCs w:val="24"/>
        </w:rPr>
        <w:t xml:space="preserve">and culture </w:t>
      </w:r>
      <w:r w:rsidRPr="00003409">
        <w:rPr>
          <w:rFonts w:eastAsia="Arial" w:cs="Arial"/>
          <w:sz w:val="24"/>
          <w:szCs w:val="24"/>
        </w:rPr>
        <w:t xml:space="preserve">which promotes a positive, </w:t>
      </w:r>
      <w:r w:rsidR="00930681" w:rsidRPr="00003409">
        <w:rPr>
          <w:rFonts w:eastAsia="Arial" w:cs="Arial"/>
          <w:sz w:val="24"/>
          <w:szCs w:val="24"/>
        </w:rPr>
        <w:t>supportive,</w:t>
      </w:r>
      <w:r w:rsidRPr="00003409">
        <w:rPr>
          <w:rFonts w:eastAsia="Arial" w:cs="Arial"/>
          <w:sz w:val="24"/>
          <w:szCs w:val="24"/>
        </w:rPr>
        <w:t xml:space="preserve"> and secure environment; giving pupils a sense of being valued.</w:t>
      </w:r>
    </w:p>
    <w:p w14:paraId="575B6145" w14:textId="3193483D" w:rsidR="000313F8" w:rsidRPr="00003409" w:rsidRDefault="000313F8" w:rsidP="00105EB4">
      <w:pPr>
        <w:pStyle w:val="ListParagraph"/>
        <w:numPr>
          <w:ilvl w:val="0"/>
          <w:numId w:val="6"/>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Its behaviour policy </w:t>
      </w:r>
      <w:r w:rsidR="0001063A" w:rsidRPr="00003409">
        <w:rPr>
          <w:rFonts w:eastAsia="Arial" w:cs="Arial"/>
          <w:bCs/>
          <w:sz w:val="24"/>
          <w:szCs w:val="24"/>
        </w:rPr>
        <w:t>-</w:t>
      </w:r>
      <w:r w:rsidRPr="00003409">
        <w:rPr>
          <w:rFonts w:eastAsia="Arial" w:cs="Arial"/>
          <w:bCs/>
          <w:sz w:val="24"/>
          <w:szCs w:val="24"/>
        </w:rPr>
        <w:t xml:space="preserve">aimed at supporting vulnerable pupils in </w:t>
      </w:r>
      <w:r w:rsidR="00730F76" w:rsidRPr="00003409">
        <w:rPr>
          <w:rFonts w:eastAsia="Arial" w:cs="Arial"/>
          <w:bCs/>
          <w:sz w:val="24"/>
          <w:szCs w:val="24"/>
        </w:rPr>
        <w:t>school/college</w:t>
      </w:r>
      <w:r w:rsidRPr="00003409">
        <w:rPr>
          <w:rFonts w:eastAsia="Arial" w:cs="Arial"/>
          <w:bCs/>
          <w:sz w:val="24"/>
          <w:szCs w:val="24"/>
        </w:rPr>
        <w:t xml:space="preserve">. </w:t>
      </w:r>
      <w:r w:rsidR="00F777AB" w:rsidRPr="00D4788C">
        <w:rPr>
          <w:rFonts w:eastAsia="Arial" w:cs="Arial"/>
          <w:bCs/>
          <w:sz w:val="24"/>
          <w:szCs w:val="24"/>
        </w:rPr>
        <w:t>Our staff</w:t>
      </w:r>
      <w:r w:rsidR="00FE78F7" w:rsidRPr="00D4788C">
        <w:rPr>
          <w:rFonts w:eastAsia="Arial" w:cs="Arial"/>
          <w:bCs/>
          <w:sz w:val="24"/>
          <w:szCs w:val="24"/>
        </w:rPr>
        <w:t xml:space="preserve"> will provide a</w:t>
      </w:r>
      <w:r w:rsidRPr="00D4788C">
        <w:rPr>
          <w:rFonts w:eastAsia="Arial" w:cs="Arial"/>
          <w:bCs/>
          <w:sz w:val="24"/>
          <w:szCs w:val="24"/>
        </w:rPr>
        <w:t xml:space="preserve"> consistent</w:t>
      </w:r>
      <w:r w:rsidRPr="00003409">
        <w:rPr>
          <w:rFonts w:eastAsia="Arial" w:cs="Arial"/>
          <w:bCs/>
          <w:sz w:val="24"/>
          <w:szCs w:val="24"/>
        </w:rPr>
        <w:t xml:space="preserve"> approach</w:t>
      </w:r>
      <w:r w:rsidR="0080172E" w:rsidRPr="00003409">
        <w:rPr>
          <w:rFonts w:eastAsia="Arial" w:cs="Arial"/>
          <w:bCs/>
          <w:sz w:val="24"/>
          <w:szCs w:val="24"/>
        </w:rPr>
        <w:t>,</w:t>
      </w:r>
      <w:r w:rsidRPr="00003409">
        <w:rPr>
          <w:rFonts w:eastAsia="Arial" w:cs="Arial"/>
          <w:bCs/>
          <w:sz w:val="24"/>
          <w:szCs w:val="24"/>
        </w:rPr>
        <w:t xml:space="preserve"> working to support children in developing positive behaviour.</w:t>
      </w:r>
    </w:p>
    <w:p w14:paraId="60AFE29E" w14:textId="55E7710E" w:rsidR="00C62184" w:rsidRPr="00003409" w:rsidRDefault="00C62184" w:rsidP="00105EB4">
      <w:pPr>
        <w:pStyle w:val="ListParagraph"/>
        <w:numPr>
          <w:ilvl w:val="0"/>
          <w:numId w:val="6"/>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Our Team Around the </w:t>
      </w:r>
      <w:r w:rsidR="00730F76" w:rsidRPr="00003409">
        <w:rPr>
          <w:rFonts w:eastAsia="Arial" w:cs="Arial"/>
          <w:bCs/>
          <w:sz w:val="24"/>
          <w:szCs w:val="24"/>
        </w:rPr>
        <w:t>School</w:t>
      </w:r>
      <w:r w:rsidRPr="00003409">
        <w:rPr>
          <w:rFonts w:eastAsia="Arial" w:cs="Arial"/>
          <w:bCs/>
          <w:sz w:val="24"/>
          <w:szCs w:val="24"/>
        </w:rPr>
        <w:t xml:space="preserve"> (TAS) partnership.</w:t>
      </w:r>
    </w:p>
    <w:p w14:paraId="67AF69C8" w14:textId="77777777" w:rsidR="000313F8" w:rsidRPr="00003409" w:rsidRDefault="000313F8" w:rsidP="00105EB4">
      <w:pPr>
        <w:pStyle w:val="ListParagraph"/>
        <w:numPr>
          <w:ilvl w:val="0"/>
          <w:numId w:val="6"/>
        </w:numPr>
        <w:autoSpaceDE w:val="0"/>
        <w:autoSpaceDN w:val="0"/>
        <w:adjustRightInd w:val="0"/>
        <w:spacing w:after="0" w:line="240" w:lineRule="auto"/>
        <w:rPr>
          <w:rFonts w:eastAsia="Arial" w:cs="Arial"/>
          <w:bCs/>
          <w:sz w:val="24"/>
          <w:szCs w:val="24"/>
        </w:rPr>
      </w:pPr>
      <w:r w:rsidRPr="00003409">
        <w:rPr>
          <w:rFonts w:eastAsia="Arial" w:cs="Arial"/>
          <w:bCs/>
          <w:sz w:val="24"/>
          <w:szCs w:val="24"/>
        </w:rPr>
        <w:t>Liaison with other appropriate agencies which support the pupil.</w:t>
      </w:r>
    </w:p>
    <w:p w14:paraId="4F7A1611" w14:textId="77777777" w:rsidR="000313F8" w:rsidRPr="00003409" w:rsidRDefault="0001063A" w:rsidP="00105EB4">
      <w:pPr>
        <w:pStyle w:val="ListParagraph"/>
        <w:numPr>
          <w:ilvl w:val="0"/>
          <w:numId w:val="6"/>
        </w:numPr>
        <w:autoSpaceDE w:val="0"/>
        <w:autoSpaceDN w:val="0"/>
        <w:adjustRightInd w:val="0"/>
        <w:spacing w:after="0" w:line="240" w:lineRule="auto"/>
        <w:rPr>
          <w:rFonts w:eastAsia="Arial" w:cs="Arial"/>
          <w:bCs/>
          <w:sz w:val="24"/>
          <w:szCs w:val="24"/>
        </w:rPr>
      </w:pPr>
      <w:r w:rsidRPr="00003409">
        <w:rPr>
          <w:rFonts w:eastAsia="Arial" w:cs="Arial"/>
          <w:bCs/>
          <w:sz w:val="24"/>
          <w:szCs w:val="24"/>
        </w:rPr>
        <w:t>D</w:t>
      </w:r>
      <w:r w:rsidR="000313F8" w:rsidRPr="00003409">
        <w:rPr>
          <w:rFonts w:eastAsia="Arial" w:cs="Arial"/>
          <w:bCs/>
          <w:sz w:val="24"/>
          <w:szCs w:val="24"/>
        </w:rPr>
        <w:t>eveloping supportive relationships.</w:t>
      </w:r>
    </w:p>
    <w:p w14:paraId="19AD600C" w14:textId="2813C0BF" w:rsidR="000313F8" w:rsidRPr="00003409" w:rsidRDefault="000313F8" w:rsidP="00105EB4">
      <w:pPr>
        <w:pStyle w:val="ListParagraph"/>
        <w:numPr>
          <w:ilvl w:val="0"/>
          <w:numId w:val="6"/>
        </w:numPr>
        <w:autoSpaceDE w:val="0"/>
        <w:autoSpaceDN w:val="0"/>
        <w:adjustRightInd w:val="0"/>
        <w:spacing w:after="0" w:line="240" w:lineRule="auto"/>
        <w:rPr>
          <w:rFonts w:eastAsia="Arial" w:cs="Arial"/>
          <w:sz w:val="24"/>
          <w:szCs w:val="24"/>
        </w:rPr>
      </w:pPr>
      <w:r w:rsidRPr="00003409">
        <w:rPr>
          <w:rFonts w:eastAsia="Arial" w:cs="Arial"/>
          <w:sz w:val="24"/>
          <w:szCs w:val="24"/>
        </w:rPr>
        <w:t xml:space="preserve">Recognition that children living in difficult home environments are vulnerable and </w:t>
      </w:r>
      <w:r w:rsidR="000B51DB" w:rsidRPr="00003409">
        <w:rPr>
          <w:rFonts w:eastAsia="Arial" w:cs="Arial"/>
          <w:sz w:val="24"/>
          <w:szCs w:val="24"/>
        </w:rPr>
        <w:t>need</w:t>
      </w:r>
      <w:r w:rsidRPr="00003409">
        <w:rPr>
          <w:rFonts w:eastAsia="Arial" w:cs="Arial"/>
          <w:sz w:val="24"/>
          <w:szCs w:val="24"/>
        </w:rPr>
        <w:t xml:space="preserve"> support and protection.</w:t>
      </w:r>
    </w:p>
    <w:p w14:paraId="2B4A65FB" w14:textId="77777777" w:rsidR="000313F8" w:rsidRPr="00003409" w:rsidRDefault="000313F8" w:rsidP="00105EB4">
      <w:pPr>
        <w:pStyle w:val="ListParagraph"/>
        <w:numPr>
          <w:ilvl w:val="0"/>
          <w:numId w:val="6"/>
        </w:numPr>
        <w:autoSpaceDE w:val="0"/>
        <w:autoSpaceDN w:val="0"/>
        <w:adjustRightInd w:val="0"/>
        <w:spacing w:after="0" w:line="240" w:lineRule="auto"/>
        <w:rPr>
          <w:rFonts w:eastAsia="Arial" w:cs="Arial"/>
          <w:bCs/>
          <w:sz w:val="24"/>
          <w:szCs w:val="24"/>
        </w:rPr>
      </w:pPr>
      <w:r w:rsidRPr="00003409">
        <w:rPr>
          <w:rFonts w:eastAsia="Arial" w:cs="Arial"/>
          <w:bCs/>
          <w:sz w:val="24"/>
          <w:szCs w:val="24"/>
        </w:rPr>
        <w:t>Monitoring pupil welfare, keeping accurate records and notifying appropriate agencies when necessary.</w:t>
      </w:r>
    </w:p>
    <w:p w14:paraId="60371BCF" w14:textId="1CB7D08D" w:rsidR="000313F8" w:rsidRPr="00003409" w:rsidRDefault="0001063A" w:rsidP="00105EB4">
      <w:pPr>
        <w:pStyle w:val="ListParagraph"/>
        <w:numPr>
          <w:ilvl w:val="0"/>
          <w:numId w:val="6"/>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Ensuring </w:t>
      </w:r>
      <w:r w:rsidR="000313F8" w:rsidRPr="00003409">
        <w:rPr>
          <w:rFonts w:eastAsia="Arial" w:cs="Arial"/>
          <w:bCs/>
          <w:sz w:val="24"/>
          <w:szCs w:val="24"/>
        </w:rPr>
        <w:t xml:space="preserve">designated </w:t>
      </w:r>
      <w:r w:rsidR="0080172E" w:rsidRPr="00003409">
        <w:rPr>
          <w:rFonts w:eastAsia="Arial" w:cs="Arial"/>
          <w:bCs/>
          <w:sz w:val="24"/>
          <w:szCs w:val="24"/>
        </w:rPr>
        <w:t xml:space="preserve">safeguarding </w:t>
      </w:r>
      <w:r w:rsidR="00AA4AFC" w:rsidRPr="00003409">
        <w:rPr>
          <w:rFonts w:eastAsia="Arial" w:cs="Arial"/>
          <w:bCs/>
          <w:sz w:val="24"/>
          <w:szCs w:val="24"/>
        </w:rPr>
        <w:t>staff and</w:t>
      </w:r>
      <w:r w:rsidRPr="00003409">
        <w:rPr>
          <w:rFonts w:eastAsia="Arial" w:cs="Arial"/>
          <w:bCs/>
          <w:sz w:val="24"/>
          <w:szCs w:val="24"/>
        </w:rPr>
        <w:t xml:space="preserve"> their team have </w:t>
      </w:r>
      <w:r w:rsidR="0080172E" w:rsidRPr="00003409">
        <w:rPr>
          <w:rFonts w:eastAsia="Arial" w:cs="Arial"/>
          <w:bCs/>
          <w:sz w:val="24"/>
          <w:szCs w:val="24"/>
        </w:rPr>
        <w:t xml:space="preserve">the </w:t>
      </w:r>
      <w:r w:rsidR="000313F8" w:rsidRPr="00003409">
        <w:rPr>
          <w:rFonts w:eastAsia="Arial" w:cs="Arial"/>
          <w:bCs/>
          <w:sz w:val="24"/>
          <w:szCs w:val="24"/>
        </w:rPr>
        <w:t xml:space="preserve">opportunity to attend face to face </w:t>
      </w:r>
      <w:r w:rsidR="00647CB5" w:rsidRPr="00003409">
        <w:rPr>
          <w:rFonts w:eastAsia="Arial" w:cs="Arial"/>
          <w:bCs/>
          <w:sz w:val="24"/>
          <w:szCs w:val="24"/>
        </w:rPr>
        <w:t>SSCP</w:t>
      </w:r>
      <w:r w:rsidR="00740F65" w:rsidRPr="00003409">
        <w:rPr>
          <w:rFonts w:eastAsia="Arial" w:cs="Arial"/>
          <w:bCs/>
          <w:sz w:val="24"/>
          <w:szCs w:val="24"/>
        </w:rPr>
        <w:t xml:space="preserve"> </w:t>
      </w:r>
      <w:r w:rsidR="000313F8" w:rsidRPr="00003409">
        <w:rPr>
          <w:rFonts w:eastAsia="Arial" w:cs="Arial"/>
          <w:bCs/>
          <w:sz w:val="24"/>
          <w:szCs w:val="24"/>
        </w:rPr>
        <w:t>training</w:t>
      </w:r>
      <w:r w:rsidRPr="00003409">
        <w:rPr>
          <w:rFonts w:eastAsia="Arial" w:cs="Arial"/>
          <w:bCs/>
          <w:sz w:val="24"/>
          <w:szCs w:val="24"/>
        </w:rPr>
        <w:t xml:space="preserve"> </w:t>
      </w:r>
      <w:r w:rsidR="00AA4AFC" w:rsidRPr="00003409">
        <w:rPr>
          <w:rFonts w:eastAsia="Arial" w:cs="Arial"/>
          <w:bCs/>
          <w:sz w:val="24"/>
          <w:szCs w:val="24"/>
        </w:rPr>
        <w:t>and network updates</w:t>
      </w:r>
      <w:r w:rsidR="000313F8" w:rsidRPr="00003409">
        <w:rPr>
          <w:rFonts w:eastAsia="Arial" w:cs="Arial"/>
          <w:bCs/>
          <w:sz w:val="24"/>
          <w:szCs w:val="24"/>
        </w:rPr>
        <w:t xml:space="preserve">. (For </w:t>
      </w:r>
      <w:r w:rsidR="0082598F" w:rsidRPr="00003409">
        <w:rPr>
          <w:rFonts w:eastAsia="Arial" w:cs="Arial"/>
          <w:bCs/>
          <w:sz w:val="24"/>
          <w:szCs w:val="24"/>
        </w:rPr>
        <w:t>example,</w:t>
      </w:r>
      <w:r w:rsidR="00C62184" w:rsidRPr="00003409">
        <w:rPr>
          <w:rFonts w:eastAsia="Arial" w:cs="Arial"/>
          <w:bCs/>
          <w:sz w:val="24"/>
          <w:szCs w:val="24"/>
        </w:rPr>
        <w:t xml:space="preserve"> Network events,</w:t>
      </w:r>
      <w:r w:rsidR="000313F8" w:rsidRPr="00003409">
        <w:rPr>
          <w:rFonts w:eastAsia="Arial" w:cs="Arial"/>
          <w:bCs/>
          <w:sz w:val="24"/>
          <w:szCs w:val="24"/>
        </w:rPr>
        <w:t xml:space="preserve"> child sexual exploitation, domestic violence, drugs / alcohol substance misuse</w:t>
      </w:r>
      <w:r w:rsidR="0080172E" w:rsidRPr="00003409">
        <w:rPr>
          <w:rFonts w:eastAsia="Arial" w:cs="Arial"/>
          <w:bCs/>
          <w:sz w:val="24"/>
          <w:szCs w:val="24"/>
        </w:rPr>
        <w:t xml:space="preserve">, </w:t>
      </w:r>
      <w:r w:rsidR="00214ECB" w:rsidRPr="00003409">
        <w:rPr>
          <w:rFonts w:eastAsia="Arial" w:cs="Arial"/>
          <w:bCs/>
          <w:sz w:val="24"/>
          <w:szCs w:val="24"/>
        </w:rPr>
        <w:t>Female Genital Mutilation-</w:t>
      </w:r>
      <w:r w:rsidR="0080172E" w:rsidRPr="00003409">
        <w:rPr>
          <w:rFonts w:eastAsia="Arial" w:cs="Arial"/>
          <w:bCs/>
          <w:sz w:val="24"/>
          <w:szCs w:val="24"/>
        </w:rPr>
        <w:t>FGM,</w:t>
      </w:r>
      <w:r w:rsidR="000313F8" w:rsidRPr="00003409">
        <w:rPr>
          <w:rFonts w:eastAsia="Arial" w:cs="Arial"/>
          <w:bCs/>
          <w:sz w:val="24"/>
          <w:szCs w:val="24"/>
        </w:rPr>
        <w:t xml:space="preserve"> </w:t>
      </w:r>
      <w:r w:rsidR="00AA4AFC" w:rsidRPr="00003409">
        <w:rPr>
          <w:rFonts w:eastAsia="Arial" w:cs="Arial"/>
          <w:bCs/>
          <w:sz w:val="24"/>
          <w:szCs w:val="24"/>
        </w:rPr>
        <w:t>etc.)</w:t>
      </w:r>
    </w:p>
    <w:p w14:paraId="3D32B4EF" w14:textId="65B6320E" w:rsidR="000313F8" w:rsidRPr="00003409" w:rsidRDefault="000313F8" w:rsidP="00105EB4">
      <w:pPr>
        <w:pStyle w:val="ListParagraph"/>
        <w:numPr>
          <w:ilvl w:val="0"/>
          <w:numId w:val="6"/>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Ensuring information is transferred safely and securely when a </w:t>
      </w:r>
      <w:r w:rsidR="007C4D9A" w:rsidRPr="00003409">
        <w:rPr>
          <w:rFonts w:eastAsia="Arial" w:cs="Arial"/>
          <w:bCs/>
          <w:sz w:val="24"/>
          <w:szCs w:val="24"/>
        </w:rPr>
        <w:t>pupil with a child protection record</w:t>
      </w:r>
      <w:r w:rsidR="008B6DB7" w:rsidRPr="00003409">
        <w:rPr>
          <w:rFonts w:eastAsia="Arial" w:cs="Arial"/>
          <w:bCs/>
          <w:sz w:val="24"/>
          <w:szCs w:val="24"/>
        </w:rPr>
        <w:t xml:space="preserve"> moves</w:t>
      </w:r>
      <w:r w:rsidRPr="00003409">
        <w:rPr>
          <w:rFonts w:eastAsia="Arial" w:cs="Arial"/>
          <w:bCs/>
          <w:sz w:val="24"/>
          <w:szCs w:val="24"/>
        </w:rPr>
        <w:t xml:space="preserve"> to another </w:t>
      </w:r>
      <w:r w:rsidR="00730F76" w:rsidRPr="00003409">
        <w:rPr>
          <w:rFonts w:eastAsia="Arial" w:cs="Arial"/>
          <w:bCs/>
          <w:sz w:val="24"/>
          <w:szCs w:val="24"/>
        </w:rPr>
        <w:t>school/college</w:t>
      </w:r>
      <w:r w:rsidRPr="00003409">
        <w:rPr>
          <w:rFonts w:eastAsia="Arial" w:cs="Arial"/>
          <w:bCs/>
          <w:sz w:val="24"/>
          <w:szCs w:val="24"/>
        </w:rPr>
        <w:t xml:space="preserve">. Also notifying Key </w:t>
      </w:r>
      <w:r w:rsidR="0080172E" w:rsidRPr="00003409">
        <w:rPr>
          <w:rFonts w:eastAsia="Arial" w:cs="Arial"/>
          <w:bCs/>
          <w:sz w:val="24"/>
          <w:szCs w:val="24"/>
        </w:rPr>
        <w:t>W</w:t>
      </w:r>
      <w:r w:rsidRPr="00003409">
        <w:rPr>
          <w:rFonts w:eastAsia="Arial" w:cs="Arial"/>
          <w:bCs/>
          <w:sz w:val="24"/>
          <w:szCs w:val="24"/>
        </w:rPr>
        <w:t xml:space="preserve">orkers or </w:t>
      </w:r>
      <w:r w:rsidR="0080172E" w:rsidRPr="00003409">
        <w:rPr>
          <w:rFonts w:eastAsia="Arial" w:cs="Arial"/>
          <w:bCs/>
          <w:sz w:val="24"/>
          <w:szCs w:val="24"/>
        </w:rPr>
        <w:t>S</w:t>
      </w:r>
      <w:r w:rsidRPr="00003409">
        <w:rPr>
          <w:rFonts w:eastAsia="Arial" w:cs="Arial"/>
          <w:bCs/>
          <w:sz w:val="24"/>
          <w:szCs w:val="24"/>
        </w:rPr>
        <w:t xml:space="preserve">ocial </w:t>
      </w:r>
      <w:r w:rsidR="0080172E" w:rsidRPr="00003409">
        <w:rPr>
          <w:rFonts w:eastAsia="Arial" w:cs="Arial"/>
          <w:bCs/>
          <w:sz w:val="24"/>
          <w:szCs w:val="24"/>
        </w:rPr>
        <w:t>W</w:t>
      </w:r>
      <w:r w:rsidRPr="00003409">
        <w:rPr>
          <w:rFonts w:eastAsia="Arial" w:cs="Arial"/>
          <w:bCs/>
          <w:sz w:val="24"/>
          <w:szCs w:val="24"/>
        </w:rPr>
        <w:t xml:space="preserve">orkers where a child leaves the </w:t>
      </w:r>
      <w:r w:rsidR="00730F76" w:rsidRPr="00003409">
        <w:rPr>
          <w:rFonts w:eastAsia="Arial" w:cs="Arial"/>
          <w:bCs/>
          <w:sz w:val="24"/>
          <w:szCs w:val="24"/>
        </w:rPr>
        <w:t>school/college</w:t>
      </w:r>
      <w:r w:rsidRPr="00003409">
        <w:rPr>
          <w:rFonts w:eastAsia="Arial" w:cs="Arial"/>
          <w:bCs/>
          <w:sz w:val="24"/>
          <w:szCs w:val="24"/>
        </w:rPr>
        <w:t xml:space="preserve"> (as appropriate)</w:t>
      </w:r>
    </w:p>
    <w:p w14:paraId="5D53FB68" w14:textId="77777777" w:rsidR="003333FB" w:rsidRPr="00003409" w:rsidRDefault="003333FB" w:rsidP="003333FB">
      <w:pPr>
        <w:autoSpaceDE w:val="0"/>
        <w:autoSpaceDN w:val="0"/>
        <w:adjustRightInd w:val="0"/>
        <w:spacing w:after="0" w:line="240" w:lineRule="auto"/>
        <w:rPr>
          <w:rFonts w:eastAsia="Arial" w:cs="Arial"/>
          <w:bCs/>
          <w:sz w:val="24"/>
          <w:szCs w:val="24"/>
        </w:rPr>
      </w:pPr>
    </w:p>
    <w:p w14:paraId="79E0A2AA" w14:textId="77777777" w:rsidR="003333FB" w:rsidRPr="00003409" w:rsidRDefault="003333FB" w:rsidP="003333FB">
      <w:pPr>
        <w:pStyle w:val="Heading2"/>
        <w:rPr>
          <w:rFonts w:asciiTheme="minorHAnsi" w:eastAsiaTheme="minorHAnsi" w:hAnsiTheme="minorHAnsi"/>
        </w:rPr>
      </w:pPr>
      <w:bookmarkStart w:id="89" w:name="_Toc211261982"/>
      <w:r w:rsidRPr="00003409">
        <w:rPr>
          <w:rFonts w:asciiTheme="minorHAnsi" w:eastAsiaTheme="minorHAnsi" w:hAnsiTheme="minorHAnsi"/>
        </w:rPr>
        <w:t>Children with special needs and disabilities</w:t>
      </w:r>
      <w:bookmarkEnd w:id="89"/>
    </w:p>
    <w:p w14:paraId="39CD4473" w14:textId="0991767B" w:rsidR="003333FB" w:rsidRPr="00003409" w:rsidRDefault="003333FB" w:rsidP="00187A24">
      <w:pPr>
        <w:autoSpaceDE w:val="0"/>
        <w:autoSpaceDN w:val="0"/>
        <w:adjustRightInd w:val="0"/>
        <w:spacing w:after="0" w:line="240" w:lineRule="auto"/>
        <w:rPr>
          <w:rFonts w:cs="Arial"/>
          <w:sz w:val="24"/>
          <w:szCs w:val="24"/>
        </w:rPr>
      </w:pPr>
      <w:r w:rsidRPr="00003409">
        <w:rPr>
          <w:rFonts w:eastAsia="Arial" w:cs="Arial"/>
          <w:sz w:val="24"/>
          <w:szCs w:val="24"/>
        </w:rPr>
        <w:t xml:space="preserve">We </w:t>
      </w:r>
      <w:r w:rsidRPr="00003409">
        <w:rPr>
          <w:rFonts w:cs="Arial"/>
          <w:sz w:val="24"/>
          <w:szCs w:val="24"/>
        </w:rPr>
        <w:t>ensure that staff have knowledge and understanding of the additional barriers which can exist when recognising abuse</w:t>
      </w:r>
      <w:r w:rsidR="0090327D">
        <w:rPr>
          <w:rFonts w:cs="Arial"/>
          <w:sz w:val="24"/>
          <w:szCs w:val="24"/>
        </w:rPr>
        <w:t>,</w:t>
      </w:r>
      <w:r w:rsidRPr="00003409">
        <w:rPr>
          <w:rFonts w:cs="Arial"/>
          <w:sz w:val="24"/>
          <w:szCs w:val="24"/>
        </w:rPr>
        <w:t xml:space="preserve"> </w:t>
      </w:r>
      <w:r w:rsidR="0090327D" w:rsidRPr="00D4788C">
        <w:rPr>
          <w:rFonts w:cs="Arial"/>
          <w:sz w:val="24"/>
          <w:szCs w:val="24"/>
        </w:rPr>
        <w:t>neglect, or exploitation in</w:t>
      </w:r>
      <w:r w:rsidRPr="00003409">
        <w:rPr>
          <w:rFonts w:cs="Arial"/>
          <w:sz w:val="24"/>
          <w:szCs w:val="24"/>
        </w:rPr>
        <w:t xml:space="preserve"> children with special needs/disabilities. </w:t>
      </w:r>
    </w:p>
    <w:p w14:paraId="12C7D0D0" w14:textId="77777777" w:rsidR="003333FB" w:rsidRPr="00003409" w:rsidRDefault="003333FB" w:rsidP="003333FB">
      <w:pPr>
        <w:autoSpaceDE w:val="0"/>
        <w:autoSpaceDN w:val="0"/>
        <w:adjustRightInd w:val="0"/>
        <w:spacing w:after="0"/>
        <w:jc w:val="both"/>
        <w:rPr>
          <w:rFonts w:eastAsiaTheme="minorHAnsi" w:cs="Arial"/>
          <w:sz w:val="24"/>
          <w:szCs w:val="24"/>
        </w:rPr>
      </w:pPr>
      <w:r w:rsidRPr="00003409">
        <w:rPr>
          <w:rFonts w:eastAsiaTheme="minorHAnsi" w:cs="Arial"/>
          <w:sz w:val="24"/>
          <w:szCs w:val="24"/>
        </w:rPr>
        <w:t xml:space="preserve">These barriers </w:t>
      </w:r>
      <w:r w:rsidRPr="00003409">
        <w:rPr>
          <w:rFonts w:eastAsiaTheme="minorHAnsi" w:cs="Arial"/>
          <w:b/>
          <w:sz w:val="24"/>
          <w:szCs w:val="24"/>
        </w:rPr>
        <w:t>can</w:t>
      </w:r>
      <w:r w:rsidRPr="00003409">
        <w:rPr>
          <w:rFonts w:eastAsiaTheme="minorHAnsi" w:cs="Arial"/>
          <w:sz w:val="24"/>
          <w:szCs w:val="24"/>
        </w:rPr>
        <w:t xml:space="preserve"> include: </w:t>
      </w:r>
    </w:p>
    <w:p w14:paraId="16A277A8" w14:textId="47DD66D8" w:rsidR="003333FB" w:rsidRPr="00003409" w:rsidRDefault="003333FB" w:rsidP="003333FB">
      <w:pPr>
        <w:tabs>
          <w:tab w:val="left" w:pos="284"/>
        </w:tabs>
        <w:autoSpaceDE w:val="0"/>
        <w:autoSpaceDN w:val="0"/>
        <w:adjustRightInd w:val="0"/>
        <w:spacing w:after="0"/>
        <w:ind w:left="284" w:hanging="284"/>
        <w:jc w:val="both"/>
        <w:rPr>
          <w:rFonts w:eastAsiaTheme="minorHAnsi" w:cs="Arial"/>
          <w:sz w:val="24"/>
          <w:szCs w:val="24"/>
        </w:rPr>
      </w:pPr>
      <w:r w:rsidRPr="00003409">
        <w:rPr>
          <w:rFonts w:eastAsiaTheme="minorHAnsi" w:cs="Arial"/>
          <w:sz w:val="24"/>
          <w:szCs w:val="24"/>
        </w:rPr>
        <w:t xml:space="preserve">•   assumptions that indicators of possible abuse such as behaviour, mood and injury relate to the child’s disability without further </w:t>
      </w:r>
      <w:r w:rsidR="00C14AF8" w:rsidRPr="00003409">
        <w:rPr>
          <w:rFonts w:eastAsiaTheme="minorHAnsi" w:cs="Arial"/>
          <w:sz w:val="24"/>
          <w:szCs w:val="24"/>
        </w:rPr>
        <w:t>exploration</w:t>
      </w:r>
    </w:p>
    <w:p w14:paraId="71D5356E" w14:textId="607D11A5" w:rsidR="003333FB" w:rsidRPr="00003409" w:rsidRDefault="003333FB" w:rsidP="003333FB">
      <w:pPr>
        <w:tabs>
          <w:tab w:val="left" w:pos="284"/>
        </w:tabs>
        <w:autoSpaceDE w:val="0"/>
        <w:autoSpaceDN w:val="0"/>
        <w:adjustRightInd w:val="0"/>
        <w:spacing w:after="0"/>
        <w:ind w:left="284" w:hanging="284"/>
        <w:jc w:val="both"/>
        <w:rPr>
          <w:rFonts w:eastAsiaTheme="minorHAnsi" w:cs="Arial"/>
          <w:sz w:val="24"/>
          <w:szCs w:val="24"/>
        </w:rPr>
      </w:pPr>
      <w:r w:rsidRPr="00003409">
        <w:rPr>
          <w:rFonts w:eastAsiaTheme="minorHAnsi" w:cs="Arial"/>
          <w:sz w:val="24"/>
          <w:szCs w:val="24"/>
        </w:rPr>
        <w:t xml:space="preserve">•    children with SEN and disabilities </w:t>
      </w:r>
      <w:r w:rsidRPr="00D4788C">
        <w:rPr>
          <w:rFonts w:eastAsiaTheme="minorHAnsi" w:cs="Arial"/>
          <w:sz w:val="24"/>
          <w:szCs w:val="24"/>
        </w:rPr>
        <w:t xml:space="preserve">being </w:t>
      </w:r>
      <w:r w:rsidR="00183A5E" w:rsidRPr="00D4788C">
        <w:rPr>
          <w:rFonts w:eastAsiaTheme="minorHAnsi" w:cs="Arial"/>
          <w:sz w:val="24"/>
          <w:szCs w:val="24"/>
        </w:rPr>
        <w:t>disproportionately</w:t>
      </w:r>
      <w:r w:rsidR="00183A5E">
        <w:rPr>
          <w:rFonts w:eastAsiaTheme="minorHAnsi" w:cs="Arial"/>
          <w:sz w:val="24"/>
          <w:szCs w:val="24"/>
        </w:rPr>
        <w:t xml:space="preserve"> </w:t>
      </w:r>
      <w:r w:rsidR="00183A5E" w:rsidRPr="00003409">
        <w:rPr>
          <w:rFonts w:eastAsiaTheme="minorHAnsi" w:cs="Arial"/>
          <w:sz w:val="24"/>
          <w:szCs w:val="24"/>
        </w:rPr>
        <w:t>impacted</w:t>
      </w:r>
      <w:r w:rsidRPr="00003409">
        <w:rPr>
          <w:rFonts w:eastAsiaTheme="minorHAnsi" w:cs="Arial"/>
          <w:sz w:val="24"/>
          <w:szCs w:val="24"/>
        </w:rPr>
        <w:t xml:space="preserve"> by things like bullying - without outwardly showing any signs; and</w:t>
      </w:r>
    </w:p>
    <w:p w14:paraId="1B6FAF27" w14:textId="77777777" w:rsidR="003333FB" w:rsidRPr="00003409" w:rsidRDefault="003333FB" w:rsidP="003333FB">
      <w:pPr>
        <w:tabs>
          <w:tab w:val="left" w:pos="284"/>
        </w:tabs>
        <w:autoSpaceDE w:val="0"/>
        <w:autoSpaceDN w:val="0"/>
        <w:adjustRightInd w:val="0"/>
        <w:spacing w:after="0"/>
        <w:ind w:left="284" w:hanging="284"/>
        <w:jc w:val="both"/>
        <w:rPr>
          <w:rFonts w:eastAsiaTheme="minorHAnsi" w:cs="Arial"/>
          <w:sz w:val="24"/>
          <w:szCs w:val="24"/>
        </w:rPr>
      </w:pPr>
      <w:r w:rsidRPr="00003409">
        <w:rPr>
          <w:rFonts w:eastAsiaTheme="minorHAnsi" w:cs="Arial"/>
          <w:sz w:val="24"/>
          <w:szCs w:val="24"/>
        </w:rPr>
        <w:t>•    communication barriers and difficulties in overcoming these barriers</w:t>
      </w:r>
    </w:p>
    <w:p w14:paraId="269F3E1E" w14:textId="77777777" w:rsidR="003333FB" w:rsidRPr="00003409" w:rsidRDefault="003333FB" w:rsidP="003333FB">
      <w:pPr>
        <w:tabs>
          <w:tab w:val="left" w:pos="426"/>
        </w:tabs>
        <w:autoSpaceDE w:val="0"/>
        <w:autoSpaceDN w:val="0"/>
        <w:adjustRightInd w:val="0"/>
        <w:spacing w:after="0"/>
        <w:jc w:val="both"/>
        <w:rPr>
          <w:rFonts w:eastAsiaTheme="minorHAnsi" w:cs="Arial"/>
          <w:sz w:val="16"/>
          <w:szCs w:val="16"/>
        </w:rPr>
      </w:pPr>
    </w:p>
    <w:p w14:paraId="461EBB4C" w14:textId="77777777" w:rsidR="003333FB" w:rsidRPr="00003409" w:rsidRDefault="003333FB" w:rsidP="00187A24">
      <w:pPr>
        <w:tabs>
          <w:tab w:val="left" w:pos="426"/>
        </w:tabs>
        <w:autoSpaceDE w:val="0"/>
        <w:autoSpaceDN w:val="0"/>
        <w:adjustRightInd w:val="0"/>
        <w:spacing w:after="0" w:line="240" w:lineRule="auto"/>
        <w:rPr>
          <w:rFonts w:cs="Arial"/>
          <w:sz w:val="24"/>
          <w:szCs w:val="24"/>
        </w:rPr>
      </w:pPr>
      <w:r w:rsidRPr="00003409">
        <w:rPr>
          <w:rFonts w:cs="Arial"/>
          <w:sz w:val="24"/>
          <w:szCs w:val="24"/>
        </w:rPr>
        <w:t xml:space="preserve">We regularly review our training and practice to enable staff </w:t>
      </w:r>
      <w:r w:rsidR="00A026D9" w:rsidRPr="00003409">
        <w:rPr>
          <w:rFonts w:cs="Arial"/>
          <w:sz w:val="24"/>
          <w:szCs w:val="24"/>
        </w:rPr>
        <w:t>to respond</w:t>
      </w:r>
      <w:r w:rsidRPr="00003409">
        <w:rPr>
          <w:rFonts w:cs="Arial"/>
          <w:sz w:val="24"/>
          <w:szCs w:val="24"/>
        </w:rPr>
        <w:t xml:space="preserve"> to the</w:t>
      </w:r>
      <w:r w:rsidR="00A026D9" w:rsidRPr="00003409">
        <w:rPr>
          <w:rFonts w:cs="Arial"/>
          <w:sz w:val="24"/>
          <w:szCs w:val="24"/>
        </w:rPr>
        <w:t>se</w:t>
      </w:r>
      <w:r w:rsidRPr="00003409">
        <w:rPr>
          <w:rFonts w:cs="Arial"/>
          <w:sz w:val="24"/>
          <w:szCs w:val="24"/>
        </w:rPr>
        <w:t xml:space="preserve"> specific needs</w:t>
      </w:r>
      <w:r w:rsidR="00A026D9" w:rsidRPr="00003409">
        <w:rPr>
          <w:rFonts w:cs="Arial"/>
          <w:sz w:val="24"/>
          <w:szCs w:val="24"/>
        </w:rPr>
        <w:t>.</w:t>
      </w:r>
    </w:p>
    <w:p w14:paraId="24042781" w14:textId="77777777" w:rsidR="003333FB" w:rsidRPr="00003409" w:rsidRDefault="003333FB" w:rsidP="003333FB">
      <w:pPr>
        <w:autoSpaceDE w:val="0"/>
        <w:autoSpaceDN w:val="0"/>
        <w:adjustRightInd w:val="0"/>
        <w:spacing w:after="0" w:line="240" w:lineRule="auto"/>
        <w:rPr>
          <w:rFonts w:eastAsia="Arial" w:cs="Arial"/>
          <w:bCs/>
          <w:sz w:val="24"/>
          <w:szCs w:val="24"/>
        </w:rPr>
      </w:pPr>
    </w:p>
    <w:p w14:paraId="4E6C51FC"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2C920D62" w14:textId="77777777" w:rsidR="000313F8" w:rsidRPr="00003409" w:rsidRDefault="000313F8" w:rsidP="003D2A8D">
      <w:pPr>
        <w:pStyle w:val="Heading2"/>
        <w:rPr>
          <w:rFonts w:asciiTheme="minorHAnsi" w:hAnsiTheme="minorHAnsi"/>
        </w:rPr>
      </w:pPr>
      <w:bookmarkStart w:id="90" w:name="_Toc211261983"/>
      <w:r w:rsidRPr="00003409">
        <w:rPr>
          <w:rFonts w:asciiTheme="minorHAnsi" w:hAnsiTheme="minorHAnsi"/>
        </w:rPr>
        <w:t>EARLY IDENTIFICATION RECOGNISING AND RESPONDING TO SAFEGUARDING NEEDS</w:t>
      </w:r>
      <w:bookmarkEnd w:id="90"/>
    </w:p>
    <w:p w14:paraId="7A184476" w14:textId="77777777" w:rsidR="000313F8" w:rsidRPr="00003409" w:rsidRDefault="000313F8" w:rsidP="003D2A8D">
      <w:pPr>
        <w:pStyle w:val="Heading2"/>
        <w:rPr>
          <w:rFonts w:asciiTheme="minorHAnsi" w:eastAsia="Arial" w:hAnsiTheme="minorHAnsi"/>
        </w:rPr>
      </w:pPr>
    </w:p>
    <w:p w14:paraId="1007573C" w14:textId="7AE3892F" w:rsidR="000313F8" w:rsidRPr="00003409" w:rsidRDefault="000313F8" w:rsidP="000B46D5">
      <w:pPr>
        <w:autoSpaceDE w:val="0"/>
        <w:autoSpaceDN w:val="0"/>
        <w:adjustRightInd w:val="0"/>
        <w:spacing w:after="0" w:line="240" w:lineRule="auto"/>
        <w:rPr>
          <w:rFonts w:eastAsia="Arial" w:cs="Arial"/>
          <w:bCs/>
          <w:color w:val="0070C0"/>
          <w:sz w:val="24"/>
          <w:szCs w:val="24"/>
        </w:rPr>
      </w:pPr>
      <w:r w:rsidRPr="00003409">
        <w:rPr>
          <w:rFonts w:eastAsia="Arial" w:cs="Arial"/>
          <w:bCs/>
          <w:sz w:val="24"/>
          <w:szCs w:val="24"/>
        </w:rPr>
        <w:t xml:space="preserve">The </w:t>
      </w:r>
      <w:r w:rsidR="00730F76" w:rsidRPr="00003409">
        <w:rPr>
          <w:rFonts w:eastAsia="Arial" w:cs="Arial"/>
          <w:bCs/>
          <w:sz w:val="24"/>
          <w:szCs w:val="24"/>
        </w:rPr>
        <w:t>school</w:t>
      </w:r>
      <w:r w:rsidRPr="00003409">
        <w:rPr>
          <w:rFonts w:eastAsia="Arial" w:cs="Arial"/>
          <w:bCs/>
          <w:sz w:val="24"/>
          <w:szCs w:val="24"/>
        </w:rPr>
        <w:t xml:space="preserve"> a</w:t>
      </w:r>
      <w:r w:rsidR="0074282D" w:rsidRPr="00003409">
        <w:rPr>
          <w:rFonts w:eastAsia="Arial" w:cs="Arial"/>
          <w:bCs/>
          <w:sz w:val="24"/>
          <w:szCs w:val="24"/>
        </w:rPr>
        <w:t xml:space="preserve">cknowledges the </w:t>
      </w:r>
      <w:r w:rsidRPr="00003409">
        <w:rPr>
          <w:rFonts w:eastAsia="Arial" w:cs="Arial"/>
          <w:bCs/>
          <w:sz w:val="24"/>
          <w:szCs w:val="24"/>
        </w:rPr>
        <w:t>findings</w:t>
      </w:r>
      <w:r w:rsidR="0074282D" w:rsidRPr="00003409">
        <w:rPr>
          <w:rFonts w:eastAsia="Arial" w:cs="Arial"/>
          <w:bCs/>
          <w:sz w:val="24"/>
          <w:szCs w:val="24"/>
        </w:rPr>
        <w:t xml:space="preserve"> of </w:t>
      </w:r>
      <w:r w:rsidR="0080172E" w:rsidRPr="00003409">
        <w:rPr>
          <w:rFonts w:eastAsia="Arial" w:cs="Arial"/>
          <w:bCs/>
          <w:sz w:val="24"/>
          <w:szCs w:val="24"/>
        </w:rPr>
        <w:t>S</w:t>
      </w:r>
      <w:r w:rsidR="00AA4AFC" w:rsidRPr="00003409">
        <w:rPr>
          <w:rFonts w:eastAsia="Arial" w:cs="Arial"/>
          <w:bCs/>
          <w:sz w:val="24"/>
          <w:szCs w:val="24"/>
        </w:rPr>
        <w:t>erious</w:t>
      </w:r>
      <w:r w:rsidR="0074282D" w:rsidRPr="00003409">
        <w:rPr>
          <w:rFonts w:eastAsia="Arial" w:cs="Arial"/>
          <w:bCs/>
          <w:sz w:val="24"/>
          <w:szCs w:val="24"/>
        </w:rPr>
        <w:t xml:space="preserve"> </w:t>
      </w:r>
      <w:r w:rsidR="0080172E" w:rsidRPr="00003409">
        <w:rPr>
          <w:rFonts w:eastAsia="Arial" w:cs="Arial"/>
          <w:bCs/>
          <w:sz w:val="24"/>
          <w:szCs w:val="24"/>
        </w:rPr>
        <w:t>C</w:t>
      </w:r>
      <w:r w:rsidR="0074282D" w:rsidRPr="00003409">
        <w:rPr>
          <w:rFonts w:eastAsia="Arial" w:cs="Arial"/>
          <w:bCs/>
          <w:sz w:val="24"/>
          <w:szCs w:val="24"/>
        </w:rPr>
        <w:t xml:space="preserve">ase </w:t>
      </w:r>
      <w:r w:rsidR="00BB2FD6" w:rsidRPr="00003409">
        <w:rPr>
          <w:rFonts w:eastAsia="Arial" w:cs="Arial"/>
          <w:bCs/>
          <w:sz w:val="24"/>
          <w:szCs w:val="24"/>
        </w:rPr>
        <w:t>Reviews, local</w:t>
      </w:r>
      <w:r w:rsidR="0074282D" w:rsidRPr="00003409">
        <w:rPr>
          <w:rFonts w:eastAsia="Arial" w:cs="Arial"/>
          <w:bCs/>
          <w:sz w:val="24"/>
          <w:szCs w:val="24"/>
        </w:rPr>
        <w:t xml:space="preserve"> learning </w:t>
      </w:r>
      <w:r w:rsidR="00FF7BF3" w:rsidRPr="00003409">
        <w:rPr>
          <w:rFonts w:eastAsia="Arial" w:cs="Arial"/>
          <w:bCs/>
          <w:sz w:val="24"/>
          <w:szCs w:val="24"/>
        </w:rPr>
        <w:t>reviews</w:t>
      </w:r>
      <w:r w:rsidR="0080172E" w:rsidRPr="00003409">
        <w:rPr>
          <w:rFonts w:eastAsia="Arial" w:cs="Arial"/>
          <w:bCs/>
          <w:sz w:val="24"/>
          <w:szCs w:val="24"/>
        </w:rPr>
        <w:t xml:space="preserve"> and audits</w:t>
      </w:r>
      <w:r w:rsidR="00FF7BF3" w:rsidRPr="00003409">
        <w:rPr>
          <w:rFonts w:eastAsia="Arial" w:cs="Arial"/>
          <w:bCs/>
          <w:sz w:val="24"/>
          <w:szCs w:val="24"/>
        </w:rPr>
        <w:t xml:space="preserve">. Findings are shared </w:t>
      </w:r>
      <w:r w:rsidR="0080172E" w:rsidRPr="00003409">
        <w:rPr>
          <w:rFonts w:eastAsia="Arial" w:cs="Arial"/>
          <w:bCs/>
          <w:sz w:val="24"/>
          <w:szCs w:val="24"/>
        </w:rPr>
        <w:t>with all</w:t>
      </w:r>
      <w:r w:rsidR="003D7D8C" w:rsidRPr="00003409">
        <w:rPr>
          <w:rFonts w:eastAsia="Arial" w:cs="Arial"/>
          <w:bCs/>
          <w:sz w:val="24"/>
          <w:szCs w:val="24"/>
        </w:rPr>
        <w:t xml:space="preserve"> staff as pa</w:t>
      </w:r>
      <w:r w:rsidR="0074282D" w:rsidRPr="00003409">
        <w:rPr>
          <w:rFonts w:eastAsia="Arial" w:cs="Arial"/>
          <w:bCs/>
          <w:sz w:val="24"/>
          <w:szCs w:val="24"/>
        </w:rPr>
        <w:t>rt of a culture of improvement and learning.</w:t>
      </w:r>
      <w:r w:rsidR="003D7D8C" w:rsidRPr="00003409">
        <w:rPr>
          <w:rFonts w:eastAsia="Arial" w:cs="Arial"/>
          <w:bCs/>
          <w:sz w:val="24"/>
          <w:szCs w:val="24"/>
        </w:rPr>
        <w:t xml:space="preserve"> </w:t>
      </w:r>
      <w:r w:rsidR="003D7D8C" w:rsidRPr="00003409">
        <w:rPr>
          <w:rFonts w:eastAsia="Arial" w:cs="Arial"/>
          <w:bCs/>
          <w:sz w:val="24"/>
          <w:szCs w:val="24"/>
        </w:rPr>
        <w:lastRenderedPageBreak/>
        <w:t xml:space="preserve">The DSL </w:t>
      </w:r>
      <w:r w:rsidR="003D7D8C" w:rsidRPr="00D4788C">
        <w:rPr>
          <w:rFonts w:eastAsia="Arial" w:cs="Arial"/>
          <w:bCs/>
          <w:sz w:val="24"/>
          <w:szCs w:val="24"/>
        </w:rPr>
        <w:t xml:space="preserve">ensures </w:t>
      </w:r>
      <w:r w:rsidR="00CE0651" w:rsidRPr="00D4788C">
        <w:rPr>
          <w:rFonts w:eastAsia="Arial" w:cs="Arial"/>
          <w:bCs/>
          <w:sz w:val="24"/>
          <w:szCs w:val="24"/>
        </w:rPr>
        <w:t>they</w:t>
      </w:r>
      <w:r w:rsidR="003D7D8C" w:rsidRPr="00D4788C">
        <w:rPr>
          <w:rFonts w:eastAsia="Arial" w:cs="Arial"/>
          <w:bCs/>
          <w:sz w:val="24"/>
          <w:szCs w:val="24"/>
        </w:rPr>
        <w:t xml:space="preserve"> ha</w:t>
      </w:r>
      <w:r w:rsidR="00CE0651" w:rsidRPr="00D4788C">
        <w:rPr>
          <w:rFonts w:eastAsia="Arial" w:cs="Arial"/>
          <w:bCs/>
          <w:sz w:val="24"/>
          <w:szCs w:val="24"/>
        </w:rPr>
        <w:t>ve</w:t>
      </w:r>
      <w:r w:rsidR="003D7D8C" w:rsidRPr="00003409">
        <w:rPr>
          <w:rFonts w:eastAsia="Arial" w:cs="Arial"/>
          <w:bCs/>
          <w:sz w:val="24"/>
          <w:szCs w:val="24"/>
        </w:rPr>
        <w:t xml:space="preserve"> information from </w:t>
      </w:r>
      <w:r w:rsidR="00647CB5" w:rsidRPr="00003409">
        <w:rPr>
          <w:rFonts w:eastAsia="Arial" w:cs="Arial"/>
          <w:bCs/>
          <w:sz w:val="24"/>
          <w:szCs w:val="24"/>
        </w:rPr>
        <w:t>SSCP</w:t>
      </w:r>
      <w:r w:rsidR="003D7D8C" w:rsidRPr="00003409">
        <w:rPr>
          <w:rFonts w:eastAsia="Arial" w:cs="Arial"/>
          <w:bCs/>
          <w:sz w:val="24"/>
          <w:szCs w:val="24"/>
        </w:rPr>
        <w:t xml:space="preserve"> in relation to learning reviews and ensures this information </w:t>
      </w:r>
      <w:r w:rsidR="00D70446" w:rsidRPr="00003409">
        <w:rPr>
          <w:rFonts w:eastAsia="Arial" w:cs="Arial"/>
          <w:bCs/>
          <w:sz w:val="24"/>
          <w:szCs w:val="24"/>
        </w:rPr>
        <w:t xml:space="preserve">is passed on to staff </w:t>
      </w:r>
      <w:r w:rsidR="003D7D8C" w:rsidRPr="00003409">
        <w:rPr>
          <w:rFonts w:eastAsia="Arial" w:cs="Arial"/>
          <w:bCs/>
          <w:sz w:val="24"/>
          <w:szCs w:val="24"/>
        </w:rPr>
        <w:t>to promote improvement in respect of safegu</w:t>
      </w:r>
      <w:r w:rsidR="00FA4DC2" w:rsidRPr="00003409">
        <w:rPr>
          <w:rFonts w:eastAsia="Arial" w:cs="Arial"/>
          <w:bCs/>
          <w:sz w:val="24"/>
          <w:szCs w:val="24"/>
        </w:rPr>
        <w:t>a</w:t>
      </w:r>
      <w:r w:rsidR="003D7D8C" w:rsidRPr="00003409">
        <w:rPr>
          <w:rFonts w:eastAsia="Arial" w:cs="Arial"/>
          <w:bCs/>
          <w:sz w:val="24"/>
          <w:szCs w:val="24"/>
        </w:rPr>
        <w:t>rding</w:t>
      </w:r>
      <w:r w:rsidR="003D7D8C" w:rsidRPr="00003409">
        <w:rPr>
          <w:rFonts w:eastAsia="Arial" w:cs="Arial"/>
          <w:bCs/>
          <w:color w:val="0070C0"/>
          <w:sz w:val="24"/>
          <w:szCs w:val="24"/>
        </w:rPr>
        <w:t>.</w:t>
      </w:r>
      <w:r w:rsidR="00211F01" w:rsidRPr="00003409">
        <w:rPr>
          <w:rFonts w:eastAsia="Arial" w:cs="Arial"/>
          <w:bCs/>
          <w:color w:val="0070C0"/>
          <w:sz w:val="24"/>
          <w:szCs w:val="24"/>
        </w:rPr>
        <w:t xml:space="preserve">  </w:t>
      </w:r>
      <w:r w:rsidR="00B82B2A" w:rsidRPr="00003409">
        <w:rPr>
          <w:rFonts w:eastAsia="Arial" w:cs="Arial"/>
          <w:bCs/>
          <w:sz w:val="24"/>
          <w:szCs w:val="24"/>
        </w:rPr>
        <w:t xml:space="preserve">As part of our ongoing culture of </w:t>
      </w:r>
      <w:r w:rsidR="002650DA" w:rsidRPr="00003409">
        <w:rPr>
          <w:rFonts w:eastAsia="Arial" w:cs="Arial"/>
          <w:bCs/>
          <w:sz w:val="24"/>
          <w:szCs w:val="24"/>
        </w:rPr>
        <w:t>vigilance</w:t>
      </w:r>
      <w:r w:rsidR="00B82B2A" w:rsidRPr="00003409">
        <w:rPr>
          <w:rFonts w:eastAsia="Arial" w:cs="Arial"/>
          <w:bCs/>
          <w:sz w:val="24"/>
          <w:szCs w:val="24"/>
        </w:rPr>
        <w:t xml:space="preserve"> and development we </w:t>
      </w:r>
      <w:r w:rsidR="00502484" w:rsidRPr="00003409">
        <w:rPr>
          <w:rFonts w:eastAsia="Arial" w:cs="Arial"/>
          <w:bCs/>
          <w:sz w:val="24"/>
          <w:szCs w:val="24"/>
        </w:rPr>
        <w:t>will share</w:t>
      </w:r>
      <w:r w:rsidR="00B82B2A" w:rsidRPr="00003409">
        <w:rPr>
          <w:rFonts w:eastAsia="Arial" w:cs="Arial"/>
          <w:bCs/>
          <w:sz w:val="24"/>
          <w:szCs w:val="24"/>
        </w:rPr>
        <w:t xml:space="preserve"> </w:t>
      </w:r>
      <w:r w:rsidR="002650DA" w:rsidRPr="00003409">
        <w:rPr>
          <w:rFonts w:eastAsia="Arial" w:cs="Arial"/>
          <w:bCs/>
          <w:sz w:val="24"/>
          <w:szCs w:val="24"/>
        </w:rPr>
        <w:t>learning</w:t>
      </w:r>
      <w:r w:rsidR="00B82B2A" w:rsidRPr="00003409">
        <w:rPr>
          <w:rFonts w:eastAsia="Arial" w:cs="Arial"/>
          <w:bCs/>
          <w:sz w:val="24"/>
          <w:szCs w:val="24"/>
        </w:rPr>
        <w:t xml:space="preserve"> and responses from any other </w:t>
      </w:r>
      <w:r w:rsidR="002E7D05" w:rsidRPr="00003409">
        <w:rPr>
          <w:rFonts w:eastAsia="Arial" w:cs="Arial"/>
          <w:bCs/>
          <w:sz w:val="24"/>
          <w:szCs w:val="24"/>
        </w:rPr>
        <w:t xml:space="preserve">relevant </w:t>
      </w:r>
      <w:r w:rsidR="00B82B2A" w:rsidRPr="00003409">
        <w:rPr>
          <w:rFonts w:eastAsia="Arial" w:cs="Arial"/>
          <w:bCs/>
          <w:sz w:val="24"/>
          <w:szCs w:val="24"/>
        </w:rPr>
        <w:t>issues to ensure we are offering the safest environment for our pupils and staff.</w:t>
      </w:r>
      <w:r w:rsidR="00211F01" w:rsidRPr="00003409">
        <w:rPr>
          <w:rFonts w:eastAsia="Arial" w:cs="Arial"/>
          <w:bCs/>
          <w:sz w:val="24"/>
          <w:szCs w:val="24"/>
        </w:rPr>
        <w:t xml:space="preserve"> </w:t>
      </w:r>
    </w:p>
    <w:p w14:paraId="04AA4FB9"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14C12528" w14:textId="33D5D5E9" w:rsidR="00172F8B" w:rsidRPr="00003409" w:rsidRDefault="000313F8"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All </w:t>
      </w:r>
      <w:r w:rsidR="00AA4AFC" w:rsidRPr="00003409">
        <w:rPr>
          <w:rFonts w:eastAsia="Arial" w:cs="Arial"/>
          <w:bCs/>
          <w:sz w:val="24"/>
          <w:szCs w:val="24"/>
        </w:rPr>
        <w:t>staff have</w:t>
      </w:r>
      <w:r w:rsidR="008B4980" w:rsidRPr="00003409">
        <w:rPr>
          <w:rFonts w:eastAsia="Arial" w:cs="Arial"/>
          <w:bCs/>
          <w:sz w:val="24"/>
          <w:szCs w:val="24"/>
        </w:rPr>
        <w:t xml:space="preserve"> seen and understand </w:t>
      </w:r>
      <w:r w:rsidR="0053730F" w:rsidRPr="00003409">
        <w:rPr>
          <w:rFonts w:eastAsia="Arial" w:cs="Arial"/>
          <w:bCs/>
          <w:sz w:val="24"/>
          <w:szCs w:val="24"/>
        </w:rPr>
        <w:t xml:space="preserve"> </w:t>
      </w:r>
      <w:hyperlink r:id="rId48" w:history="1">
        <w:r w:rsidR="0053730F" w:rsidRPr="00003409">
          <w:rPr>
            <w:rStyle w:val="Hyperlink"/>
            <w:rFonts w:eastAsia="Arial" w:cs="Arial"/>
            <w:bCs/>
            <w:sz w:val="24"/>
            <w:szCs w:val="24"/>
          </w:rPr>
          <w:t>Stockport’s-multi-agency-response-to-need-guidance-document</w:t>
        </w:r>
      </w:hyperlink>
      <w:r w:rsidR="00F65D80" w:rsidRPr="00003409">
        <w:rPr>
          <w:rFonts w:eastAsia="Arial" w:cs="Arial"/>
          <w:bCs/>
          <w:sz w:val="24"/>
          <w:szCs w:val="24"/>
        </w:rPr>
        <w:t>document</w:t>
      </w:r>
      <w:r w:rsidR="00BB2FD6" w:rsidRPr="00003409">
        <w:rPr>
          <w:rFonts w:eastAsia="Arial" w:cs="Arial"/>
          <w:bCs/>
          <w:sz w:val="24"/>
          <w:szCs w:val="24"/>
        </w:rPr>
        <w:t xml:space="preserve"> </w:t>
      </w:r>
      <w:r w:rsidR="00AA4AFC" w:rsidRPr="00003409">
        <w:rPr>
          <w:rFonts w:eastAsia="Arial" w:cs="Arial"/>
          <w:bCs/>
          <w:sz w:val="24"/>
          <w:szCs w:val="24"/>
        </w:rPr>
        <w:t>and know</w:t>
      </w:r>
      <w:r w:rsidRPr="00003409">
        <w:rPr>
          <w:rFonts w:eastAsia="Arial" w:cs="Arial"/>
          <w:bCs/>
          <w:sz w:val="24"/>
          <w:szCs w:val="24"/>
        </w:rPr>
        <w:t xml:space="preserve"> how to pass on any</w:t>
      </w:r>
      <w:r w:rsidR="0074282D" w:rsidRPr="00003409">
        <w:rPr>
          <w:rFonts w:eastAsia="Arial" w:cs="Arial"/>
          <w:bCs/>
          <w:sz w:val="24"/>
          <w:szCs w:val="24"/>
        </w:rPr>
        <w:t xml:space="preserve"> concerns no matter how ‘small or low level’ </w:t>
      </w:r>
      <w:r w:rsidRPr="00003409">
        <w:rPr>
          <w:rFonts w:eastAsia="Arial" w:cs="Arial"/>
          <w:bCs/>
          <w:sz w:val="24"/>
          <w:szCs w:val="24"/>
        </w:rPr>
        <w:t>they seem.</w:t>
      </w:r>
      <w:r w:rsidR="00C60764" w:rsidRPr="00003409">
        <w:rPr>
          <w:rFonts w:eastAsia="Arial" w:cs="Arial"/>
          <w:bCs/>
          <w:sz w:val="24"/>
          <w:szCs w:val="24"/>
        </w:rPr>
        <w:t xml:space="preserve"> In accordance with local and national guidance all staff receive regular training and updates to help them identify when a child is vulnerable.</w:t>
      </w:r>
      <w:r w:rsidR="002031FD" w:rsidRPr="00003409">
        <w:rPr>
          <w:rFonts w:eastAsia="Arial" w:cs="Arial"/>
          <w:sz w:val="24"/>
          <w:szCs w:val="24"/>
        </w:rPr>
        <w:t xml:space="preserve"> </w:t>
      </w:r>
      <w:r w:rsidR="002031FD" w:rsidRPr="00003409">
        <w:rPr>
          <w:rFonts w:eastAsia="Arial" w:cs="Arial"/>
          <w:bCs/>
          <w:sz w:val="24"/>
          <w:szCs w:val="24"/>
        </w:rPr>
        <w:t xml:space="preserve"> We ensure appropriate referrals are made in a timely manner. We seek to work in a transparent way with our families and where appropriate will share our concerns directly with parents and indicate possible routes of support. We actively support </w:t>
      </w:r>
      <w:r w:rsidR="00965000" w:rsidRPr="00003409">
        <w:rPr>
          <w:rFonts w:eastAsia="Arial" w:cs="Arial"/>
          <w:bCs/>
          <w:sz w:val="24"/>
          <w:szCs w:val="24"/>
        </w:rPr>
        <w:t>multi-agency</w:t>
      </w:r>
      <w:r w:rsidR="002031FD" w:rsidRPr="00003409">
        <w:rPr>
          <w:rFonts w:eastAsia="Arial" w:cs="Arial"/>
          <w:bCs/>
          <w:sz w:val="24"/>
          <w:szCs w:val="24"/>
        </w:rPr>
        <w:t xml:space="preserve"> approaches when supporting children and </w:t>
      </w:r>
      <w:r w:rsidR="00172F8B" w:rsidRPr="00003409">
        <w:rPr>
          <w:rFonts w:eastAsia="Arial" w:cs="Arial"/>
          <w:bCs/>
          <w:sz w:val="24"/>
          <w:szCs w:val="24"/>
        </w:rPr>
        <w:t>families. We do this based on an awareness that early help and intervention can prevent future escalation of any presenting issues.</w:t>
      </w:r>
      <w:r w:rsidR="002031FD" w:rsidRPr="00003409">
        <w:rPr>
          <w:rFonts w:eastAsia="Arial" w:cs="Arial"/>
          <w:bCs/>
          <w:sz w:val="24"/>
          <w:szCs w:val="24"/>
        </w:rPr>
        <w:t xml:space="preserve"> We aim to provide information from the child’s point of v</w:t>
      </w:r>
      <w:r w:rsidR="00172F8B" w:rsidRPr="00003409">
        <w:rPr>
          <w:rFonts w:eastAsia="Arial" w:cs="Arial"/>
          <w:bCs/>
          <w:sz w:val="24"/>
          <w:szCs w:val="24"/>
        </w:rPr>
        <w:t xml:space="preserve">iew in </w:t>
      </w:r>
      <w:r w:rsidR="002031FD" w:rsidRPr="00003409">
        <w:rPr>
          <w:rFonts w:eastAsia="Arial" w:cs="Arial"/>
          <w:bCs/>
          <w:sz w:val="24"/>
          <w:szCs w:val="24"/>
        </w:rPr>
        <w:t>the context of their</w:t>
      </w:r>
      <w:r w:rsidR="00172F8B" w:rsidRPr="00003409">
        <w:rPr>
          <w:rFonts w:eastAsia="Arial" w:cs="Arial"/>
          <w:bCs/>
          <w:sz w:val="24"/>
          <w:szCs w:val="24"/>
        </w:rPr>
        <w:t xml:space="preserve"> lived experience as</w:t>
      </w:r>
      <w:r w:rsidR="002031FD" w:rsidRPr="00003409">
        <w:rPr>
          <w:rFonts w:eastAsia="Arial" w:cs="Arial"/>
          <w:bCs/>
          <w:sz w:val="24"/>
          <w:szCs w:val="24"/>
        </w:rPr>
        <w:t xml:space="preserve"> evidenced by observations or information provided. Where staff hav</w:t>
      </w:r>
      <w:r w:rsidR="00172F8B" w:rsidRPr="00003409">
        <w:rPr>
          <w:rFonts w:eastAsia="Arial" w:cs="Arial"/>
          <w:bCs/>
          <w:sz w:val="24"/>
          <w:szCs w:val="24"/>
        </w:rPr>
        <w:t xml:space="preserve">e </w:t>
      </w:r>
      <w:r w:rsidR="0082598F" w:rsidRPr="00003409">
        <w:rPr>
          <w:rFonts w:eastAsia="Arial" w:cs="Arial"/>
          <w:bCs/>
          <w:sz w:val="24"/>
          <w:szCs w:val="24"/>
        </w:rPr>
        <w:t>concerns,</w:t>
      </w:r>
      <w:r w:rsidR="00172F8B" w:rsidRPr="00003409">
        <w:rPr>
          <w:rFonts w:eastAsia="Arial" w:cs="Arial"/>
          <w:bCs/>
          <w:sz w:val="24"/>
          <w:szCs w:val="24"/>
        </w:rPr>
        <w:t xml:space="preserve"> they will always alert the DSL.</w:t>
      </w:r>
    </w:p>
    <w:p w14:paraId="50BB24CE" w14:textId="77777777" w:rsidR="002650DA" w:rsidRPr="00003409" w:rsidRDefault="00172F8B"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 </w:t>
      </w:r>
    </w:p>
    <w:p w14:paraId="367FD24C" w14:textId="5C73D8AF" w:rsidR="000313F8" w:rsidRPr="00003409" w:rsidRDefault="003C24F5"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In </w:t>
      </w:r>
      <w:r w:rsidR="00730F76" w:rsidRPr="00003409">
        <w:rPr>
          <w:rFonts w:eastAsia="Arial" w:cs="Arial"/>
          <w:bCs/>
          <w:sz w:val="24"/>
          <w:szCs w:val="24"/>
        </w:rPr>
        <w:t>school</w:t>
      </w:r>
      <w:r w:rsidRPr="00003409">
        <w:rPr>
          <w:rFonts w:eastAsia="Arial" w:cs="Arial"/>
          <w:bCs/>
          <w:sz w:val="24"/>
          <w:szCs w:val="24"/>
        </w:rPr>
        <w:t xml:space="preserve"> we have staff that </w:t>
      </w:r>
      <w:r w:rsidR="00BE79BF" w:rsidRPr="00003409">
        <w:rPr>
          <w:rFonts w:eastAsia="Arial" w:cs="Arial"/>
          <w:bCs/>
          <w:sz w:val="24"/>
          <w:szCs w:val="24"/>
        </w:rPr>
        <w:t>are trained</w:t>
      </w:r>
      <w:r w:rsidR="003D7D8C" w:rsidRPr="00003409">
        <w:rPr>
          <w:rFonts w:eastAsia="Arial" w:cs="Arial"/>
          <w:bCs/>
          <w:sz w:val="24"/>
          <w:szCs w:val="24"/>
        </w:rPr>
        <w:t xml:space="preserve"> and</w:t>
      </w:r>
      <w:r w:rsidRPr="00003409">
        <w:rPr>
          <w:rFonts w:eastAsia="Arial" w:cs="Arial"/>
          <w:bCs/>
          <w:sz w:val="24"/>
          <w:szCs w:val="24"/>
        </w:rPr>
        <w:t xml:space="preserve"> can support colleagues</w:t>
      </w:r>
      <w:r w:rsidR="00AA4AFC" w:rsidRPr="00003409">
        <w:rPr>
          <w:rFonts w:eastAsia="Arial" w:cs="Arial"/>
          <w:bCs/>
          <w:sz w:val="24"/>
          <w:szCs w:val="24"/>
        </w:rPr>
        <w:t xml:space="preserve"> to</w:t>
      </w:r>
      <w:r w:rsidR="00CE1C4F" w:rsidRPr="00003409">
        <w:rPr>
          <w:rFonts w:eastAsia="Arial" w:cs="Arial"/>
          <w:bCs/>
          <w:sz w:val="24"/>
          <w:szCs w:val="24"/>
        </w:rPr>
        <w:t xml:space="preserve"> identify and respond</w:t>
      </w:r>
      <w:r w:rsidR="003D7D8C" w:rsidRPr="00003409">
        <w:rPr>
          <w:rFonts w:eastAsia="Arial" w:cs="Arial"/>
          <w:bCs/>
          <w:sz w:val="24"/>
          <w:szCs w:val="24"/>
        </w:rPr>
        <w:t xml:space="preserve"> </w:t>
      </w:r>
      <w:r w:rsidR="000313F8" w:rsidRPr="00003409">
        <w:rPr>
          <w:rFonts w:eastAsia="Arial" w:cs="Arial"/>
          <w:bCs/>
          <w:sz w:val="24"/>
          <w:szCs w:val="24"/>
        </w:rPr>
        <w:t>to:</w:t>
      </w:r>
      <w:r w:rsidR="006B0042" w:rsidRPr="00003409">
        <w:rPr>
          <w:rFonts w:eastAsia="Arial" w:cs="Arial"/>
          <w:bCs/>
          <w:sz w:val="24"/>
          <w:szCs w:val="24"/>
        </w:rPr>
        <w:t xml:space="preserve"> </w:t>
      </w:r>
    </w:p>
    <w:p w14:paraId="60B370D2" w14:textId="77777777" w:rsidR="005408E7" w:rsidRPr="00003409" w:rsidRDefault="005408E7" w:rsidP="000B46D5">
      <w:pPr>
        <w:autoSpaceDE w:val="0"/>
        <w:autoSpaceDN w:val="0"/>
        <w:adjustRightInd w:val="0"/>
        <w:spacing w:after="0" w:line="240" w:lineRule="auto"/>
        <w:rPr>
          <w:rFonts w:eastAsia="Arial" w:cs="Arial"/>
          <w:bCs/>
          <w:sz w:val="24"/>
          <w:szCs w:val="24"/>
        </w:rPr>
      </w:pPr>
    </w:p>
    <w:p w14:paraId="5EFBFF81" w14:textId="77777777" w:rsidR="000313F8" w:rsidRPr="00003409" w:rsidRDefault="000313F8"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Neglect</w:t>
      </w:r>
    </w:p>
    <w:p w14:paraId="0485E231" w14:textId="77777777" w:rsidR="000313F8" w:rsidRPr="00003409" w:rsidRDefault="000313F8"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Drug/substance/alcohol misuse (both pupil and parent)</w:t>
      </w:r>
    </w:p>
    <w:p w14:paraId="1F431B9D" w14:textId="77777777" w:rsidR="000313F8" w:rsidRPr="00003409" w:rsidRDefault="000313F8"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Child sexual exploitation / trafficked children</w:t>
      </w:r>
    </w:p>
    <w:p w14:paraId="6C871725" w14:textId="77777777" w:rsidR="000313F8" w:rsidRPr="00003409" w:rsidRDefault="000313F8"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Children missing education</w:t>
      </w:r>
    </w:p>
    <w:p w14:paraId="158FE0BA" w14:textId="77777777" w:rsidR="000313F8" w:rsidRPr="00003409" w:rsidRDefault="000313F8"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Domestic abuse</w:t>
      </w:r>
    </w:p>
    <w:p w14:paraId="4BAD03D4" w14:textId="77777777" w:rsidR="000313F8" w:rsidRPr="00003409" w:rsidRDefault="000313F8"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Peer relationship abuse</w:t>
      </w:r>
    </w:p>
    <w:p w14:paraId="4778C810" w14:textId="45CBC93C" w:rsidR="005408E7" w:rsidRPr="00003409" w:rsidRDefault="006A0A7B"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Child-on-child</w:t>
      </w:r>
    </w:p>
    <w:p w14:paraId="7F9FE4CD" w14:textId="77777777" w:rsidR="00172F8B" w:rsidRPr="00003409" w:rsidRDefault="00172F8B"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Children at risk of radicalisation</w:t>
      </w:r>
    </w:p>
    <w:p w14:paraId="34198841" w14:textId="77777777" w:rsidR="006D117D" w:rsidRPr="00003409" w:rsidRDefault="006D117D"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Emotional wellbeing &amp; mental health</w:t>
      </w:r>
    </w:p>
    <w:p w14:paraId="528D0226" w14:textId="77777777" w:rsidR="000313F8" w:rsidRPr="00003409" w:rsidRDefault="000313F8"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Sexual health needs</w:t>
      </w:r>
    </w:p>
    <w:p w14:paraId="06985229" w14:textId="77777777" w:rsidR="000313F8" w:rsidRPr="00003409" w:rsidRDefault="000313F8"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Obesity/malnutrition</w:t>
      </w:r>
    </w:p>
    <w:p w14:paraId="1C94A705" w14:textId="77777777" w:rsidR="000313F8" w:rsidRPr="00003409" w:rsidRDefault="003913A4"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On</w:t>
      </w:r>
      <w:r w:rsidR="000313F8" w:rsidRPr="00003409">
        <w:rPr>
          <w:rFonts w:eastAsia="Arial" w:cs="Arial"/>
          <w:bCs/>
          <w:sz w:val="24"/>
          <w:szCs w:val="24"/>
        </w:rPr>
        <w:t>line grooming</w:t>
      </w:r>
    </w:p>
    <w:p w14:paraId="0DD8202B" w14:textId="77777777" w:rsidR="000313F8" w:rsidRPr="00003409" w:rsidRDefault="000313F8"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Inappropriate behaviour of staff towards children</w:t>
      </w:r>
    </w:p>
    <w:p w14:paraId="18B70C08" w14:textId="0A2D88ED" w:rsidR="000313F8" w:rsidRPr="00003409" w:rsidRDefault="00AA4AFC"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Self-Harm</w:t>
      </w:r>
    </w:p>
    <w:p w14:paraId="0FEAAB7E" w14:textId="33E4026A" w:rsidR="006129C0" w:rsidRPr="00003409" w:rsidRDefault="006129C0"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Bullying in its various forms</w:t>
      </w:r>
    </w:p>
    <w:p w14:paraId="4D3D7286" w14:textId="1C21559B" w:rsidR="006129C0" w:rsidRPr="00003409" w:rsidRDefault="006129C0"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Discrimination in its various forms</w:t>
      </w:r>
    </w:p>
    <w:p w14:paraId="41554022" w14:textId="77777777" w:rsidR="000313F8" w:rsidRPr="00003409" w:rsidRDefault="000313F8"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Female Genital Mutilation</w:t>
      </w:r>
    </w:p>
    <w:p w14:paraId="7E8A3F26" w14:textId="77777777" w:rsidR="000313F8" w:rsidRPr="00003409" w:rsidRDefault="000313F8"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Forced Marriage  </w:t>
      </w:r>
    </w:p>
    <w:p w14:paraId="18A59D1A" w14:textId="77777777" w:rsidR="000313F8" w:rsidRPr="00003409" w:rsidRDefault="003D7D8C"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Young carers</w:t>
      </w:r>
    </w:p>
    <w:p w14:paraId="2488B182" w14:textId="21AAC124" w:rsidR="000117FC" w:rsidRPr="00003409" w:rsidRDefault="000117FC" w:rsidP="00105EB4">
      <w:pPr>
        <w:pStyle w:val="ListParagraph"/>
        <w:numPr>
          <w:ilvl w:val="0"/>
          <w:numId w:val="2"/>
        </w:numPr>
        <w:autoSpaceDE w:val="0"/>
        <w:autoSpaceDN w:val="0"/>
        <w:adjustRightInd w:val="0"/>
        <w:spacing w:after="0" w:line="240" w:lineRule="auto"/>
        <w:rPr>
          <w:rFonts w:eastAsia="Arial" w:cs="Arial"/>
          <w:sz w:val="24"/>
          <w:szCs w:val="24"/>
        </w:rPr>
      </w:pPr>
      <w:r w:rsidRPr="00003409">
        <w:rPr>
          <w:rFonts w:eastAsia="Arial" w:cs="Arial"/>
          <w:sz w:val="24"/>
          <w:szCs w:val="24"/>
        </w:rPr>
        <w:t xml:space="preserve">The </w:t>
      </w:r>
      <w:r w:rsidR="00AA4AFC" w:rsidRPr="00003409">
        <w:rPr>
          <w:rFonts w:eastAsia="Arial" w:cs="Arial"/>
          <w:sz w:val="24"/>
          <w:szCs w:val="24"/>
        </w:rPr>
        <w:t>potential</w:t>
      </w:r>
      <w:r w:rsidRPr="00003409">
        <w:rPr>
          <w:rFonts w:eastAsia="Arial" w:cs="Arial"/>
          <w:sz w:val="24"/>
          <w:szCs w:val="24"/>
        </w:rPr>
        <w:t xml:space="preserve"> additional needs of some learners such as- </w:t>
      </w:r>
      <w:r w:rsidR="00A1526F" w:rsidRPr="00003409">
        <w:rPr>
          <w:rFonts w:eastAsia="Arial" w:cs="Arial"/>
          <w:sz w:val="24"/>
          <w:szCs w:val="24"/>
        </w:rPr>
        <w:t>Children Looked After (CLA)</w:t>
      </w:r>
      <w:r w:rsidRPr="00003409">
        <w:rPr>
          <w:rFonts w:eastAsia="Arial" w:cs="Arial"/>
          <w:sz w:val="24"/>
          <w:szCs w:val="24"/>
        </w:rPr>
        <w:t xml:space="preserve">, </w:t>
      </w:r>
      <w:r w:rsidR="00CE1C4F" w:rsidRPr="00003409">
        <w:rPr>
          <w:rFonts w:eastAsia="Arial" w:cs="Arial"/>
          <w:sz w:val="24"/>
          <w:szCs w:val="24"/>
        </w:rPr>
        <w:t>children who</w:t>
      </w:r>
      <w:r w:rsidR="00A1526F" w:rsidRPr="00003409">
        <w:rPr>
          <w:rFonts w:eastAsia="Arial" w:cs="Arial"/>
          <w:sz w:val="24"/>
          <w:szCs w:val="24"/>
        </w:rPr>
        <w:t xml:space="preserve"> are care experienced,</w:t>
      </w:r>
      <w:r w:rsidRPr="00003409">
        <w:rPr>
          <w:rFonts w:eastAsia="Arial" w:cs="Arial"/>
          <w:sz w:val="24"/>
          <w:szCs w:val="24"/>
        </w:rPr>
        <w:t xml:space="preserve"> </w:t>
      </w:r>
      <w:r w:rsidR="00D773A9" w:rsidRPr="00003409">
        <w:rPr>
          <w:rFonts w:eastAsia="Arial" w:cs="Arial"/>
          <w:sz w:val="24"/>
          <w:szCs w:val="24"/>
        </w:rPr>
        <w:t xml:space="preserve">those who </w:t>
      </w:r>
      <w:r w:rsidR="00CE1C4F" w:rsidRPr="00003409">
        <w:rPr>
          <w:rFonts w:eastAsia="Arial" w:cs="Arial"/>
          <w:sz w:val="24"/>
          <w:szCs w:val="24"/>
        </w:rPr>
        <w:t>have Special</w:t>
      </w:r>
      <w:r w:rsidR="00D773A9" w:rsidRPr="00003409">
        <w:rPr>
          <w:rFonts w:eastAsia="Arial" w:cs="Arial"/>
          <w:sz w:val="24"/>
          <w:szCs w:val="24"/>
        </w:rPr>
        <w:t xml:space="preserve"> Educational Needs or Disabilities </w:t>
      </w:r>
      <w:r w:rsidR="00BA172A" w:rsidRPr="00003409">
        <w:rPr>
          <w:rFonts w:eastAsia="Arial" w:cs="Arial"/>
          <w:sz w:val="24"/>
          <w:szCs w:val="24"/>
        </w:rPr>
        <w:t>(</w:t>
      </w:r>
      <w:r w:rsidRPr="00003409">
        <w:rPr>
          <w:rFonts w:eastAsia="Arial" w:cs="Arial"/>
          <w:sz w:val="24"/>
          <w:szCs w:val="24"/>
        </w:rPr>
        <w:t>SEND</w:t>
      </w:r>
      <w:r w:rsidR="00BA172A" w:rsidRPr="00003409">
        <w:rPr>
          <w:rFonts w:eastAsia="Arial" w:cs="Arial"/>
          <w:sz w:val="24"/>
          <w:szCs w:val="24"/>
        </w:rPr>
        <w:t>)</w:t>
      </w:r>
      <w:r w:rsidRPr="00003409">
        <w:rPr>
          <w:rFonts w:eastAsia="Arial" w:cs="Arial"/>
          <w:sz w:val="24"/>
          <w:szCs w:val="24"/>
        </w:rPr>
        <w:t xml:space="preserve"> and children whose families are seeking asylum.</w:t>
      </w:r>
    </w:p>
    <w:p w14:paraId="2B0E9182" w14:textId="77777777" w:rsidR="00D70446" w:rsidRPr="00003409" w:rsidRDefault="00211F01" w:rsidP="00105EB4">
      <w:pPr>
        <w:pStyle w:val="ListParagraph"/>
        <w:numPr>
          <w:ilvl w:val="0"/>
          <w:numId w:val="2"/>
        </w:numPr>
        <w:autoSpaceDE w:val="0"/>
        <w:autoSpaceDN w:val="0"/>
        <w:adjustRightInd w:val="0"/>
        <w:spacing w:after="0" w:line="240" w:lineRule="auto"/>
        <w:rPr>
          <w:rFonts w:eastAsia="Arial" w:cs="Arial"/>
          <w:bCs/>
          <w:sz w:val="24"/>
          <w:szCs w:val="24"/>
        </w:rPr>
      </w:pPr>
      <w:r w:rsidRPr="00003409">
        <w:rPr>
          <w:rFonts w:eastAsia="Arial" w:cs="Arial"/>
          <w:bCs/>
          <w:sz w:val="24"/>
          <w:szCs w:val="24"/>
        </w:rPr>
        <w:t>H</w:t>
      </w:r>
      <w:r w:rsidR="00D70446" w:rsidRPr="00003409">
        <w:rPr>
          <w:rFonts w:eastAsia="Arial" w:cs="Arial"/>
          <w:bCs/>
          <w:sz w:val="24"/>
          <w:szCs w:val="24"/>
        </w:rPr>
        <w:t xml:space="preserve">ow an </w:t>
      </w:r>
      <w:r w:rsidR="00BA172A" w:rsidRPr="00003409">
        <w:rPr>
          <w:rFonts w:eastAsia="Arial" w:cs="Arial"/>
          <w:bCs/>
          <w:sz w:val="24"/>
          <w:szCs w:val="24"/>
        </w:rPr>
        <w:t>Education Health Care (</w:t>
      </w:r>
      <w:r w:rsidR="00D70446" w:rsidRPr="00003409">
        <w:rPr>
          <w:rFonts w:eastAsia="Arial" w:cs="Arial"/>
          <w:bCs/>
          <w:sz w:val="24"/>
          <w:szCs w:val="24"/>
        </w:rPr>
        <w:t>EHC</w:t>
      </w:r>
      <w:r w:rsidR="00BA172A" w:rsidRPr="00003409">
        <w:rPr>
          <w:rFonts w:eastAsia="Arial" w:cs="Arial"/>
          <w:bCs/>
          <w:sz w:val="24"/>
          <w:szCs w:val="24"/>
        </w:rPr>
        <w:t>)</w:t>
      </w:r>
      <w:r w:rsidR="00D70446" w:rsidRPr="00003409">
        <w:rPr>
          <w:rFonts w:eastAsia="Arial" w:cs="Arial"/>
          <w:bCs/>
          <w:sz w:val="24"/>
          <w:szCs w:val="24"/>
        </w:rPr>
        <w:t xml:space="preserve"> plan links with other safeguarding processes</w:t>
      </w:r>
    </w:p>
    <w:p w14:paraId="68F0F46D" w14:textId="77777777" w:rsidR="003D7D8C" w:rsidRPr="00003409" w:rsidRDefault="003D7D8C" w:rsidP="000B46D5">
      <w:pPr>
        <w:autoSpaceDE w:val="0"/>
        <w:autoSpaceDN w:val="0"/>
        <w:adjustRightInd w:val="0"/>
        <w:spacing w:after="0" w:line="240" w:lineRule="auto"/>
        <w:rPr>
          <w:rFonts w:eastAsia="Arial" w:cs="Arial"/>
          <w:bCs/>
          <w:sz w:val="24"/>
          <w:szCs w:val="24"/>
        </w:rPr>
      </w:pPr>
    </w:p>
    <w:p w14:paraId="2335711F" w14:textId="77777777" w:rsidR="002650DA" w:rsidRPr="00003409" w:rsidRDefault="002650DA" w:rsidP="000B46D5">
      <w:pPr>
        <w:autoSpaceDE w:val="0"/>
        <w:autoSpaceDN w:val="0"/>
        <w:adjustRightInd w:val="0"/>
        <w:spacing w:after="0" w:line="240" w:lineRule="auto"/>
        <w:rPr>
          <w:rFonts w:eastAsia="Arial" w:cs="Arial"/>
          <w:bCs/>
          <w:color w:val="D60E72" w:themeColor="accent4" w:themeShade="BF"/>
          <w:sz w:val="24"/>
          <w:szCs w:val="24"/>
        </w:rPr>
      </w:pPr>
    </w:p>
    <w:p w14:paraId="5441891A" w14:textId="77777777" w:rsidR="002650DA" w:rsidRPr="00003409" w:rsidRDefault="002650DA" w:rsidP="000B46D5">
      <w:pPr>
        <w:autoSpaceDE w:val="0"/>
        <w:autoSpaceDN w:val="0"/>
        <w:adjustRightInd w:val="0"/>
        <w:spacing w:after="0" w:line="240" w:lineRule="auto"/>
        <w:rPr>
          <w:rFonts w:eastAsia="Arial" w:cs="Arial"/>
          <w:bCs/>
          <w:sz w:val="24"/>
          <w:szCs w:val="24"/>
        </w:rPr>
      </w:pPr>
    </w:p>
    <w:p w14:paraId="7135984A"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302033AA" w14:textId="3BD0D6FA" w:rsidR="0085779E" w:rsidRPr="00003409" w:rsidRDefault="0085779E" w:rsidP="000B46D5">
      <w:pPr>
        <w:autoSpaceDE w:val="0"/>
        <w:autoSpaceDN w:val="0"/>
        <w:adjustRightInd w:val="0"/>
        <w:spacing w:after="0" w:line="240" w:lineRule="auto"/>
        <w:rPr>
          <w:rFonts w:eastAsia="Arial" w:cs="Arial"/>
          <w:bCs/>
          <w:color w:val="0070C0"/>
          <w:sz w:val="24"/>
          <w:szCs w:val="24"/>
        </w:rPr>
      </w:pPr>
      <w:r w:rsidRPr="00003409">
        <w:rPr>
          <w:rFonts w:eastAsia="Arial" w:cs="Arial"/>
          <w:b/>
          <w:bCs/>
          <w:sz w:val="24"/>
          <w:szCs w:val="24"/>
        </w:rPr>
        <w:t xml:space="preserve">The DSL and their </w:t>
      </w:r>
      <w:r w:rsidR="000150DD" w:rsidRPr="00003409">
        <w:rPr>
          <w:rFonts w:eastAsia="Arial" w:cs="Arial"/>
          <w:b/>
          <w:bCs/>
          <w:sz w:val="24"/>
          <w:szCs w:val="24"/>
        </w:rPr>
        <w:t xml:space="preserve">deputy </w:t>
      </w:r>
      <w:r w:rsidR="00211F01" w:rsidRPr="00003409">
        <w:rPr>
          <w:rFonts w:eastAsia="Arial" w:cs="Arial"/>
          <w:b/>
          <w:bCs/>
          <w:sz w:val="24"/>
          <w:szCs w:val="24"/>
        </w:rPr>
        <w:t xml:space="preserve">are </w:t>
      </w:r>
      <w:r w:rsidRPr="00003409">
        <w:rPr>
          <w:rFonts w:eastAsia="Arial" w:cs="Arial"/>
          <w:b/>
          <w:bCs/>
          <w:sz w:val="24"/>
          <w:szCs w:val="24"/>
        </w:rPr>
        <w:t>member</w:t>
      </w:r>
      <w:r w:rsidR="00211F01" w:rsidRPr="00003409">
        <w:rPr>
          <w:rFonts w:eastAsia="Arial" w:cs="Arial"/>
          <w:b/>
          <w:bCs/>
          <w:sz w:val="24"/>
          <w:szCs w:val="24"/>
        </w:rPr>
        <w:t>s</w:t>
      </w:r>
      <w:r w:rsidRPr="00003409">
        <w:rPr>
          <w:rFonts w:eastAsia="Arial" w:cs="Arial"/>
          <w:b/>
          <w:bCs/>
          <w:sz w:val="24"/>
          <w:szCs w:val="24"/>
        </w:rPr>
        <w:t xml:space="preserve"> of the </w:t>
      </w:r>
      <w:r w:rsidR="00730F76" w:rsidRPr="00003409">
        <w:rPr>
          <w:rFonts w:eastAsia="Arial" w:cs="Arial"/>
          <w:b/>
          <w:bCs/>
          <w:sz w:val="24"/>
          <w:szCs w:val="24"/>
        </w:rPr>
        <w:t>school</w:t>
      </w:r>
      <w:r w:rsidR="000150DD" w:rsidRPr="00003409">
        <w:rPr>
          <w:rFonts w:eastAsia="Arial" w:cs="Arial"/>
          <w:b/>
          <w:bCs/>
          <w:sz w:val="24"/>
          <w:szCs w:val="24"/>
        </w:rPr>
        <w:t xml:space="preserve"> senior</w:t>
      </w:r>
      <w:r w:rsidR="00650900" w:rsidRPr="00003409">
        <w:rPr>
          <w:rFonts w:eastAsia="Arial" w:cs="Arial"/>
          <w:b/>
          <w:bCs/>
          <w:sz w:val="24"/>
          <w:szCs w:val="24"/>
        </w:rPr>
        <w:t xml:space="preserve"> </w:t>
      </w:r>
      <w:r w:rsidRPr="00003409">
        <w:rPr>
          <w:rFonts w:eastAsia="Arial" w:cs="Arial"/>
          <w:b/>
          <w:bCs/>
          <w:sz w:val="24"/>
          <w:szCs w:val="24"/>
        </w:rPr>
        <w:t>leadership team</w:t>
      </w:r>
      <w:r w:rsidRPr="00003409">
        <w:rPr>
          <w:rFonts w:eastAsia="Arial" w:cs="Arial"/>
          <w:bCs/>
          <w:sz w:val="24"/>
          <w:szCs w:val="24"/>
        </w:rPr>
        <w:t>.  In line</w:t>
      </w:r>
      <w:r w:rsidR="00301F0E" w:rsidRPr="00003409">
        <w:rPr>
          <w:rFonts w:eastAsia="Arial" w:cs="Arial"/>
          <w:bCs/>
          <w:sz w:val="24"/>
          <w:szCs w:val="24"/>
        </w:rPr>
        <w:t xml:space="preserve"> </w:t>
      </w:r>
      <w:r w:rsidRPr="00003409">
        <w:rPr>
          <w:rFonts w:eastAsia="Arial" w:cs="Arial"/>
          <w:bCs/>
          <w:sz w:val="24"/>
          <w:szCs w:val="24"/>
        </w:rPr>
        <w:t>with local and national guidance they receive regular training and updates to equip them with the skills and knowledge to deliver in this role. A DSL is always available to</w:t>
      </w:r>
      <w:r w:rsidR="00116C15" w:rsidRPr="00003409">
        <w:rPr>
          <w:rFonts w:eastAsia="Arial" w:cs="Arial"/>
          <w:bCs/>
          <w:sz w:val="24"/>
          <w:szCs w:val="24"/>
        </w:rPr>
        <w:t xml:space="preserve"> offer advice and support to</w:t>
      </w:r>
      <w:r w:rsidRPr="00003409">
        <w:rPr>
          <w:rFonts w:eastAsia="Arial" w:cs="Arial"/>
          <w:bCs/>
          <w:sz w:val="24"/>
          <w:szCs w:val="24"/>
        </w:rPr>
        <w:t xml:space="preserve"> </w:t>
      </w:r>
      <w:r w:rsidR="00730F76" w:rsidRPr="00003409">
        <w:rPr>
          <w:rFonts w:eastAsia="Arial" w:cs="Arial"/>
          <w:bCs/>
          <w:sz w:val="24"/>
          <w:szCs w:val="24"/>
        </w:rPr>
        <w:t>school/college</w:t>
      </w:r>
      <w:r w:rsidRPr="00003409">
        <w:rPr>
          <w:rFonts w:eastAsia="Arial" w:cs="Arial"/>
          <w:bCs/>
          <w:sz w:val="24"/>
          <w:szCs w:val="24"/>
        </w:rPr>
        <w:t xml:space="preserve"> staff when </w:t>
      </w:r>
      <w:r w:rsidR="00730F76" w:rsidRPr="00003409">
        <w:rPr>
          <w:rFonts w:eastAsia="Arial" w:cs="Arial"/>
          <w:bCs/>
          <w:sz w:val="24"/>
          <w:szCs w:val="24"/>
        </w:rPr>
        <w:t>school/college</w:t>
      </w:r>
      <w:r w:rsidRPr="00003409">
        <w:rPr>
          <w:rFonts w:eastAsia="Arial" w:cs="Arial"/>
          <w:bCs/>
          <w:sz w:val="24"/>
          <w:szCs w:val="24"/>
        </w:rPr>
        <w:t xml:space="preserve"> is open </w:t>
      </w:r>
      <w:r w:rsidR="00211F01" w:rsidRPr="00003409">
        <w:rPr>
          <w:rFonts w:eastAsia="Arial" w:cs="Arial"/>
          <w:bCs/>
          <w:sz w:val="24"/>
          <w:szCs w:val="24"/>
        </w:rPr>
        <w:t>including before</w:t>
      </w:r>
      <w:r w:rsidRPr="00003409">
        <w:rPr>
          <w:rFonts w:eastAsia="Arial" w:cs="Arial"/>
          <w:bCs/>
          <w:sz w:val="24"/>
          <w:szCs w:val="24"/>
        </w:rPr>
        <w:t xml:space="preserve"> and </w:t>
      </w:r>
      <w:r w:rsidR="00211F01" w:rsidRPr="00003409">
        <w:rPr>
          <w:rFonts w:eastAsia="Arial" w:cs="Arial"/>
          <w:bCs/>
          <w:sz w:val="24"/>
          <w:szCs w:val="24"/>
        </w:rPr>
        <w:t xml:space="preserve">after </w:t>
      </w:r>
      <w:r w:rsidR="00730F76" w:rsidRPr="00003409">
        <w:rPr>
          <w:rFonts w:eastAsia="Arial" w:cs="Arial"/>
          <w:bCs/>
          <w:sz w:val="24"/>
          <w:szCs w:val="24"/>
        </w:rPr>
        <w:t>school/college</w:t>
      </w:r>
      <w:r w:rsidR="00211F01" w:rsidRPr="00003409">
        <w:rPr>
          <w:rFonts w:eastAsia="Arial" w:cs="Arial"/>
          <w:bCs/>
          <w:sz w:val="24"/>
          <w:szCs w:val="24"/>
        </w:rPr>
        <w:t xml:space="preserve"> </w:t>
      </w:r>
      <w:r w:rsidR="00DD02DE" w:rsidRPr="00003409">
        <w:rPr>
          <w:rFonts w:eastAsia="Arial" w:cs="Arial"/>
          <w:bCs/>
          <w:sz w:val="24"/>
          <w:szCs w:val="24"/>
        </w:rPr>
        <w:t>activity or for trips and visits.</w:t>
      </w:r>
    </w:p>
    <w:p w14:paraId="5E6AC012" w14:textId="77777777" w:rsidR="0085779E" w:rsidRPr="00003409" w:rsidRDefault="0085779E" w:rsidP="000B46D5">
      <w:pPr>
        <w:autoSpaceDE w:val="0"/>
        <w:autoSpaceDN w:val="0"/>
        <w:adjustRightInd w:val="0"/>
        <w:spacing w:after="0" w:line="240" w:lineRule="auto"/>
        <w:rPr>
          <w:rFonts w:eastAsia="Arial" w:cs="Arial"/>
          <w:bCs/>
          <w:sz w:val="24"/>
          <w:szCs w:val="24"/>
        </w:rPr>
      </w:pPr>
    </w:p>
    <w:p w14:paraId="40575F09" w14:textId="26593494" w:rsidR="000313F8" w:rsidRPr="00003409" w:rsidRDefault="00730F76" w:rsidP="25C3593D">
      <w:pPr>
        <w:autoSpaceDE w:val="0"/>
        <w:autoSpaceDN w:val="0"/>
        <w:adjustRightInd w:val="0"/>
        <w:spacing w:after="0" w:line="240" w:lineRule="auto"/>
        <w:rPr>
          <w:rFonts w:eastAsia="Arial" w:cs="Arial"/>
          <w:sz w:val="24"/>
          <w:szCs w:val="24"/>
        </w:rPr>
      </w:pPr>
      <w:r w:rsidRPr="00003409">
        <w:rPr>
          <w:rFonts w:eastAsia="Arial" w:cs="Arial"/>
          <w:sz w:val="24"/>
          <w:szCs w:val="24"/>
        </w:rPr>
        <w:t>School/college</w:t>
      </w:r>
      <w:r w:rsidR="000313F8" w:rsidRPr="00003409">
        <w:rPr>
          <w:rFonts w:eastAsia="Arial" w:cs="Arial"/>
          <w:sz w:val="24"/>
          <w:szCs w:val="24"/>
        </w:rPr>
        <w:t xml:space="preserve"> staff contribute to assessments and actively support multi</w:t>
      </w:r>
      <w:r w:rsidR="00337C1C" w:rsidRPr="00003409">
        <w:rPr>
          <w:rFonts w:eastAsia="Arial" w:cs="Arial"/>
          <w:sz w:val="24"/>
          <w:szCs w:val="24"/>
        </w:rPr>
        <w:t>- agency planning for</w:t>
      </w:r>
      <w:r w:rsidR="003D7D8C" w:rsidRPr="00003409">
        <w:rPr>
          <w:rFonts w:eastAsia="Arial" w:cs="Arial"/>
          <w:sz w:val="24"/>
          <w:szCs w:val="24"/>
        </w:rPr>
        <w:t xml:space="preserve"> </w:t>
      </w:r>
      <w:r w:rsidR="000313F8" w:rsidRPr="00003409">
        <w:rPr>
          <w:rFonts w:eastAsia="Arial" w:cs="Arial"/>
          <w:sz w:val="24"/>
          <w:szCs w:val="24"/>
        </w:rPr>
        <w:t xml:space="preserve">children.  Staff </w:t>
      </w:r>
      <w:r w:rsidR="00921231" w:rsidRPr="00003409">
        <w:rPr>
          <w:rFonts w:eastAsia="Arial" w:cs="Arial"/>
          <w:sz w:val="24"/>
          <w:szCs w:val="24"/>
        </w:rPr>
        <w:t>understand</w:t>
      </w:r>
      <w:r w:rsidR="008B4980" w:rsidRPr="00003409">
        <w:rPr>
          <w:rFonts w:eastAsia="Arial" w:cs="Arial"/>
          <w:sz w:val="24"/>
          <w:szCs w:val="24"/>
        </w:rPr>
        <w:t xml:space="preserve"> the Stockport </w:t>
      </w:r>
      <w:r w:rsidR="00AA4AFC" w:rsidRPr="00003409">
        <w:rPr>
          <w:rFonts w:eastAsia="Arial" w:cs="Arial"/>
          <w:sz w:val="24"/>
          <w:szCs w:val="24"/>
        </w:rPr>
        <w:t>Early</w:t>
      </w:r>
      <w:r w:rsidR="008B4980" w:rsidRPr="00003409">
        <w:rPr>
          <w:rFonts w:eastAsia="Arial" w:cs="Arial"/>
          <w:sz w:val="24"/>
          <w:szCs w:val="24"/>
        </w:rPr>
        <w:t xml:space="preserve"> Help </w:t>
      </w:r>
      <w:r w:rsidR="00D70446" w:rsidRPr="00003409">
        <w:rPr>
          <w:rFonts w:eastAsia="Arial" w:cs="Arial"/>
          <w:sz w:val="24"/>
          <w:szCs w:val="24"/>
        </w:rPr>
        <w:t xml:space="preserve">Assessment (EHA) </w:t>
      </w:r>
      <w:r w:rsidR="008B4980" w:rsidRPr="00003409">
        <w:rPr>
          <w:rFonts w:eastAsia="Arial" w:cs="Arial"/>
          <w:sz w:val="24"/>
          <w:szCs w:val="24"/>
        </w:rPr>
        <w:t>and I</w:t>
      </w:r>
      <w:r w:rsidR="00337C1C" w:rsidRPr="00003409">
        <w:rPr>
          <w:rFonts w:eastAsia="Arial" w:cs="Arial"/>
          <w:sz w:val="24"/>
          <w:szCs w:val="24"/>
        </w:rPr>
        <w:t xml:space="preserve">ntervention model </w:t>
      </w:r>
      <w:r w:rsidR="000313F8" w:rsidRPr="00003409">
        <w:rPr>
          <w:rFonts w:eastAsia="Arial" w:cs="Arial"/>
          <w:sz w:val="24"/>
          <w:szCs w:val="24"/>
        </w:rPr>
        <w:t xml:space="preserve">and make decisions based on a child’s development needs, parenting capacity and </w:t>
      </w:r>
      <w:r w:rsidR="00337C1C" w:rsidRPr="00003409">
        <w:rPr>
          <w:rFonts w:eastAsia="Arial" w:cs="Arial"/>
          <w:sz w:val="24"/>
          <w:szCs w:val="24"/>
        </w:rPr>
        <w:t>family &amp; environmental factors to support referrals.</w:t>
      </w:r>
    </w:p>
    <w:p w14:paraId="72E5B6B5" w14:textId="335D0248" w:rsidR="00DD02DE" w:rsidRPr="00003409" w:rsidRDefault="00DD02DE"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We </w:t>
      </w:r>
      <w:r w:rsidR="00AF2034" w:rsidRPr="00003409">
        <w:rPr>
          <w:rFonts w:eastAsia="Arial" w:cs="Arial"/>
          <w:bCs/>
          <w:sz w:val="24"/>
          <w:szCs w:val="24"/>
        </w:rPr>
        <w:t>refer to</w:t>
      </w:r>
      <w:r w:rsidRPr="00003409">
        <w:rPr>
          <w:rFonts w:eastAsia="Arial" w:cs="Arial"/>
          <w:bCs/>
          <w:sz w:val="24"/>
          <w:szCs w:val="24"/>
        </w:rPr>
        <w:t xml:space="preserve"> </w:t>
      </w:r>
      <w:hyperlink r:id="rId49" w:history="1">
        <w:r w:rsidR="00AF2034" w:rsidRPr="00003409">
          <w:rPr>
            <w:rStyle w:val="Hyperlink"/>
            <w:rFonts w:eastAsia="Arial" w:cs="Arial"/>
            <w:bCs/>
            <w:sz w:val="24"/>
            <w:szCs w:val="24"/>
          </w:rPr>
          <w:t>Stockport's-multi-agency-response-to-need-guidance-document</w:t>
        </w:r>
      </w:hyperlink>
      <w:r w:rsidRPr="00003409">
        <w:rPr>
          <w:rFonts w:eastAsia="Arial" w:cs="Arial"/>
          <w:bCs/>
          <w:sz w:val="24"/>
          <w:szCs w:val="24"/>
        </w:rPr>
        <w:t xml:space="preserve"> to </w:t>
      </w:r>
      <w:r w:rsidR="00AF2034" w:rsidRPr="00003409">
        <w:rPr>
          <w:rFonts w:eastAsia="Arial" w:cs="Arial"/>
          <w:bCs/>
          <w:sz w:val="24"/>
          <w:szCs w:val="24"/>
        </w:rPr>
        <w:t xml:space="preserve">support </w:t>
      </w:r>
      <w:r w:rsidRPr="00003409">
        <w:rPr>
          <w:rFonts w:eastAsia="Arial" w:cs="Arial"/>
          <w:bCs/>
          <w:sz w:val="24"/>
          <w:szCs w:val="24"/>
        </w:rPr>
        <w:t xml:space="preserve"> our decision </w:t>
      </w:r>
      <w:r w:rsidR="00AF2034" w:rsidRPr="00003409">
        <w:rPr>
          <w:rFonts w:eastAsia="Arial" w:cs="Arial"/>
          <w:bCs/>
          <w:sz w:val="24"/>
          <w:szCs w:val="24"/>
        </w:rPr>
        <w:t xml:space="preserve">making along with </w:t>
      </w:r>
      <w:hyperlink r:id="rId50" w:anchor=":~:text=Greater%20Manchester%20Safeguarding%20Children%20Procedures%20Manual%20-%20Contents,Children%207%207.%20Complaints%20and%20Whistleblowing%20More%20items" w:history="1">
        <w:r w:rsidR="00AF2034" w:rsidRPr="00003409">
          <w:rPr>
            <w:rStyle w:val="Hyperlink"/>
            <w:rFonts w:eastAsia="Arial" w:cs="Arial"/>
            <w:bCs/>
            <w:sz w:val="24"/>
            <w:szCs w:val="24"/>
          </w:rPr>
          <w:t>Greater Manchester Procedures</w:t>
        </w:r>
      </w:hyperlink>
    </w:p>
    <w:p w14:paraId="719F20CE"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00BA8423" w14:textId="1D31D89A" w:rsidR="000313F8" w:rsidRPr="00003409" w:rsidRDefault="00101F4C"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I</w:t>
      </w:r>
      <w:r w:rsidR="000313F8" w:rsidRPr="00003409">
        <w:rPr>
          <w:rFonts w:eastAsia="Arial" w:cs="Arial"/>
          <w:bCs/>
          <w:sz w:val="24"/>
          <w:szCs w:val="24"/>
        </w:rPr>
        <w:t xml:space="preserve">n contributing to meetings, </w:t>
      </w:r>
      <w:r w:rsidR="00D70446" w:rsidRPr="00003409">
        <w:rPr>
          <w:rFonts w:eastAsia="Arial" w:cs="Arial"/>
          <w:bCs/>
          <w:sz w:val="24"/>
          <w:szCs w:val="24"/>
        </w:rPr>
        <w:t xml:space="preserve">in addition to information about the child’s academic functioning, </w:t>
      </w:r>
      <w:r w:rsidR="000313F8" w:rsidRPr="00003409">
        <w:rPr>
          <w:rFonts w:eastAsia="Arial" w:cs="Arial"/>
          <w:bCs/>
          <w:sz w:val="24"/>
          <w:szCs w:val="24"/>
        </w:rPr>
        <w:t xml:space="preserve">the </w:t>
      </w:r>
      <w:r w:rsidR="00730F76" w:rsidRPr="00003409">
        <w:rPr>
          <w:rFonts w:eastAsia="Arial" w:cs="Arial"/>
          <w:bCs/>
          <w:sz w:val="24"/>
          <w:szCs w:val="24"/>
        </w:rPr>
        <w:t>school/college</w:t>
      </w:r>
      <w:r w:rsidR="000313F8" w:rsidRPr="00003409">
        <w:rPr>
          <w:rFonts w:eastAsia="Arial" w:cs="Arial"/>
          <w:bCs/>
          <w:sz w:val="24"/>
          <w:szCs w:val="24"/>
        </w:rPr>
        <w:t xml:space="preserve"> provides information about the ‘voice of the child’ </w:t>
      </w:r>
      <w:r w:rsidR="008B4980" w:rsidRPr="00003409">
        <w:rPr>
          <w:rFonts w:eastAsia="Arial" w:cs="Arial"/>
          <w:bCs/>
          <w:sz w:val="24"/>
          <w:szCs w:val="24"/>
        </w:rPr>
        <w:t xml:space="preserve">and the </w:t>
      </w:r>
      <w:r w:rsidR="00AA4AFC" w:rsidRPr="00003409">
        <w:rPr>
          <w:rFonts w:eastAsia="Arial" w:cs="Arial"/>
          <w:bCs/>
          <w:sz w:val="24"/>
          <w:szCs w:val="24"/>
        </w:rPr>
        <w:t>child’s experiences</w:t>
      </w:r>
      <w:r w:rsidR="000117FC" w:rsidRPr="00003409">
        <w:rPr>
          <w:rFonts w:eastAsia="Arial" w:cs="Arial"/>
          <w:bCs/>
          <w:sz w:val="24"/>
          <w:szCs w:val="24"/>
        </w:rPr>
        <w:t xml:space="preserve"> of life</w:t>
      </w:r>
      <w:r w:rsidR="000313F8" w:rsidRPr="00003409">
        <w:rPr>
          <w:rFonts w:eastAsia="Arial" w:cs="Arial"/>
          <w:bCs/>
          <w:sz w:val="24"/>
          <w:szCs w:val="24"/>
        </w:rPr>
        <w:t xml:space="preserve"> as evidenced by observations or information provided through the multi-agency forum. </w:t>
      </w:r>
    </w:p>
    <w:p w14:paraId="0E6BEB97" w14:textId="77777777" w:rsidR="00116C15" w:rsidRPr="00003409" w:rsidRDefault="00116C15" w:rsidP="000B46D5">
      <w:pPr>
        <w:autoSpaceDE w:val="0"/>
        <w:autoSpaceDN w:val="0"/>
        <w:adjustRightInd w:val="0"/>
        <w:spacing w:after="0" w:line="240" w:lineRule="auto"/>
        <w:rPr>
          <w:rFonts w:eastAsia="Arial" w:cs="Arial"/>
          <w:bCs/>
          <w:sz w:val="24"/>
          <w:szCs w:val="24"/>
        </w:rPr>
      </w:pPr>
    </w:p>
    <w:p w14:paraId="3DC1780E" w14:textId="2BFDC0CA" w:rsidR="00CC2265" w:rsidRPr="00003409" w:rsidRDefault="00116C15" w:rsidP="00CC2265">
      <w:pPr>
        <w:autoSpaceDE w:val="0"/>
        <w:autoSpaceDN w:val="0"/>
        <w:adjustRightInd w:val="0"/>
        <w:spacing w:after="0" w:line="240" w:lineRule="auto"/>
        <w:rPr>
          <w:rFonts w:eastAsia="Arial" w:cs="Arial"/>
          <w:bCs/>
          <w:color w:val="FF0000"/>
          <w:sz w:val="24"/>
          <w:szCs w:val="24"/>
        </w:rPr>
      </w:pPr>
      <w:r w:rsidRPr="00003409">
        <w:rPr>
          <w:rFonts w:eastAsia="Arial" w:cs="Arial"/>
          <w:bCs/>
          <w:sz w:val="24"/>
          <w:szCs w:val="24"/>
        </w:rPr>
        <w:t xml:space="preserve">Our </w:t>
      </w:r>
      <w:r w:rsidR="00730F76" w:rsidRPr="00003409">
        <w:rPr>
          <w:rFonts w:eastAsia="Arial" w:cs="Arial"/>
          <w:bCs/>
          <w:sz w:val="24"/>
          <w:szCs w:val="24"/>
        </w:rPr>
        <w:t>school</w:t>
      </w:r>
      <w:r w:rsidRPr="00003409">
        <w:rPr>
          <w:rFonts w:eastAsia="Arial" w:cs="Arial"/>
          <w:bCs/>
          <w:sz w:val="24"/>
          <w:szCs w:val="24"/>
        </w:rPr>
        <w:t xml:space="preserve"> operates a </w:t>
      </w:r>
      <w:r w:rsidRPr="00003409">
        <w:rPr>
          <w:rFonts w:eastAsia="Arial" w:cs="Arial"/>
          <w:b/>
          <w:bCs/>
          <w:i/>
          <w:sz w:val="24"/>
          <w:szCs w:val="24"/>
        </w:rPr>
        <w:t xml:space="preserve">Team around the </w:t>
      </w:r>
      <w:r w:rsidR="00730F76" w:rsidRPr="00003409">
        <w:rPr>
          <w:rFonts w:eastAsia="Arial" w:cs="Arial"/>
          <w:b/>
          <w:bCs/>
          <w:i/>
          <w:sz w:val="24"/>
          <w:szCs w:val="24"/>
        </w:rPr>
        <w:t>school</w:t>
      </w:r>
      <w:r w:rsidR="000A1A25">
        <w:rPr>
          <w:rFonts w:eastAsia="Arial" w:cs="Arial"/>
          <w:b/>
          <w:bCs/>
          <w:i/>
          <w:sz w:val="24"/>
          <w:szCs w:val="24"/>
        </w:rPr>
        <w:t xml:space="preserve"> </w:t>
      </w:r>
      <w:r w:rsidRPr="00003409">
        <w:rPr>
          <w:rFonts w:eastAsia="Arial" w:cs="Arial"/>
          <w:b/>
          <w:bCs/>
          <w:i/>
          <w:sz w:val="24"/>
          <w:szCs w:val="24"/>
        </w:rPr>
        <w:t>model</w:t>
      </w:r>
      <w:r w:rsidRPr="00003409">
        <w:rPr>
          <w:rFonts w:eastAsia="Arial" w:cs="Arial"/>
          <w:bCs/>
          <w:sz w:val="24"/>
          <w:szCs w:val="24"/>
        </w:rPr>
        <w:t xml:space="preserve"> (TAS). </w:t>
      </w:r>
      <w:r w:rsidR="00CC2265">
        <w:rPr>
          <w:rFonts w:eastAsia="Arial" w:cs="Arial"/>
          <w:bCs/>
          <w:sz w:val="24"/>
          <w:szCs w:val="24"/>
        </w:rPr>
        <w:t>Half termly meetings are held to address concerns, seek advice and ensure the best outcomes for the children.  If there is a need to discuss a specific family or incident the Headteacher, Deputy Head, SENDCo or Learning Mentor will discuss this with the family and seek consent prior to the initial meeting taking place.</w:t>
      </w:r>
    </w:p>
    <w:p w14:paraId="5D39AE29" w14:textId="41E65E6E" w:rsidR="00116C15" w:rsidRPr="00003409" w:rsidRDefault="00116C15" w:rsidP="000B46D5">
      <w:pPr>
        <w:autoSpaceDE w:val="0"/>
        <w:autoSpaceDN w:val="0"/>
        <w:adjustRightInd w:val="0"/>
        <w:spacing w:after="0" w:line="240" w:lineRule="auto"/>
        <w:rPr>
          <w:rFonts w:eastAsia="Arial" w:cs="Arial"/>
          <w:bCs/>
          <w:color w:val="FF0000"/>
          <w:sz w:val="24"/>
          <w:szCs w:val="24"/>
        </w:rPr>
      </w:pPr>
    </w:p>
    <w:p w14:paraId="08DB49FB" w14:textId="77777777" w:rsidR="00B1191A" w:rsidRPr="00003409" w:rsidRDefault="00B1191A" w:rsidP="000B46D5">
      <w:pPr>
        <w:autoSpaceDE w:val="0"/>
        <w:autoSpaceDN w:val="0"/>
        <w:adjustRightInd w:val="0"/>
        <w:spacing w:after="0" w:line="240" w:lineRule="auto"/>
        <w:rPr>
          <w:rFonts w:eastAsia="Arial" w:cs="Arial"/>
          <w:bCs/>
          <w:sz w:val="24"/>
          <w:szCs w:val="24"/>
        </w:rPr>
      </w:pPr>
    </w:p>
    <w:p w14:paraId="1AD97EA3" w14:textId="77777777" w:rsidR="00D4788C" w:rsidRDefault="00D4788C" w:rsidP="00D4788C">
      <w:pPr>
        <w:pStyle w:val="Heading1"/>
      </w:pPr>
      <w:bookmarkStart w:id="91" w:name="_Toc211261984"/>
      <w:r>
        <w:t>Extremism and Radicalisation</w:t>
      </w:r>
      <w:bookmarkEnd w:id="91"/>
    </w:p>
    <w:p w14:paraId="7D83AF5F" w14:textId="77777777" w:rsidR="000A1A25" w:rsidRDefault="000A1A25" w:rsidP="00670F39"/>
    <w:p w14:paraId="76532B56" w14:textId="40D9C5BD" w:rsidR="00670F39" w:rsidRPr="000A1A25" w:rsidRDefault="00670F39" w:rsidP="00670F39">
      <w:pPr>
        <w:rPr>
          <w:sz w:val="24"/>
          <w:szCs w:val="24"/>
        </w:rPr>
      </w:pPr>
      <w:r w:rsidRPr="000A1A25">
        <w:rPr>
          <w:sz w:val="24"/>
          <w:szCs w:val="24"/>
        </w:rPr>
        <w:t>All schools and colleges have a statutory duty under section 26 of the Counter-Terrorism and Security Act 2015 to prevent radicalisation and terrorism—known as the Prevent duty. Our Designated Safeguarding Lead (DSL), Deputies, and senior leaders have completed Prevent training, including materials covering the latest guidance for education and childcare settings. Staff are aware of the risks of radicalisation and their responsibilities in identifying and supporting children at risk.</w:t>
      </w:r>
    </w:p>
    <w:p w14:paraId="0293D26D" w14:textId="36F9D629" w:rsidR="00670F39" w:rsidRPr="000A1A25" w:rsidRDefault="009678DC" w:rsidP="00670F39">
      <w:pPr>
        <w:rPr>
          <w:sz w:val="24"/>
          <w:szCs w:val="24"/>
        </w:rPr>
      </w:pPr>
      <w:r w:rsidRPr="000A1A25">
        <w:rPr>
          <w:sz w:val="24"/>
          <w:szCs w:val="24"/>
        </w:rPr>
        <w:t>W</w:t>
      </w:r>
      <w:r w:rsidR="00670F39" w:rsidRPr="000A1A25">
        <w:rPr>
          <w:sz w:val="24"/>
          <w:szCs w:val="24"/>
        </w:rPr>
        <w:t>e are aware some children may be targeted for recruitment or exploitation by extremist groups. We treat any concern about radicalisation or extremism as a safeguarding matter, referring promptly to the DSL and, where appropriate, external agencies like Channel or Children’s Social Care.</w:t>
      </w:r>
    </w:p>
    <w:p w14:paraId="0F56520C" w14:textId="77777777" w:rsidR="00670F39" w:rsidRPr="000A1A25" w:rsidRDefault="00670F39" w:rsidP="00670F39">
      <w:pPr>
        <w:rPr>
          <w:sz w:val="24"/>
          <w:szCs w:val="24"/>
        </w:rPr>
      </w:pPr>
      <w:r w:rsidRPr="000A1A25">
        <w:rPr>
          <w:sz w:val="24"/>
          <w:szCs w:val="24"/>
        </w:rPr>
        <w:t>Our approach to prevention and risk reduction includes:</w:t>
      </w:r>
    </w:p>
    <w:p w14:paraId="4740B875" w14:textId="77777777" w:rsidR="00670F39" w:rsidRPr="000A1A25" w:rsidRDefault="00670F39" w:rsidP="00105EB4">
      <w:pPr>
        <w:pStyle w:val="ListParagraph"/>
        <w:numPr>
          <w:ilvl w:val="0"/>
          <w:numId w:val="61"/>
        </w:numPr>
        <w:rPr>
          <w:sz w:val="24"/>
          <w:szCs w:val="24"/>
        </w:rPr>
      </w:pPr>
      <w:r w:rsidRPr="000A1A25">
        <w:rPr>
          <w:sz w:val="24"/>
          <w:szCs w:val="24"/>
        </w:rPr>
        <w:lastRenderedPageBreak/>
        <w:t>Delivering a balanced curriculum that builds resilience to extremist narratives through spiritual, moral, social, and cultural (SMSC) and personal, social, health, and economic (PSHE) education</w:t>
      </w:r>
    </w:p>
    <w:p w14:paraId="48012418" w14:textId="77777777" w:rsidR="00670F39" w:rsidRPr="000A1A25" w:rsidRDefault="00670F39" w:rsidP="00105EB4">
      <w:pPr>
        <w:pStyle w:val="ListParagraph"/>
        <w:numPr>
          <w:ilvl w:val="0"/>
          <w:numId w:val="61"/>
        </w:numPr>
        <w:rPr>
          <w:sz w:val="24"/>
          <w:szCs w:val="24"/>
        </w:rPr>
      </w:pPr>
      <w:r w:rsidRPr="000A1A25">
        <w:rPr>
          <w:sz w:val="24"/>
          <w:szCs w:val="24"/>
        </w:rPr>
        <w:t>Ensuring all staff, including those with SEND responsibilities, complete relevant Prevent and safeguarding training</w:t>
      </w:r>
    </w:p>
    <w:p w14:paraId="2560A59D" w14:textId="77777777" w:rsidR="00670F39" w:rsidRPr="000A1A25" w:rsidRDefault="00670F39" w:rsidP="00105EB4">
      <w:pPr>
        <w:pStyle w:val="ListParagraph"/>
        <w:numPr>
          <w:ilvl w:val="0"/>
          <w:numId w:val="61"/>
        </w:numPr>
        <w:rPr>
          <w:sz w:val="24"/>
          <w:szCs w:val="24"/>
        </w:rPr>
      </w:pPr>
      <w:r w:rsidRPr="000A1A25">
        <w:rPr>
          <w:sz w:val="24"/>
          <w:szCs w:val="24"/>
        </w:rPr>
        <w:t>Applying clear policies on inclusion, anti-bullying, and assemblies to create an environment where all students are supported and protected from marginalisation</w:t>
      </w:r>
    </w:p>
    <w:p w14:paraId="0BCB8789" w14:textId="77777777" w:rsidR="00670F39" w:rsidRPr="000A1A25" w:rsidRDefault="00670F39" w:rsidP="00105EB4">
      <w:pPr>
        <w:pStyle w:val="ListParagraph"/>
        <w:numPr>
          <w:ilvl w:val="0"/>
          <w:numId w:val="61"/>
        </w:numPr>
        <w:rPr>
          <w:sz w:val="24"/>
          <w:szCs w:val="24"/>
        </w:rPr>
      </w:pPr>
      <w:r w:rsidRPr="000A1A25">
        <w:rPr>
          <w:sz w:val="24"/>
          <w:szCs w:val="24"/>
        </w:rPr>
        <w:t>Carefully monitoring community use of our facilities through a robust lettings policy, ensuring no conflict with pupils' safety or staff wellbeing</w:t>
      </w:r>
    </w:p>
    <w:p w14:paraId="755E2EFE" w14:textId="77777777" w:rsidR="00670F39" w:rsidRPr="000A1A25" w:rsidRDefault="00670F39" w:rsidP="00105EB4">
      <w:pPr>
        <w:pStyle w:val="ListParagraph"/>
        <w:numPr>
          <w:ilvl w:val="0"/>
          <w:numId w:val="61"/>
        </w:numPr>
        <w:rPr>
          <w:sz w:val="24"/>
          <w:szCs w:val="24"/>
        </w:rPr>
      </w:pPr>
      <w:r w:rsidRPr="000A1A25">
        <w:rPr>
          <w:sz w:val="24"/>
          <w:szCs w:val="24"/>
        </w:rPr>
        <w:t>Maintaining close collaboration with local safeguarding partners, police, and other agencies for effective multi-agency responses to concerns</w:t>
      </w:r>
    </w:p>
    <w:p w14:paraId="420F40F8" w14:textId="5A4DCA7E" w:rsidR="000313F8" w:rsidRPr="000A1A25" w:rsidRDefault="00670F39" w:rsidP="00670F39">
      <w:pPr>
        <w:rPr>
          <w:sz w:val="24"/>
          <w:szCs w:val="24"/>
        </w:rPr>
      </w:pPr>
      <w:r w:rsidRPr="000A1A25">
        <w:rPr>
          <w:sz w:val="24"/>
          <w:szCs w:val="24"/>
        </w:rPr>
        <w:t>We regularly review our safeguarding practices to stay aligned with statutory duties and best practice, with the priority of providing a safe, inclusive environment free from extremism and radicalisation.</w:t>
      </w:r>
    </w:p>
    <w:p w14:paraId="00166598" w14:textId="6D13EEF6" w:rsidR="00057313" w:rsidRPr="000A1A25" w:rsidRDefault="00057313" w:rsidP="00670F39">
      <w:pPr>
        <w:rPr>
          <w:sz w:val="24"/>
          <w:szCs w:val="24"/>
        </w:rPr>
      </w:pPr>
      <w:r w:rsidRPr="000A1A25">
        <w:rPr>
          <w:sz w:val="24"/>
          <w:szCs w:val="24"/>
        </w:rPr>
        <w:t xml:space="preserve">We will follow local guidance- </w:t>
      </w:r>
      <w:hyperlink r:id="rId51" w:history="1">
        <w:r w:rsidRPr="000A1A25">
          <w:rPr>
            <w:rStyle w:val="Hyperlink"/>
            <w:sz w:val="24"/>
            <w:szCs w:val="24"/>
          </w:rPr>
          <w:t>Safeguarding Children and Young People Vulnerable to...</w:t>
        </w:r>
      </w:hyperlink>
    </w:p>
    <w:p w14:paraId="5E3C3E50" w14:textId="77777777" w:rsidR="00B31421" w:rsidRPr="00003409" w:rsidRDefault="00B31421" w:rsidP="003D2A8D">
      <w:pPr>
        <w:pStyle w:val="Heading1"/>
        <w:rPr>
          <w:rFonts w:asciiTheme="minorHAnsi" w:hAnsiTheme="minorHAnsi"/>
        </w:rPr>
      </w:pPr>
    </w:p>
    <w:p w14:paraId="482F6332" w14:textId="77777777" w:rsidR="00FA2116" w:rsidRPr="00003409" w:rsidRDefault="003D2A8D" w:rsidP="003D2A8D">
      <w:pPr>
        <w:pStyle w:val="Heading2"/>
        <w:rPr>
          <w:rFonts w:asciiTheme="minorHAnsi" w:hAnsiTheme="minorHAnsi"/>
        </w:rPr>
      </w:pPr>
      <w:bookmarkStart w:id="92" w:name="_Toc211261985"/>
      <w:r w:rsidRPr="00003409">
        <w:rPr>
          <w:rFonts w:asciiTheme="minorHAnsi" w:hAnsiTheme="minorHAnsi"/>
        </w:rPr>
        <w:t>OTHER</w:t>
      </w:r>
      <w:r w:rsidR="00FA2116" w:rsidRPr="00003409">
        <w:rPr>
          <w:rFonts w:asciiTheme="minorHAnsi" w:hAnsiTheme="minorHAnsi"/>
        </w:rPr>
        <w:t xml:space="preserve"> </w:t>
      </w:r>
      <w:r w:rsidR="00FA2116" w:rsidRPr="00003409">
        <w:rPr>
          <w:rFonts w:asciiTheme="minorHAnsi" w:hAnsiTheme="minorHAnsi"/>
          <w:caps/>
        </w:rPr>
        <w:t>Specific</w:t>
      </w:r>
      <w:r w:rsidRPr="00003409">
        <w:rPr>
          <w:rFonts w:asciiTheme="minorHAnsi" w:hAnsiTheme="minorHAnsi"/>
        </w:rPr>
        <w:t xml:space="preserve"> SAFEGUARDING</w:t>
      </w:r>
      <w:r w:rsidR="00FA2116" w:rsidRPr="00003409">
        <w:rPr>
          <w:rFonts w:asciiTheme="minorHAnsi" w:hAnsiTheme="minorHAnsi"/>
        </w:rPr>
        <w:t xml:space="preserve"> I</w:t>
      </w:r>
      <w:r w:rsidRPr="00003409">
        <w:rPr>
          <w:rFonts w:asciiTheme="minorHAnsi" w:hAnsiTheme="minorHAnsi"/>
        </w:rPr>
        <w:t>SSUES</w:t>
      </w:r>
      <w:bookmarkEnd w:id="92"/>
    </w:p>
    <w:p w14:paraId="5CFD50BA" w14:textId="77777777" w:rsidR="003913A4" w:rsidRPr="00003409" w:rsidRDefault="003913A4" w:rsidP="003913A4">
      <w:pPr>
        <w:autoSpaceDE w:val="0"/>
        <w:autoSpaceDN w:val="0"/>
        <w:adjustRightInd w:val="0"/>
        <w:spacing w:after="0"/>
        <w:jc w:val="both"/>
        <w:rPr>
          <w:rFonts w:eastAsiaTheme="minorHAnsi" w:cs="Arial"/>
          <w:b/>
          <w:color w:val="000000"/>
          <w:sz w:val="24"/>
          <w:szCs w:val="24"/>
        </w:rPr>
      </w:pPr>
    </w:p>
    <w:p w14:paraId="62C72A2F" w14:textId="0647F4F9" w:rsidR="00EC2AF0" w:rsidRDefault="003913A4" w:rsidP="00EC2AF0">
      <w:pPr>
        <w:autoSpaceDE w:val="0"/>
        <w:autoSpaceDN w:val="0"/>
        <w:adjustRightInd w:val="0"/>
        <w:spacing w:after="0"/>
        <w:jc w:val="both"/>
        <w:rPr>
          <w:rFonts w:eastAsiaTheme="minorHAnsi" w:cstheme="majorHAnsi"/>
          <w:bCs/>
          <w:i/>
          <w:sz w:val="24"/>
          <w:szCs w:val="24"/>
        </w:rPr>
      </w:pPr>
      <w:bookmarkStart w:id="93" w:name="_Toc211261986"/>
      <w:r w:rsidRPr="00003409">
        <w:rPr>
          <w:rStyle w:val="Heading3Char"/>
          <w:rFonts w:asciiTheme="minorHAnsi" w:hAnsiTheme="minorHAnsi"/>
        </w:rPr>
        <w:t>Domestic abuse/violence</w:t>
      </w:r>
      <w:bookmarkEnd w:id="93"/>
      <w:r w:rsidRPr="00003409">
        <w:rPr>
          <w:rFonts w:eastAsiaTheme="minorHAnsi" w:cs="Arial"/>
          <w:b/>
          <w:color w:val="000000"/>
          <w:sz w:val="24"/>
          <w:szCs w:val="24"/>
        </w:rPr>
        <w:t>:</w:t>
      </w:r>
      <w:r w:rsidRPr="00003409">
        <w:rPr>
          <w:rFonts w:eastAsiaTheme="minorHAnsi" w:cs="Arial"/>
          <w:color w:val="000000"/>
          <w:sz w:val="24"/>
          <w:szCs w:val="24"/>
        </w:rPr>
        <w:t xml:space="preserve"> </w:t>
      </w:r>
      <w:r w:rsidRPr="00003409">
        <w:rPr>
          <w:rFonts w:eastAsiaTheme="minorHAnsi" w:cs="Arial"/>
          <w:sz w:val="24"/>
          <w:szCs w:val="24"/>
        </w:rPr>
        <w:t xml:space="preserve">In our </w:t>
      </w:r>
      <w:r w:rsidR="00730F76" w:rsidRPr="00003409">
        <w:rPr>
          <w:rFonts w:eastAsiaTheme="minorHAnsi" w:cs="Arial"/>
          <w:sz w:val="24"/>
          <w:szCs w:val="24"/>
        </w:rPr>
        <w:t>school/college</w:t>
      </w:r>
      <w:r w:rsidRPr="00003409">
        <w:rPr>
          <w:rFonts w:eastAsiaTheme="minorHAnsi" w:cs="Arial"/>
          <w:sz w:val="24"/>
          <w:szCs w:val="24"/>
        </w:rPr>
        <w:t xml:space="preserve"> we believe</w:t>
      </w:r>
      <w:r w:rsidRPr="00003409">
        <w:rPr>
          <w:rFonts w:eastAsiaTheme="minorHAnsi" w:cs="Arial"/>
          <w:color w:val="000000"/>
          <w:sz w:val="24"/>
          <w:szCs w:val="24"/>
        </w:rPr>
        <w:t xml:space="preserve"> that all our pupils have the right to be safe at </w:t>
      </w:r>
      <w:r w:rsidR="00730F76" w:rsidRPr="00003409">
        <w:rPr>
          <w:rFonts w:eastAsiaTheme="minorHAnsi" w:cs="Arial"/>
          <w:color w:val="000000"/>
          <w:sz w:val="24"/>
          <w:szCs w:val="24"/>
        </w:rPr>
        <w:t>school/college</w:t>
      </w:r>
      <w:r w:rsidRPr="00003409">
        <w:rPr>
          <w:rFonts w:eastAsiaTheme="minorHAnsi" w:cs="Arial"/>
          <w:color w:val="000000"/>
          <w:sz w:val="24"/>
          <w:szCs w:val="24"/>
        </w:rPr>
        <w:t xml:space="preserve"> </w:t>
      </w:r>
      <w:r w:rsidR="0082598F" w:rsidRPr="00003409">
        <w:rPr>
          <w:rFonts w:eastAsiaTheme="minorHAnsi" w:cs="Arial"/>
          <w:color w:val="000000"/>
          <w:sz w:val="24"/>
          <w:szCs w:val="24"/>
        </w:rPr>
        <w:t>and</w:t>
      </w:r>
      <w:r w:rsidRPr="00003409">
        <w:rPr>
          <w:rFonts w:eastAsiaTheme="minorHAnsi" w:cs="Arial"/>
          <w:color w:val="000000"/>
          <w:sz w:val="24"/>
          <w:szCs w:val="24"/>
        </w:rPr>
        <w:t xml:space="preserve"> in their own homes. We are aware that some children may be living in situations where they are directly or indirectly affected by incidents of domestic abuse or violence. Where we are concerned that domestic abuse or violence is present in the </w:t>
      </w:r>
      <w:r w:rsidR="0082598F" w:rsidRPr="00003409">
        <w:rPr>
          <w:rFonts w:eastAsiaTheme="minorHAnsi" w:cs="Arial"/>
          <w:color w:val="000000"/>
          <w:sz w:val="24"/>
          <w:szCs w:val="24"/>
        </w:rPr>
        <w:t>home,</w:t>
      </w:r>
      <w:r w:rsidRPr="00003409">
        <w:rPr>
          <w:rFonts w:eastAsiaTheme="minorHAnsi" w:cs="Arial"/>
          <w:color w:val="000000"/>
          <w:sz w:val="24"/>
          <w:szCs w:val="24"/>
        </w:rPr>
        <w:t xml:space="preserve"> we will follow our safeguarding and domestic abuse </w:t>
      </w:r>
      <w:r w:rsidR="0082598F" w:rsidRPr="00003409">
        <w:rPr>
          <w:rFonts w:eastAsiaTheme="minorHAnsi" w:cs="Arial"/>
          <w:color w:val="000000"/>
          <w:sz w:val="24"/>
          <w:szCs w:val="24"/>
        </w:rPr>
        <w:t>processes.</w:t>
      </w:r>
      <w:r w:rsidR="00EC2AF0" w:rsidRPr="4C0BA01D">
        <w:rPr>
          <w:rFonts w:cstheme="majorBidi"/>
          <w:i/>
          <w:iCs/>
          <w:color w:val="FF0000"/>
          <w:sz w:val="24"/>
          <w:szCs w:val="24"/>
        </w:rPr>
        <w:t xml:space="preserve"> </w:t>
      </w:r>
      <w:r w:rsidR="00EC2AF0" w:rsidRPr="00425F62">
        <w:rPr>
          <w:rFonts w:eastAsiaTheme="minorHAnsi" w:cstheme="majorHAnsi"/>
          <w:bCs/>
          <w:i/>
          <w:sz w:val="24"/>
          <w:szCs w:val="24"/>
        </w:rPr>
        <w:t>This includes Operation Encompass, TAS and TAC process, workshops for children from the NSPCC, training for all staff and volunteers and signposting of support around school.</w:t>
      </w:r>
    </w:p>
    <w:p w14:paraId="7D0EC80F" w14:textId="54447EF4" w:rsidR="003913A4" w:rsidRPr="00003409" w:rsidRDefault="003913A4" w:rsidP="003913A4">
      <w:pPr>
        <w:autoSpaceDE w:val="0"/>
        <w:autoSpaceDN w:val="0"/>
        <w:adjustRightInd w:val="0"/>
        <w:spacing w:after="0"/>
        <w:jc w:val="both"/>
        <w:rPr>
          <w:rFonts w:eastAsiaTheme="minorHAnsi" w:cstheme="majorHAnsi"/>
          <w:bCs/>
          <w:i/>
          <w:color w:val="FF0000"/>
          <w:sz w:val="24"/>
          <w:szCs w:val="24"/>
        </w:rPr>
      </w:pPr>
    </w:p>
    <w:p w14:paraId="3B1DD525" w14:textId="0A68639A" w:rsidR="00FA2116" w:rsidRPr="00003409" w:rsidRDefault="007B4D38" w:rsidP="00FA2116">
      <w:r w:rsidRPr="00003409">
        <w:t xml:space="preserve"> We are an </w:t>
      </w:r>
      <w:hyperlink r:id="rId52">
        <w:r w:rsidRPr="00003409">
          <w:rPr>
            <w:rStyle w:val="Hyperlink"/>
          </w:rPr>
          <w:t xml:space="preserve">Operation Encompass </w:t>
        </w:r>
        <w:r w:rsidR="00730F76" w:rsidRPr="00003409">
          <w:rPr>
            <w:rStyle w:val="Hyperlink"/>
          </w:rPr>
          <w:t>School/college</w:t>
        </w:r>
      </w:hyperlink>
      <w:r w:rsidRPr="00003409">
        <w:t xml:space="preserve">. </w:t>
      </w:r>
      <w:r w:rsidR="00361E7A" w:rsidRPr="00003409">
        <w:t>We receive</w:t>
      </w:r>
      <w:r w:rsidRPr="00003409">
        <w:t xml:space="preserve"> information from the Police informing us </w:t>
      </w:r>
      <w:r w:rsidR="00361E7A" w:rsidRPr="00003409">
        <w:t xml:space="preserve">of domestic abuse incidents relating to the circumstances </w:t>
      </w:r>
      <w:r w:rsidR="009526EE" w:rsidRPr="00003409">
        <w:t>of children</w:t>
      </w:r>
      <w:r w:rsidRPr="00003409">
        <w:t xml:space="preserve"> and young people on our roll</w:t>
      </w:r>
      <w:r w:rsidR="00361E7A" w:rsidRPr="00003409">
        <w:t xml:space="preserve">. Based on the information </w:t>
      </w:r>
      <w:r w:rsidR="00AE6ADC" w:rsidRPr="00003409">
        <w:t xml:space="preserve">received our trained </w:t>
      </w:r>
      <w:r w:rsidR="00D861D7" w:rsidRPr="00003409">
        <w:t>staff will</w:t>
      </w:r>
      <w:r w:rsidR="00361E7A" w:rsidRPr="00003409">
        <w:t xml:space="preserve"> make informed decisions on how </w:t>
      </w:r>
      <w:r w:rsidR="00177B4C" w:rsidRPr="00003409">
        <w:t>best to</w:t>
      </w:r>
      <w:r w:rsidR="00361E7A" w:rsidRPr="00003409">
        <w:t xml:space="preserve"> support children and their families. </w:t>
      </w:r>
      <w:r w:rsidRPr="00003409">
        <w:t xml:space="preserve"> </w:t>
      </w:r>
    </w:p>
    <w:p w14:paraId="0286C34A" w14:textId="632B8D3B" w:rsidR="00FA2116" w:rsidRPr="00003409" w:rsidRDefault="00F43C85" w:rsidP="00FA2116">
      <w:pPr>
        <w:autoSpaceDE w:val="0"/>
        <w:autoSpaceDN w:val="0"/>
        <w:adjustRightInd w:val="0"/>
        <w:spacing w:after="0"/>
        <w:jc w:val="both"/>
        <w:rPr>
          <w:rFonts w:eastAsiaTheme="minorHAnsi" w:cs="Arial"/>
          <w:color w:val="000000"/>
          <w:sz w:val="24"/>
          <w:szCs w:val="24"/>
        </w:rPr>
      </w:pPr>
      <w:bookmarkStart w:id="94" w:name="_Toc211261987"/>
      <w:r w:rsidRPr="00003409">
        <w:rPr>
          <w:rStyle w:val="Heading3Char"/>
          <w:rFonts w:asciiTheme="minorHAnsi" w:hAnsiTheme="minorHAnsi"/>
        </w:rPr>
        <w:t xml:space="preserve">So Called </w:t>
      </w:r>
      <w:r w:rsidR="00FA2116" w:rsidRPr="00003409">
        <w:rPr>
          <w:rStyle w:val="Heading3Char"/>
          <w:rFonts w:asciiTheme="minorHAnsi" w:hAnsiTheme="minorHAnsi"/>
        </w:rPr>
        <w:t>Honour Based Violence (HBV) including Forced Marriage (FM):</w:t>
      </w:r>
      <w:bookmarkEnd w:id="94"/>
      <w:r w:rsidR="00FA2116" w:rsidRPr="00003409">
        <w:rPr>
          <w:rFonts w:eastAsiaTheme="minorHAnsi" w:cs="Arial"/>
          <w:b/>
          <w:color w:val="000000"/>
          <w:sz w:val="24"/>
          <w:szCs w:val="24"/>
        </w:rPr>
        <w:t xml:space="preserve"> </w:t>
      </w:r>
      <w:r w:rsidR="001E08EA" w:rsidRPr="00003409">
        <w:rPr>
          <w:rFonts w:eastAsiaTheme="minorHAnsi" w:cs="Arial"/>
          <w:color w:val="000000"/>
          <w:sz w:val="24"/>
          <w:szCs w:val="24"/>
        </w:rPr>
        <w:t>Our staff have been trained to understand</w:t>
      </w:r>
      <w:r w:rsidRPr="00003409">
        <w:rPr>
          <w:rFonts w:eastAsiaTheme="minorHAnsi" w:cs="Arial"/>
          <w:color w:val="000000"/>
          <w:sz w:val="24"/>
          <w:szCs w:val="24"/>
        </w:rPr>
        <w:t xml:space="preserve"> so called honour</w:t>
      </w:r>
      <w:r w:rsidR="0082598F" w:rsidRPr="00003409">
        <w:rPr>
          <w:rFonts w:eastAsiaTheme="minorHAnsi" w:cs="Arial"/>
          <w:color w:val="000000"/>
          <w:sz w:val="24"/>
          <w:szCs w:val="24"/>
        </w:rPr>
        <w:t>-based</w:t>
      </w:r>
      <w:r w:rsidR="00FA2116" w:rsidRPr="00003409">
        <w:rPr>
          <w:rFonts w:eastAsiaTheme="minorHAnsi" w:cs="Arial"/>
          <w:color w:val="000000"/>
          <w:sz w:val="24"/>
          <w:szCs w:val="24"/>
        </w:rPr>
        <w:t xml:space="preserve"> violence and forced marriage; they are alert to possible indicators. They are aware that forced marriage is an entirely separate issue from arranged marriage; that it is a human rights abuse and falls within the Crown Prosecution Service definition of domestic violence and that HBV and FM can affect both young men and women.</w:t>
      </w:r>
    </w:p>
    <w:p w14:paraId="06FE8F01" w14:textId="77777777" w:rsidR="00FA2116" w:rsidRPr="00003409" w:rsidRDefault="00FA2116" w:rsidP="00FA2116">
      <w:pPr>
        <w:autoSpaceDE w:val="0"/>
        <w:autoSpaceDN w:val="0"/>
        <w:adjustRightInd w:val="0"/>
        <w:spacing w:after="0"/>
        <w:jc w:val="both"/>
        <w:rPr>
          <w:rFonts w:eastAsiaTheme="minorHAnsi" w:cs="Arial"/>
          <w:color w:val="000000"/>
          <w:sz w:val="16"/>
          <w:szCs w:val="16"/>
        </w:rPr>
      </w:pPr>
    </w:p>
    <w:p w14:paraId="6EC0D7C7" w14:textId="39591748" w:rsidR="00FA2116" w:rsidRPr="00003409" w:rsidRDefault="00FA2116" w:rsidP="00FA2116">
      <w:pPr>
        <w:autoSpaceDE w:val="0"/>
        <w:autoSpaceDN w:val="0"/>
        <w:adjustRightInd w:val="0"/>
        <w:spacing w:after="0"/>
        <w:jc w:val="both"/>
        <w:rPr>
          <w:rFonts w:eastAsiaTheme="minorHAnsi" w:cs="Arial"/>
          <w:color w:val="000000"/>
          <w:sz w:val="24"/>
          <w:szCs w:val="24"/>
        </w:rPr>
      </w:pPr>
      <w:r w:rsidRPr="00003409">
        <w:rPr>
          <w:rFonts w:eastAsiaTheme="minorHAnsi" w:cs="Arial"/>
          <w:color w:val="000000"/>
          <w:sz w:val="24"/>
          <w:szCs w:val="24"/>
        </w:rPr>
        <w:t xml:space="preserve">As a </w:t>
      </w:r>
      <w:r w:rsidR="00730F76" w:rsidRPr="00003409">
        <w:rPr>
          <w:rFonts w:eastAsiaTheme="minorHAnsi" w:cs="Arial"/>
          <w:color w:val="000000"/>
          <w:sz w:val="24"/>
          <w:szCs w:val="24"/>
        </w:rPr>
        <w:t>school/college</w:t>
      </w:r>
      <w:r w:rsidRPr="00003409">
        <w:rPr>
          <w:rFonts w:eastAsiaTheme="minorHAnsi" w:cs="Arial"/>
          <w:color w:val="000000"/>
          <w:sz w:val="24"/>
          <w:szCs w:val="24"/>
        </w:rPr>
        <w:t xml:space="preserve"> we would never attempt to intervene directly; </w:t>
      </w:r>
      <w:r w:rsidR="001E08EA" w:rsidRPr="00003409">
        <w:rPr>
          <w:rFonts w:eastAsiaTheme="minorHAnsi" w:cs="Arial"/>
          <w:color w:val="000000"/>
          <w:sz w:val="24"/>
          <w:szCs w:val="24"/>
        </w:rPr>
        <w:t>where this is suspected, nor would we speak</w:t>
      </w:r>
      <w:r w:rsidRPr="00003409">
        <w:rPr>
          <w:rFonts w:eastAsiaTheme="minorHAnsi" w:cs="Arial"/>
          <w:color w:val="000000"/>
          <w:sz w:val="24"/>
          <w:szCs w:val="24"/>
        </w:rPr>
        <w:t xml:space="preserve"> to parents before sharing</w:t>
      </w:r>
      <w:r w:rsidR="001E08EA" w:rsidRPr="00003409">
        <w:rPr>
          <w:rFonts w:eastAsiaTheme="minorHAnsi" w:cs="Arial"/>
          <w:color w:val="000000"/>
          <w:sz w:val="24"/>
          <w:szCs w:val="24"/>
        </w:rPr>
        <w:t xml:space="preserve"> our concerns with appropriate agencies.</w:t>
      </w:r>
    </w:p>
    <w:p w14:paraId="7722E9E3" w14:textId="77777777" w:rsidR="00FA2116" w:rsidRPr="00003409" w:rsidRDefault="00FA2116" w:rsidP="00FA2116">
      <w:pPr>
        <w:autoSpaceDE w:val="0"/>
        <w:autoSpaceDN w:val="0"/>
        <w:adjustRightInd w:val="0"/>
        <w:spacing w:after="0"/>
        <w:jc w:val="both"/>
        <w:rPr>
          <w:rFonts w:eastAsiaTheme="minorHAnsi" w:cs="Arial"/>
          <w:color w:val="000000"/>
          <w:sz w:val="16"/>
          <w:szCs w:val="16"/>
        </w:rPr>
      </w:pPr>
    </w:p>
    <w:p w14:paraId="11739D15" w14:textId="6928E27B" w:rsidR="001E08EA" w:rsidRPr="00003409" w:rsidRDefault="00FA2116" w:rsidP="001E08EA">
      <w:pPr>
        <w:autoSpaceDE w:val="0"/>
        <w:autoSpaceDN w:val="0"/>
        <w:adjustRightInd w:val="0"/>
        <w:spacing w:after="0"/>
        <w:jc w:val="both"/>
        <w:rPr>
          <w:rFonts w:eastAsiaTheme="minorHAnsi" w:cs="Arial"/>
          <w:color w:val="000000"/>
          <w:sz w:val="24"/>
          <w:szCs w:val="24"/>
        </w:rPr>
      </w:pPr>
      <w:bookmarkStart w:id="95" w:name="_Toc211261988"/>
      <w:r w:rsidRPr="00003409">
        <w:rPr>
          <w:rStyle w:val="Heading3Char"/>
          <w:rFonts w:asciiTheme="minorHAnsi" w:hAnsiTheme="minorHAnsi"/>
        </w:rPr>
        <w:lastRenderedPageBreak/>
        <w:t>F</w:t>
      </w:r>
      <w:r w:rsidR="001E08EA" w:rsidRPr="00003409">
        <w:rPr>
          <w:rStyle w:val="Heading3Char"/>
          <w:rFonts w:asciiTheme="minorHAnsi" w:hAnsiTheme="minorHAnsi"/>
        </w:rPr>
        <w:t>emale Genital Mutilation (FGM):</w:t>
      </w:r>
      <w:bookmarkEnd w:id="95"/>
      <w:r w:rsidR="001E08EA" w:rsidRPr="00003409">
        <w:rPr>
          <w:rFonts w:eastAsiaTheme="minorHAnsi" w:cs="Arial"/>
          <w:b/>
          <w:color w:val="000000"/>
          <w:sz w:val="24"/>
          <w:szCs w:val="24"/>
        </w:rPr>
        <w:t xml:space="preserve"> </w:t>
      </w:r>
      <w:r w:rsidR="001E08EA" w:rsidRPr="00003409">
        <w:rPr>
          <w:rFonts w:eastAsiaTheme="minorHAnsi" w:cs="Arial"/>
          <w:color w:val="000000"/>
          <w:sz w:val="24"/>
          <w:szCs w:val="24"/>
        </w:rPr>
        <w:t>All</w:t>
      </w:r>
      <w:r w:rsidR="001E08EA" w:rsidRPr="00003409">
        <w:rPr>
          <w:rFonts w:eastAsiaTheme="minorHAnsi" w:cs="Arial"/>
          <w:b/>
          <w:color w:val="000000"/>
          <w:sz w:val="24"/>
          <w:szCs w:val="24"/>
        </w:rPr>
        <w:t xml:space="preserve"> </w:t>
      </w:r>
      <w:r w:rsidRPr="00003409">
        <w:rPr>
          <w:rFonts w:eastAsiaTheme="minorHAnsi" w:cs="Arial"/>
          <w:color w:val="000000"/>
          <w:sz w:val="24"/>
          <w:szCs w:val="24"/>
        </w:rPr>
        <w:t xml:space="preserve">Members of our </w:t>
      </w:r>
      <w:r w:rsidR="00730F76" w:rsidRPr="00003409">
        <w:rPr>
          <w:rFonts w:eastAsiaTheme="minorHAnsi" w:cs="Arial"/>
          <w:color w:val="000000"/>
          <w:sz w:val="24"/>
          <w:szCs w:val="24"/>
        </w:rPr>
        <w:t>school/college</w:t>
      </w:r>
      <w:r w:rsidRPr="00003409">
        <w:rPr>
          <w:rFonts w:eastAsiaTheme="minorHAnsi" w:cs="Arial"/>
          <w:color w:val="000000"/>
          <w:sz w:val="24"/>
          <w:szCs w:val="24"/>
        </w:rPr>
        <w:t xml:space="preserve"> community are alert to the possibility of a girl being at risk of FGM, or already having suffered FGM. They have </w:t>
      </w:r>
      <w:r w:rsidRPr="00EC2AF0">
        <w:rPr>
          <w:rFonts w:eastAsiaTheme="minorHAnsi" w:cs="Arial"/>
          <w:sz w:val="24"/>
          <w:szCs w:val="24"/>
        </w:rPr>
        <w:t xml:space="preserve">been made aware </w:t>
      </w:r>
      <w:r w:rsidR="001E08EA" w:rsidRPr="00EC2AF0">
        <w:rPr>
          <w:rFonts w:eastAsiaTheme="minorHAnsi" w:cs="Arial"/>
          <w:sz w:val="24"/>
          <w:szCs w:val="24"/>
        </w:rPr>
        <w:t>of p</w:t>
      </w:r>
      <w:r w:rsidRPr="00EC2AF0">
        <w:rPr>
          <w:rFonts w:eastAsiaTheme="minorHAnsi" w:cs="Arial"/>
          <w:sz w:val="24"/>
          <w:szCs w:val="24"/>
        </w:rPr>
        <w:t xml:space="preserve">otential indicators that a child or young person may be at risk of FGM </w:t>
      </w:r>
      <w:r w:rsidR="001E08EA" w:rsidRPr="00EC2AF0">
        <w:rPr>
          <w:rFonts w:eastAsiaTheme="minorHAnsi" w:cs="Arial"/>
          <w:sz w:val="24"/>
          <w:szCs w:val="24"/>
        </w:rPr>
        <w:t>and will act accordingly on any concerns or disclosures. We will also follow national guidance on mandatory reporting requirements.</w:t>
      </w:r>
    </w:p>
    <w:p w14:paraId="1B5DEC99" w14:textId="77777777" w:rsidR="001E08EA" w:rsidRPr="00003409" w:rsidRDefault="001E08EA" w:rsidP="001E08EA">
      <w:pPr>
        <w:autoSpaceDE w:val="0"/>
        <w:autoSpaceDN w:val="0"/>
        <w:adjustRightInd w:val="0"/>
        <w:spacing w:after="0"/>
        <w:jc w:val="both"/>
        <w:rPr>
          <w:rFonts w:eastAsiaTheme="minorHAnsi" w:cs="Arial"/>
          <w:color w:val="000000"/>
          <w:sz w:val="24"/>
          <w:szCs w:val="24"/>
        </w:rPr>
      </w:pPr>
    </w:p>
    <w:p w14:paraId="7D4A655F" w14:textId="15CF2037" w:rsidR="00FA2116" w:rsidRPr="00003409" w:rsidRDefault="00FA2116" w:rsidP="001E08EA">
      <w:pPr>
        <w:autoSpaceDE w:val="0"/>
        <w:autoSpaceDN w:val="0"/>
        <w:adjustRightInd w:val="0"/>
        <w:spacing w:after="0"/>
        <w:jc w:val="both"/>
        <w:rPr>
          <w:rFonts w:eastAsia="Times New Roman" w:cs="Arial"/>
          <w:sz w:val="24"/>
          <w:szCs w:val="24"/>
          <w:lang w:eastAsia="en-GB"/>
        </w:rPr>
      </w:pPr>
      <w:r w:rsidRPr="00003409">
        <w:rPr>
          <w:rFonts w:cs="Arial"/>
          <w:b/>
          <w:bCs/>
          <w:color w:val="000000"/>
          <w:sz w:val="24"/>
          <w:szCs w:val="24"/>
        </w:rPr>
        <w:t xml:space="preserve"> </w:t>
      </w:r>
      <w:bookmarkStart w:id="96" w:name="_Toc211261989"/>
      <w:r w:rsidRPr="00003409">
        <w:rPr>
          <w:rStyle w:val="Heading3Char"/>
          <w:rFonts w:asciiTheme="minorHAnsi" w:hAnsiTheme="minorHAnsi"/>
        </w:rPr>
        <w:t>Breast Ironing:</w:t>
      </w:r>
      <w:bookmarkEnd w:id="96"/>
      <w:r w:rsidRPr="00003409">
        <w:rPr>
          <w:rFonts w:cs="Arial"/>
          <w:b/>
          <w:bCs/>
          <w:color w:val="000000"/>
          <w:sz w:val="24"/>
          <w:szCs w:val="24"/>
        </w:rPr>
        <w:t xml:space="preserve"> </w:t>
      </w:r>
      <w:r w:rsidRPr="00003409">
        <w:rPr>
          <w:rFonts w:cs="Arial"/>
          <w:color w:val="000000"/>
          <w:sz w:val="24"/>
          <w:szCs w:val="24"/>
        </w:rPr>
        <w:t>Staff have been made aware of an act of abuse performed on young girls (from around the age of 9 years old)</w:t>
      </w:r>
      <w:r w:rsidRPr="00003409">
        <w:rPr>
          <w:rFonts w:eastAsia="Times New Roman" w:cs="Arial"/>
          <w:sz w:val="24"/>
          <w:szCs w:val="24"/>
          <w:lang w:eastAsia="en-GB"/>
        </w:rPr>
        <w:t xml:space="preserve"> in which their breasts are ironed, massaged and/or pounded, burned with heated </w:t>
      </w:r>
      <w:r w:rsidR="00177B4C" w:rsidRPr="00003409">
        <w:rPr>
          <w:rFonts w:eastAsia="Times New Roman" w:cs="Arial"/>
          <w:sz w:val="24"/>
          <w:szCs w:val="24"/>
          <w:lang w:eastAsia="en-GB"/>
        </w:rPr>
        <w:t>objects,</w:t>
      </w:r>
      <w:r w:rsidRPr="00003409">
        <w:rPr>
          <w:rFonts w:eastAsia="Times New Roman" w:cs="Arial"/>
          <w:sz w:val="24"/>
          <w:szCs w:val="24"/>
          <w:lang w:eastAsia="en-GB"/>
        </w:rPr>
        <w:t xml:space="preserve"> or covered with an elastic belt to prevent or delay the development of their breasts. </w:t>
      </w:r>
      <w:r w:rsidR="00164A82" w:rsidRPr="00003409">
        <w:rPr>
          <w:rFonts w:eastAsia="Times New Roman" w:cs="Arial"/>
          <w:sz w:val="24"/>
          <w:szCs w:val="24"/>
          <w:lang w:eastAsia="en-GB"/>
        </w:rPr>
        <w:t xml:space="preserve"> Where such abuse is </w:t>
      </w:r>
      <w:r w:rsidR="00D861D7" w:rsidRPr="00003409">
        <w:rPr>
          <w:rFonts w:eastAsia="Times New Roman" w:cs="Arial"/>
          <w:sz w:val="24"/>
          <w:szCs w:val="24"/>
          <w:lang w:eastAsia="en-GB"/>
        </w:rPr>
        <w:t>suspected,</w:t>
      </w:r>
      <w:r w:rsidR="00164A82" w:rsidRPr="00003409">
        <w:rPr>
          <w:rFonts w:eastAsia="Times New Roman" w:cs="Arial"/>
          <w:sz w:val="24"/>
          <w:szCs w:val="24"/>
          <w:lang w:eastAsia="en-GB"/>
        </w:rPr>
        <w:t xml:space="preserve"> or disclosed staff will follow safeguarding and child protection systems</w:t>
      </w:r>
      <w:r w:rsidRPr="00003409">
        <w:rPr>
          <w:rFonts w:eastAsia="Times New Roman" w:cs="Arial"/>
          <w:sz w:val="24"/>
          <w:szCs w:val="24"/>
          <w:lang w:eastAsia="en-GB"/>
        </w:rPr>
        <w:t xml:space="preserve">. </w:t>
      </w:r>
    </w:p>
    <w:p w14:paraId="2A1FEBC4" w14:textId="77777777" w:rsidR="00164A82" w:rsidRPr="00003409" w:rsidRDefault="00164A82" w:rsidP="001E08EA">
      <w:pPr>
        <w:autoSpaceDE w:val="0"/>
        <w:autoSpaceDN w:val="0"/>
        <w:adjustRightInd w:val="0"/>
        <w:spacing w:after="0"/>
        <w:jc w:val="both"/>
        <w:rPr>
          <w:rFonts w:eastAsia="Times New Roman" w:cs="Arial"/>
          <w:sz w:val="24"/>
          <w:szCs w:val="24"/>
          <w:lang w:val="en" w:eastAsia="en-GB"/>
        </w:rPr>
      </w:pPr>
    </w:p>
    <w:p w14:paraId="25A49A97" w14:textId="77777777" w:rsidR="0042747B" w:rsidRPr="00003409" w:rsidRDefault="006235EF" w:rsidP="0042747B">
      <w:pPr>
        <w:pStyle w:val="Heading3"/>
        <w:rPr>
          <w:rFonts w:asciiTheme="minorHAnsi" w:hAnsiTheme="minorHAnsi"/>
          <w:lang w:eastAsia="en-GB"/>
        </w:rPr>
      </w:pPr>
      <w:bookmarkStart w:id="97" w:name="_Toc211261990"/>
      <w:r w:rsidRPr="00003409">
        <w:rPr>
          <w:rFonts w:asciiTheme="minorHAnsi" w:eastAsia="Times New Roman" w:hAnsiTheme="minorHAnsi"/>
          <w:lang w:eastAsia="en-GB"/>
        </w:rPr>
        <w:t>T</w:t>
      </w:r>
      <w:r w:rsidR="0042747B" w:rsidRPr="00003409">
        <w:rPr>
          <w:rFonts w:asciiTheme="minorHAnsi" w:eastAsia="Times New Roman" w:hAnsiTheme="minorHAnsi"/>
          <w:lang w:eastAsia="en-GB"/>
        </w:rPr>
        <w:t>he criminal exploitation of children</w:t>
      </w:r>
      <w:bookmarkEnd w:id="97"/>
    </w:p>
    <w:p w14:paraId="36CB6B46" w14:textId="2619A015" w:rsidR="0042747B" w:rsidRPr="00003409" w:rsidRDefault="0042747B" w:rsidP="0042747B">
      <w:pPr>
        <w:rPr>
          <w:lang w:eastAsia="en-GB"/>
        </w:rPr>
      </w:pPr>
      <w:r w:rsidRPr="00003409">
        <w:rPr>
          <w:lang w:eastAsia="en-GB"/>
        </w:rPr>
        <w:t xml:space="preserve">The criminal exploitation of children is a geographically widespread form of harm that is a typical feature of county lines criminal activity: drug networks or gangs groom and exploit children and young people to carry drugs and money from urban areas to suburban and rural areas, </w:t>
      </w:r>
      <w:r w:rsidR="00D65C5B" w:rsidRPr="00003409">
        <w:rPr>
          <w:lang w:eastAsia="en-GB"/>
        </w:rPr>
        <w:t>market,</w:t>
      </w:r>
      <w:r w:rsidRPr="00003409">
        <w:rPr>
          <w:lang w:eastAsia="en-GB"/>
        </w:rPr>
        <w:t xml:space="preserve"> and seaside towns. Key to identifying potential involvement in county lines are missing </w:t>
      </w:r>
      <w:r w:rsidR="00D65C5B" w:rsidRPr="00003409">
        <w:rPr>
          <w:lang w:eastAsia="en-GB"/>
        </w:rPr>
        <w:t>episodes when</w:t>
      </w:r>
      <w:r w:rsidRPr="00003409">
        <w:rPr>
          <w:lang w:eastAsia="en-GB"/>
        </w:rPr>
        <w:t xml:space="preserve"> the victim may have been trafficked for the purpose of transporting drugs. </w:t>
      </w:r>
    </w:p>
    <w:p w14:paraId="34DF1CCB" w14:textId="77777777" w:rsidR="006235EF" w:rsidRPr="00003409" w:rsidRDefault="006235EF" w:rsidP="006235EF">
      <w:pPr>
        <w:autoSpaceDE w:val="0"/>
        <w:autoSpaceDN w:val="0"/>
        <w:adjustRightInd w:val="0"/>
        <w:spacing w:after="0"/>
        <w:jc w:val="both"/>
        <w:rPr>
          <w:rFonts w:eastAsia="Times New Roman" w:cs="Arial"/>
          <w:sz w:val="24"/>
          <w:szCs w:val="24"/>
          <w:lang w:eastAsia="en-GB"/>
        </w:rPr>
      </w:pPr>
      <w:r w:rsidRPr="00003409">
        <w:rPr>
          <w:rFonts w:eastAsiaTheme="minorHAnsi" w:cs="Arial"/>
          <w:b/>
          <w:color w:val="000000"/>
          <w:sz w:val="24"/>
          <w:szCs w:val="24"/>
        </w:rPr>
        <w:t>Human</w:t>
      </w:r>
      <w:r w:rsidRPr="00003409">
        <w:rPr>
          <w:rFonts w:eastAsia="Times New Roman" w:cs="Arial"/>
          <w:sz w:val="24"/>
          <w:szCs w:val="24"/>
          <w:lang w:eastAsia="en-GB"/>
        </w:rPr>
        <w:t xml:space="preserve"> </w:t>
      </w:r>
      <w:r w:rsidRPr="00003409">
        <w:rPr>
          <w:rFonts w:eastAsia="Times New Roman" w:cs="Arial"/>
          <w:b/>
          <w:sz w:val="24"/>
          <w:szCs w:val="24"/>
          <w:lang w:eastAsia="en-GB"/>
        </w:rPr>
        <w:t xml:space="preserve">trafficking </w:t>
      </w:r>
      <w:r w:rsidRPr="00003409">
        <w:rPr>
          <w:rFonts w:eastAsia="Times New Roman" w:cs="Arial"/>
          <w:sz w:val="24"/>
          <w:szCs w:val="24"/>
          <w:lang w:eastAsia="en-GB"/>
        </w:rPr>
        <w:t xml:space="preserve">is defined by the United Nations, in respect of children, as "the recruitment, transport, transfer, harbouring or receipt of a person by such means as threat or use of force or other forms of coercion, of abduction, of fraud or deception for the purpose of exploitation." </w:t>
      </w:r>
      <w:r w:rsidRPr="00003409">
        <w:rPr>
          <w:rFonts w:eastAsiaTheme="minorHAnsi" w:cs="Arial"/>
          <w:b/>
          <w:color w:val="000000"/>
          <w:sz w:val="24"/>
          <w:szCs w:val="24"/>
        </w:rPr>
        <w:t xml:space="preserve">Any </w:t>
      </w:r>
      <w:r w:rsidRPr="00003409">
        <w:rPr>
          <w:rFonts w:eastAsia="Times New Roman" w:cs="Arial"/>
          <w:sz w:val="24"/>
          <w:szCs w:val="24"/>
          <w:lang w:eastAsia="en-GB"/>
        </w:rPr>
        <w:t>child transported for exploitative reasons is considered to be a trafficking victim.</w:t>
      </w:r>
    </w:p>
    <w:p w14:paraId="6E6072B5" w14:textId="77777777" w:rsidR="0042747B" w:rsidRPr="00003409" w:rsidRDefault="0042747B" w:rsidP="006235EF">
      <w:pPr>
        <w:autoSpaceDE w:val="0"/>
        <w:autoSpaceDN w:val="0"/>
        <w:adjustRightInd w:val="0"/>
        <w:spacing w:after="0"/>
        <w:jc w:val="both"/>
        <w:rPr>
          <w:rFonts w:eastAsia="Times New Roman" w:cs="Arial"/>
          <w:sz w:val="24"/>
          <w:szCs w:val="24"/>
          <w:lang w:eastAsia="en-GB"/>
        </w:rPr>
      </w:pPr>
    </w:p>
    <w:p w14:paraId="051D773A" w14:textId="7C6B8EF2" w:rsidR="006235EF" w:rsidRPr="00003409" w:rsidRDefault="006235EF" w:rsidP="006235EF">
      <w:pPr>
        <w:autoSpaceDE w:val="0"/>
        <w:autoSpaceDN w:val="0"/>
        <w:adjustRightInd w:val="0"/>
        <w:spacing w:after="0"/>
        <w:jc w:val="both"/>
        <w:rPr>
          <w:rStyle w:val="Hyperlink"/>
          <w:rFonts w:eastAsia="Times New Roman" w:cs="Arial"/>
          <w:sz w:val="24"/>
          <w:szCs w:val="24"/>
          <w:lang w:eastAsia="en-GB"/>
        </w:rPr>
      </w:pPr>
      <w:r w:rsidRPr="00003409">
        <w:rPr>
          <w:rFonts w:eastAsia="Times New Roman" w:cs="Arial"/>
          <w:sz w:val="24"/>
          <w:szCs w:val="24"/>
          <w:lang w:eastAsia="en-GB"/>
        </w:rPr>
        <w:t xml:space="preserve">As a </w:t>
      </w:r>
      <w:r w:rsidR="00730F76" w:rsidRPr="00003409">
        <w:rPr>
          <w:rFonts w:eastAsia="Times New Roman" w:cs="Arial"/>
          <w:sz w:val="24"/>
          <w:szCs w:val="24"/>
          <w:lang w:eastAsia="en-GB"/>
        </w:rPr>
        <w:t>school/college</w:t>
      </w:r>
      <w:r w:rsidRPr="00003409">
        <w:rPr>
          <w:rFonts w:eastAsia="Times New Roman" w:cs="Arial"/>
          <w:sz w:val="24"/>
          <w:szCs w:val="24"/>
          <w:lang w:eastAsia="en-GB"/>
        </w:rPr>
        <w:t xml:space="preserve"> we are alert to the possible indicators both for our children </w:t>
      </w:r>
      <w:r w:rsidRPr="00003409">
        <w:rPr>
          <w:rFonts w:eastAsia="Times New Roman" w:cs="Arial"/>
          <w:sz w:val="24"/>
          <w:szCs w:val="24"/>
          <w:lang w:val="en" w:eastAsia="en-GB"/>
        </w:rPr>
        <w:t>and</w:t>
      </w:r>
      <w:r w:rsidRPr="00003409">
        <w:rPr>
          <w:rFonts w:eastAsia="Times New Roman" w:cs="Arial"/>
          <w:sz w:val="24"/>
          <w:szCs w:val="24"/>
          <w:lang w:eastAsia="en-GB"/>
        </w:rPr>
        <w:t xml:space="preserve"> their families. Any concerns will be reported using our safeguarding and child protection </w:t>
      </w:r>
      <w:r w:rsidR="003913A4" w:rsidRPr="00003409">
        <w:rPr>
          <w:rFonts w:eastAsia="Times New Roman" w:cs="Arial"/>
          <w:sz w:val="24"/>
          <w:szCs w:val="24"/>
          <w:lang w:eastAsia="en-GB"/>
        </w:rPr>
        <w:t>processes. In</w:t>
      </w:r>
      <w:r w:rsidR="00D11A44" w:rsidRPr="00003409">
        <w:rPr>
          <w:rFonts w:eastAsia="Times New Roman" w:cs="Arial"/>
          <w:sz w:val="24"/>
          <w:szCs w:val="24"/>
          <w:lang w:eastAsia="en-GB"/>
        </w:rPr>
        <w:t xml:space="preserve"> </w:t>
      </w:r>
      <w:r w:rsidR="00152693" w:rsidRPr="00003409">
        <w:rPr>
          <w:rFonts w:eastAsia="Times New Roman" w:cs="Arial"/>
          <w:sz w:val="24"/>
          <w:szCs w:val="24"/>
          <w:lang w:eastAsia="en-GB"/>
        </w:rPr>
        <w:t>addition to Greater Manchester g</w:t>
      </w:r>
      <w:r w:rsidR="00D11A44" w:rsidRPr="00003409">
        <w:rPr>
          <w:rFonts w:eastAsia="Times New Roman" w:cs="Arial"/>
          <w:sz w:val="24"/>
          <w:szCs w:val="24"/>
          <w:lang w:eastAsia="en-GB"/>
        </w:rPr>
        <w:t>uidance we also refer to</w:t>
      </w:r>
      <w:r w:rsidR="00152693" w:rsidRPr="00003409">
        <w:rPr>
          <w:rFonts w:eastAsia="Times New Roman" w:cs="Arial"/>
          <w:sz w:val="24"/>
          <w:szCs w:val="24"/>
          <w:lang w:eastAsia="en-GB"/>
        </w:rPr>
        <w:t xml:space="preserve"> </w:t>
      </w:r>
      <w:r w:rsidR="00D11A44" w:rsidRPr="00003409">
        <w:rPr>
          <w:rFonts w:eastAsia="Times New Roman" w:cs="Arial"/>
          <w:sz w:val="24"/>
          <w:szCs w:val="24"/>
          <w:lang w:eastAsia="en-GB"/>
        </w:rPr>
        <w:t xml:space="preserve"> </w:t>
      </w:r>
      <w:hyperlink r:id="rId53" w:history="1">
        <w:r w:rsidR="00DA17E1" w:rsidRPr="00003409">
          <w:rPr>
            <w:rStyle w:val="Hyperlink"/>
            <w:rFonts w:eastAsia="Times New Roman" w:cs="Arial"/>
            <w:sz w:val="24"/>
            <w:szCs w:val="24"/>
            <w:lang w:eastAsia="en-GB"/>
          </w:rPr>
          <w:t>Criminal exploitation of children and vulnerable adults: County Lines</w:t>
        </w:r>
      </w:hyperlink>
      <w:r w:rsidR="003913A4" w:rsidRPr="00003409">
        <w:rPr>
          <w:rStyle w:val="Hyperlink"/>
          <w:rFonts w:eastAsia="Times New Roman" w:cs="Arial"/>
          <w:sz w:val="24"/>
          <w:szCs w:val="24"/>
          <w:lang w:eastAsia="en-GB"/>
        </w:rPr>
        <w:t>.</w:t>
      </w:r>
    </w:p>
    <w:p w14:paraId="5673AE15" w14:textId="77777777" w:rsidR="00102BA6" w:rsidRPr="00003409" w:rsidRDefault="00102BA6" w:rsidP="006235EF">
      <w:pPr>
        <w:autoSpaceDE w:val="0"/>
        <w:autoSpaceDN w:val="0"/>
        <w:adjustRightInd w:val="0"/>
        <w:spacing w:after="0"/>
        <w:jc w:val="both"/>
        <w:rPr>
          <w:rStyle w:val="Hyperlink"/>
          <w:rFonts w:eastAsia="Times New Roman" w:cs="Arial"/>
          <w:sz w:val="24"/>
          <w:szCs w:val="24"/>
          <w:lang w:eastAsia="en-GB"/>
        </w:rPr>
      </w:pPr>
    </w:p>
    <w:p w14:paraId="2EEA3672" w14:textId="77777777" w:rsidR="00102BA6" w:rsidRPr="00003409" w:rsidRDefault="00102BA6" w:rsidP="00FC71B0">
      <w:pPr>
        <w:pStyle w:val="Heading1"/>
        <w:rPr>
          <w:rStyle w:val="Hyperlink"/>
          <w:rFonts w:asciiTheme="minorHAnsi" w:hAnsiTheme="minorHAnsi"/>
          <w:color w:val="BF8F00" w:themeColor="accent1" w:themeShade="BF"/>
          <w:u w:val="none"/>
        </w:rPr>
      </w:pPr>
      <w:bookmarkStart w:id="98" w:name="_Toc211261991"/>
      <w:r w:rsidRPr="00003409">
        <w:rPr>
          <w:rStyle w:val="Hyperlink"/>
          <w:rFonts w:asciiTheme="minorHAnsi" w:hAnsiTheme="minorHAnsi"/>
          <w:color w:val="BF8F00" w:themeColor="accent1" w:themeShade="BF"/>
          <w:u w:val="none"/>
        </w:rPr>
        <w:t xml:space="preserve">Serious Youth </w:t>
      </w:r>
      <w:r w:rsidR="00FC71B0" w:rsidRPr="00003409">
        <w:rPr>
          <w:rStyle w:val="Hyperlink"/>
          <w:rFonts w:asciiTheme="minorHAnsi" w:hAnsiTheme="minorHAnsi"/>
          <w:color w:val="BF8F00" w:themeColor="accent1" w:themeShade="BF"/>
          <w:u w:val="none"/>
        </w:rPr>
        <w:t>Violence</w:t>
      </w:r>
      <w:bookmarkEnd w:id="98"/>
    </w:p>
    <w:p w14:paraId="6A376C95" w14:textId="77777777" w:rsidR="00FC71B0" w:rsidRPr="00003409" w:rsidRDefault="00FC71B0" w:rsidP="00FC71B0"/>
    <w:p w14:paraId="6B4D80AB" w14:textId="16A64EFB" w:rsidR="00FC71B0" w:rsidRPr="00003409" w:rsidRDefault="00FC71B0" w:rsidP="00FC71B0">
      <w:pPr>
        <w:rPr>
          <w:sz w:val="24"/>
          <w:szCs w:val="24"/>
        </w:rPr>
      </w:pPr>
      <w:r w:rsidRPr="00003409">
        <w:rPr>
          <w:sz w:val="24"/>
          <w:szCs w:val="24"/>
        </w:rPr>
        <w:t xml:space="preserve">Serious youth violence (including Knife crime) has a huge impact on children and the communities in which they live.  It is a societal </w:t>
      </w:r>
      <w:r w:rsidR="0011266C" w:rsidRPr="00003409">
        <w:rPr>
          <w:sz w:val="24"/>
          <w:szCs w:val="24"/>
        </w:rPr>
        <w:t>problem,</w:t>
      </w:r>
      <w:r w:rsidRPr="00003409">
        <w:rPr>
          <w:sz w:val="24"/>
          <w:szCs w:val="24"/>
        </w:rPr>
        <w:t xml:space="preserve"> and it cannot be tackled by </w:t>
      </w:r>
      <w:r w:rsidR="00730F76" w:rsidRPr="00003409">
        <w:rPr>
          <w:sz w:val="24"/>
          <w:szCs w:val="24"/>
        </w:rPr>
        <w:t>school/college</w:t>
      </w:r>
      <w:r w:rsidRPr="00003409">
        <w:rPr>
          <w:sz w:val="24"/>
          <w:szCs w:val="24"/>
        </w:rPr>
        <w:t>s or single agencies alone.</w:t>
      </w:r>
    </w:p>
    <w:p w14:paraId="174E1995" w14:textId="08AE2568" w:rsidR="00FC71B0" w:rsidRPr="00003409" w:rsidRDefault="00FC71B0" w:rsidP="00FC71B0">
      <w:pPr>
        <w:rPr>
          <w:sz w:val="24"/>
          <w:szCs w:val="24"/>
        </w:rPr>
      </w:pPr>
      <w:r w:rsidRPr="00003409">
        <w:rPr>
          <w:sz w:val="24"/>
          <w:szCs w:val="24"/>
        </w:rPr>
        <w:t xml:space="preserve">In our </w:t>
      </w:r>
      <w:r w:rsidR="00730F76" w:rsidRPr="00003409">
        <w:rPr>
          <w:sz w:val="24"/>
          <w:szCs w:val="24"/>
        </w:rPr>
        <w:t>school/college</w:t>
      </w:r>
      <w:r w:rsidRPr="00003409">
        <w:rPr>
          <w:sz w:val="24"/>
          <w:szCs w:val="24"/>
        </w:rPr>
        <w:t xml:space="preserve"> we will seek to support, </w:t>
      </w:r>
      <w:r w:rsidR="00D65C5B" w:rsidRPr="00003409">
        <w:rPr>
          <w:sz w:val="24"/>
          <w:szCs w:val="24"/>
        </w:rPr>
        <w:t>help,</w:t>
      </w:r>
      <w:r w:rsidRPr="00003409">
        <w:rPr>
          <w:sz w:val="24"/>
          <w:szCs w:val="24"/>
        </w:rPr>
        <w:t xml:space="preserve"> and protect children on the </w:t>
      </w:r>
      <w:r w:rsidR="00730F76" w:rsidRPr="00003409">
        <w:rPr>
          <w:sz w:val="24"/>
          <w:szCs w:val="24"/>
        </w:rPr>
        <w:t>school/college</w:t>
      </w:r>
      <w:r w:rsidRPr="00003409">
        <w:rPr>
          <w:sz w:val="24"/>
          <w:szCs w:val="24"/>
        </w:rPr>
        <w:t xml:space="preserve"> site, and to teach our children/young people about the dangers of weapons/knives and other related dangers. We understand that violence </w:t>
      </w:r>
      <w:r w:rsidR="0082598F" w:rsidRPr="00003409">
        <w:rPr>
          <w:sz w:val="24"/>
          <w:szCs w:val="24"/>
        </w:rPr>
        <w:t>and knife</w:t>
      </w:r>
      <w:r w:rsidRPr="00003409">
        <w:rPr>
          <w:sz w:val="24"/>
          <w:szCs w:val="24"/>
        </w:rPr>
        <w:t xml:space="preserve"> crime do not exist in a vacuum and children who are victims or perpetrators may also be experiencing multiple vulnerabilities</w:t>
      </w:r>
      <w:bookmarkStart w:id="99" w:name="_Int_yE6GEDs8"/>
      <w:r w:rsidR="1A28612E" w:rsidRPr="00003409">
        <w:rPr>
          <w:sz w:val="24"/>
          <w:szCs w:val="24"/>
        </w:rPr>
        <w:t xml:space="preserve">. </w:t>
      </w:r>
      <w:bookmarkEnd w:id="99"/>
      <w:r w:rsidR="009F7EAC" w:rsidRPr="00003409">
        <w:rPr>
          <w:sz w:val="24"/>
          <w:szCs w:val="24"/>
        </w:rPr>
        <w:t xml:space="preserve">If we become aware that a child or young person is </w:t>
      </w:r>
      <w:r w:rsidR="0082598F" w:rsidRPr="00003409">
        <w:rPr>
          <w:sz w:val="24"/>
          <w:szCs w:val="24"/>
        </w:rPr>
        <w:t>vulnerable,</w:t>
      </w:r>
      <w:r w:rsidR="009F7EAC" w:rsidRPr="00003409">
        <w:rPr>
          <w:sz w:val="24"/>
          <w:szCs w:val="24"/>
        </w:rPr>
        <w:t xml:space="preserve"> we will use the most appropriate interventions and pathways to address these </w:t>
      </w:r>
      <w:r w:rsidR="009F7EAC" w:rsidRPr="00003409">
        <w:rPr>
          <w:sz w:val="24"/>
          <w:szCs w:val="24"/>
        </w:rPr>
        <w:lastRenderedPageBreak/>
        <w:t xml:space="preserve">needs such </w:t>
      </w:r>
      <w:r w:rsidR="0026180D" w:rsidRPr="00003409">
        <w:rPr>
          <w:sz w:val="24"/>
          <w:szCs w:val="24"/>
        </w:rPr>
        <w:t>as</w:t>
      </w:r>
      <w:r w:rsidR="009F7EAC" w:rsidRPr="00003409">
        <w:rPr>
          <w:sz w:val="24"/>
          <w:szCs w:val="24"/>
        </w:rPr>
        <w:t xml:space="preserve"> completing an Early Help Assessment, Child protection referral or support from Stockport Youth Offending Service. </w:t>
      </w:r>
    </w:p>
    <w:p w14:paraId="4837DAC1" w14:textId="77777777" w:rsidR="00FC71B0" w:rsidRPr="00003409" w:rsidRDefault="00FC71B0" w:rsidP="00FC71B0"/>
    <w:p w14:paraId="21CFECDD" w14:textId="7BDB0AEB" w:rsidR="00FC71B0" w:rsidRPr="00003409" w:rsidRDefault="00FA3626" w:rsidP="00FC71B0">
      <w:bookmarkStart w:id="100" w:name="_Toc211261992"/>
      <w:r w:rsidRPr="00003409">
        <w:rPr>
          <w:rStyle w:val="Heading2Char"/>
          <w:rFonts w:asciiTheme="minorHAnsi" w:hAnsiTheme="minorHAnsi"/>
        </w:rPr>
        <w:t>Exceptional Circumstances</w:t>
      </w:r>
      <w:bookmarkEnd w:id="100"/>
      <w:r w:rsidRPr="00003409">
        <w:t xml:space="preserve"> (closures, partial closures, home learning)</w:t>
      </w:r>
    </w:p>
    <w:p w14:paraId="1D3EC39F" w14:textId="0BE3741F" w:rsidR="00C62184" w:rsidRPr="00003409" w:rsidRDefault="00C62184" w:rsidP="00FC71B0">
      <w:pPr>
        <w:rPr>
          <w:b/>
          <w:u w:val="single"/>
        </w:rPr>
      </w:pPr>
    </w:p>
    <w:p w14:paraId="59FABD2D" w14:textId="77777777" w:rsidR="00FA3626" w:rsidRPr="00003409" w:rsidRDefault="00FA3626" w:rsidP="00FA3626">
      <w:pPr>
        <w:autoSpaceDE w:val="0"/>
        <w:autoSpaceDN w:val="0"/>
        <w:adjustRightInd w:val="0"/>
        <w:spacing w:after="0"/>
        <w:jc w:val="both"/>
        <w:rPr>
          <w:rFonts w:eastAsia="Times New Roman" w:cs="Arial"/>
          <w:sz w:val="24"/>
          <w:szCs w:val="24"/>
          <w:lang w:val="en-US" w:eastAsia="en-GB"/>
        </w:rPr>
      </w:pPr>
    </w:p>
    <w:p w14:paraId="42C3A63E" w14:textId="19795A1D" w:rsidR="00FA3626" w:rsidRPr="00003409" w:rsidRDefault="7056D767" w:rsidP="25C3593D">
      <w:pPr>
        <w:autoSpaceDE w:val="0"/>
        <w:autoSpaceDN w:val="0"/>
        <w:adjustRightInd w:val="0"/>
        <w:spacing w:after="0"/>
        <w:jc w:val="both"/>
        <w:rPr>
          <w:rFonts w:eastAsia="Times New Roman" w:cs="Arial"/>
          <w:sz w:val="24"/>
          <w:szCs w:val="24"/>
          <w:lang w:val="en-US" w:eastAsia="en-GB"/>
        </w:rPr>
      </w:pPr>
      <w:r w:rsidRPr="00003409">
        <w:rPr>
          <w:rFonts w:eastAsia="Times New Roman" w:cs="Arial"/>
          <w:sz w:val="24"/>
          <w:szCs w:val="24"/>
          <w:lang w:val="en-US" w:eastAsia="en-GB"/>
        </w:rPr>
        <w:t xml:space="preserve">At </w:t>
      </w:r>
      <w:bookmarkStart w:id="101" w:name="_Int_JGjZEqWa"/>
      <w:r w:rsidR="00EC2AF0">
        <w:rPr>
          <w:rFonts w:eastAsia="Times New Roman" w:cs="Arial"/>
          <w:sz w:val="24"/>
          <w:szCs w:val="24"/>
          <w:lang w:val="en-US" w:eastAsia="en-GB"/>
        </w:rPr>
        <w:t>Tithe Barn Primary School</w:t>
      </w:r>
      <w:r w:rsidR="00FA3626" w:rsidRPr="00003409">
        <w:rPr>
          <w:rFonts w:eastAsia="Times New Roman" w:cs="Arial"/>
          <w:sz w:val="24"/>
          <w:szCs w:val="24"/>
          <w:lang w:val="en-US" w:eastAsia="en-GB"/>
        </w:rPr>
        <w:t xml:space="preserve"> if</w:t>
      </w:r>
      <w:bookmarkEnd w:id="101"/>
      <w:r w:rsidR="00FA3626" w:rsidRPr="00003409">
        <w:rPr>
          <w:rFonts w:eastAsia="Times New Roman" w:cs="Arial"/>
          <w:sz w:val="24"/>
          <w:szCs w:val="24"/>
          <w:lang w:val="en-US" w:eastAsia="en-GB"/>
        </w:rPr>
        <w:t xml:space="preserve"> we find that there is a need to close or partially close the </w:t>
      </w:r>
      <w:r w:rsidR="00730F76" w:rsidRPr="00003409">
        <w:rPr>
          <w:rFonts w:eastAsia="Times New Roman" w:cs="Arial"/>
          <w:sz w:val="24"/>
          <w:szCs w:val="24"/>
          <w:lang w:val="en-US" w:eastAsia="en-GB"/>
        </w:rPr>
        <w:t>school</w:t>
      </w:r>
      <w:r w:rsidR="00FA3626" w:rsidRPr="00003409">
        <w:rPr>
          <w:rFonts w:eastAsia="Times New Roman" w:cs="Arial"/>
          <w:sz w:val="24"/>
          <w:szCs w:val="24"/>
          <w:lang w:val="en-US" w:eastAsia="en-GB"/>
        </w:rPr>
        <w:t xml:space="preserve"> and offer home learning we will ensure that any communication, information </w:t>
      </w:r>
      <w:r w:rsidR="00BF0911" w:rsidRPr="00003409">
        <w:rPr>
          <w:rFonts w:eastAsia="Times New Roman" w:cs="Arial"/>
          <w:sz w:val="24"/>
          <w:szCs w:val="24"/>
          <w:lang w:val="en-US" w:eastAsia="en-GB"/>
        </w:rPr>
        <w:t>sharing,</w:t>
      </w:r>
      <w:r w:rsidR="00FA3626" w:rsidRPr="00003409">
        <w:rPr>
          <w:rFonts w:eastAsia="Times New Roman" w:cs="Arial"/>
          <w:sz w:val="24"/>
          <w:szCs w:val="24"/>
          <w:lang w:val="en-US" w:eastAsia="en-GB"/>
        </w:rPr>
        <w:t xml:space="preserve"> </w:t>
      </w:r>
      <w:r w:rsidR="00BE6477" w:rsidRPr="00003409">
        <w:rPr>
          <w:rFonts w:eastAsia="Times New Roman" w:cs="Arial"/>
          <w:sz w:val="24"/>
          <w:szCs w:val="24"/>
          <w:lang w:val="en-US" w:eastAsia="en-GB"/>
        </w:rPr>
        <w:t xml:space="preserve">and </w:t>
      </w:r>
      <w:r w:rsidR="00BF0911" w:rsidRPr="00003409">
        <w:rPr>
          <w:rFonts w:eastAsia="Times New Roman" w:cs="Arial"/>
          <w:sz w:val="24"/>
          <w:szCs w:val="24"/>
          <w:lang w:val="en-US" w:eastAsia="en-GB"/>
        </w:rPr>
        <w:t>the use</w:t>
      </w:r>
      <w:r w:rsidR="00FA3626" w:rsidRPr="00003409">
        <w:rPr>
          <w:rFonts w:eastAsia="Times New Roman" w:cs="Arial"/>
          <w:sz w:val="24"/>
          <w:szCs w:val="24"/>
          <w:lang w:val="en-US" w:eastAsia="en-GB"/>
        </w:rPr>
        <w:t xml:space="preserve"> </w:t>
      </w:r>
      <w:r w:rsidR="00C4150B" w:rsidRPr="00003409">
        <w:rPr>
          <w:rFonts w:eastAsia="Times New Roman" w:cs="Arial"/>
          <w:sz w:val="24"/>
          <w:szCs w:val="24"/>
          <w:lang w:val="en-US" w:eastAsia="en-GB"/>
        </w:rPr>
        <w:t>of online</w:t>
      </w:r>
      <w:r w:rsidR="00FA3626" w:rsidRPr="00003409">
        <w:rPr>
          <w:rFonts w:eastAsia="Times New Roman" w:cs="Arial"/>
          <w:sz w:val="24"/>
          <w:szCs w:val="24"/>
          <w:lang w:val="en-US" w:eastAsia="en-GB"/>
        </w:rPr>
        <w:t xml:space="preserve"> learning </w:t>
      </w:r>
      <w:r w:rsidR="00C4150B" w:rsidRPr="00003409">
        <w:rPr>
          <w:rFonts w:eastAsia="Times New Roman" w:cs="Arial"/>
          <w:sz w:val="24"/>
          <w:szCs w:val="24"/>
          <w:lang w:val="en-US" w:eastAsia="en-GB"/>
        </w:rPr>
        <w:t xml:space="preserve">platforms </w:t>
      </w:r>
      <w:r w:rsidR="3AD5EE95" w:rsidRPr="00003409">
        <w:rPr>
          <w:rFonts w:eastAsia="Times New Roman" w:cs="Arial"/>
          <w:sz w:val="24"/>
          <w:szCs w:val="24"/>
          <w:lang w:val="en-US" w:eastAsia="en-GB"/>
        </w:rPr>
        <w:t>is in</w:t>
      </w:r>
      <w:r w:rsidR="00FA3626" w:rsidRPr="00003409">
        <w:rPr>
          <w:rFonts w:eastAsia="Times New Roman" w:cs="Arial"/>
          <w:sz w:val="24"/>
          <w:szCs w:val="24"/>
          <w:lang w:val="en-US" w:eastAsia="en-GB"/>
        </w:rPr>
        <w:t xml:space="preserve"> line with privacy and data protection requirements.</w:t>
      </w:r>
    </w:p>
    <w:p w14:paraId="66CD6D91" w14:textId="346D74D4" w:rsidR="00FA3626" w:rsidRDefault="00FA3626" w:rsidP="00FA3626">
      <w:pPr>
        <w:autoSpaceDE w:val="0"/>
        <w:autoSpaceDN w:val="0"/>
        <w:adjustRightInd w:val="0"/>
        <w:spacing w:after="0"/>
        <w:jc w:val="both"/>
        <w:rPr>
          <w:rFonts w:eastAsia="Times New Roman" w:cs="Arial"/>
          <w:b/>
          <w:bCs/>
          <w:iCs/>
          <w:sz w:val="24"/>
          <w:szCs w:val="24"/>
          <w:lang w:val="en-US" w:eastAsia="en-GB"/>
        </w:rPr>
      </w:pPr>
      <w:r w:rsidRPr="00003409">
        <w:rPr>
          <w:rFonts w:eastAsia="Times New Roman" w:cs="Arial"/>
          <w:iCs/>
          <w:sz w:val="24"/>
          <w:szCs w:val="24"/>
          <w:lang w:val="en-US" w:eastAsia="en-GB"/>
        </w:rPr>
        <w:t xml:space="preserve">All communication with </w:t>
      </w:r>
      <w:r w:rsidR="003C56DB" w:rsidRPr="00003409">
        <w:rPr>
          <w:rFonts w:eastAsia="Times New Roman" w:cs="Arial"/>
          <w:iCs/>
          <w:sz w:val="24"/>
          <w:szCs w:val="24"/>
          <w:lang w:val="en-US" w:eastAsia="en-GB"/>
        </w:rPr>
        <w:t>pupils</w:t>
      </w:r>
      <w:r w:rsidR="00BE6477" w:rsidRPr="00003409">
        <w:rPr>
          <w:rFonts w:eastAsia="Times New Roman" w:cs="Arial"/>
          <w:iCs/>
          <w:sz w:val="24"/>
          <w:szCs w:val="24"/>
          <w:lang w:val="en-US" w:eastAsia="en-GB"/>
        </w:rPr>
        <w:t xml:space="preserve">, </w:t>
      </w:r>
      <w:r w:rsidRPr="00003409">
        <w:rPr>
          <w:rFonts w:eastAsia="Times New Roman" w:cs="Arial"/>
          <w:iCs/>
          <w:sz w:val="24"/>
          <w:szCs w:val="24"/>
          <w:lang w:val="en-US" w:eastAsia="en-GB"/>
        </w:rPr>
        <w:t>parents</w:t>
      </w:r>
      <w:r w:rsidR="00BE6477" w:rsidRPr="00003409">
        <w:rPr>
          <w:rFonts w:eastAsia="Times New Roman" w:cs="Arial"/>
          <w:iCs/>
          <w:sz w:val="24"/>
          <w:szCs w:val="24"/>
          <w:lang w:val="en-US" w:eastAsia="en-GB"/>
        </w:rPr>
        <w:t xml:space="preserve"> and </w:t>
      </w:r>
      <w:r w:rsidRPr="00003409">
        <w:rPr>
          <w:rFonts w:eastAsia="Times New Roman" w:cs="Arial"/>
          <w:iCs/>
          <w:sz w:val="24"/>
          <w:szCs w:val="24"/>
          <w:lang w:val="en-US" w:eastAsia="en-GB"/>
        </w:rPr>
        <w:t xml:space="preserve">carers will take place using </w:t>
      </w:r>
      <w:r w:rsidR="00730F76" w:rsidRPr="00003409">
        <w:rPr>
          <w:rFonts w:eastAsia="Times New Roman" w:cs="Arial"/>
          <w:iCs/>
          <w:sz w:val="24"/>
          <w:szCs w:val="24"/>
          <w:lang w:val="en-US" w:eastAsia="en-GB"/>
        </w:rPr>
        <w:t>school</w:t>
      </w:r>
      <w:r w:rsidRPr="00003409">
        <w:rPr>
          <w:rFonts w:eastAsia="Times New Roman" w:cs="Arial"/>
          <w:iCs/>
          <w:sz w:val="24"/>
          <w:szCs w:val="24"/>
          <w:lang w:val="en-US" w:eastAsia="en-GB"/>
        </w:rPr>
        <w:t xml:space="preserve"> communication </w:t>
      </w:r>
      <w:r w:rsidR="00BE6477" w:rsidRPr="00003409">
        <w:rPr>
          <w:rFonts w:eastAsia="Times New Roman" w:cs="Arial"/>
          <w:iCs/>
          <w:sz w:val="24"/>
          <w:szCs w:val="24"/>
          <w:lang w:val="en-US" w:eastAsia="en-GB"/>
        </w:rPr>
        <w:t>systems</w:t>
      </w:r>
      <w:r w:rsidRPr="00003409">
        <w:rPr>
          <w:rFonts w:eastAsia="Times New Roman" w:cs="Arial"/>
          <w:iCs/>
          <w:sz w:val="24"/>
          <w:szCs w:val="24"/>
          <w:lang w:val="en-US" w:eastAsia="en-GB"/>
        </w:rPr>
        <w:t xml:space="preserve">; for example, </w:t>
      </w:r>
      <w:r w:rsidR="00730F76" w:rsidRPr="00003409">
        <w:rPr>
          <w:rFonts w:eastAsia="Times New Roman" w:cs="Arial"/>
          <w:bCs/>
          <w:iCs/>
          <w:sz w:val="24"/>
          <w:szCs w:val="24"/>
          <w:lang w:val="en-US" w:eastAsia="en-GB"/>
        </w:rPr>
        <w:t>school/college</w:t>
      </w:r>
      <w:r w:rsidRPr="00003409">
        <w:rPr>
          <w:rFonts w:eastAsia="Times New Roman" w:cs="Arial"/>
          <w:iCs/>
          <w:sz w:val="24"/>
          <w:szCs w:val="24"/>
          <w:lang w:val="en-US" w:eastAsia="en-GB"/>
        </w:rPr>
        <w:t xml:space="preserve"> email accounts</w:t>
      </w:r>
      <w:r w:rsidR="00BE6477" w:rsidRPr="00003409">
        <w:rPr>
          <w:rFonts w:eastAsia="Times New Roman" w:cs="Arial"/>
          <w:iCs/>
          <w:sz w:val="24"/>
          <w:szCs w:val="24"/>
          <w:lang w:val="en-US" w:eastAsia="en-GB"/>
        </w:rPr>
        <w:t xml:space="preserve">, </w:t>
      </w:r>
      <w:r w:rsidRPr="00003409">
        <w:rPr>
          <w:rFonts w:eastAsia="Times New Roman" w:cs="Arial"/>
          <w:iCs/>
          <w:sz w:val="24"/>
          <w:szCs w:val="24"/>
          <w:lang w:val="en-US" w:eastAsia="en-GB"/>
        </w:rPr>
        <w:t>phone</w:t>
      </w:r>
      <w:r w:rsidR="00BE6477" w:rsidRPr="00003409">
        <w:rPr>
          <w:rFonts w:eastAsia="Times New Roman" w:cs="Arial"/>
          <w:iCs/>
          <w:sz w:val="24"/>
          <w:szCs w:val="24"/>
          <w:lang w:val="en-US" w:eastAsia="en-GB"/>
        </w:rPr>
        <w:t xml:space="preserve"> systems and agreed platforms </w:t>
      </w:r>
      <w:r w:rsidR="0011266C" w:rsidRPr="00003409">
        <w:rPr>
          <w:rFonts w:eastAsia="Times New Roman" w:cs="Arial"/>
          <w:b/>
          <w:bCs/>
          <w:iCs/>
          <w:sz w:val="24"/>
          <w:szCs w:val="24"/>
          <w:lang w:val="en-US" w:eastAsia="en-GB"/>
        </w:rPr>
        <w:t>e.g.,</w:t>
      </w:r>
      <w:r w:rsidRPr="00003409">
        <w:rPr>
          <w:rFonts w:eastAsia="Times New Roman" w:cs="Arial"/>
          <w:b/>
          <w:bCs/>
          <w:iCs/>
          <w:sz w:val="24"/>
          <w:szCs w:val="24"/>
          <w:lang w:val="en-US" w:eastAsia="en-GB"/>
        </w:rPr>
        <w:t xml:space="preserve"> Google Classroom</w:t>
      </w:r>
      <w:r w:rsidR="00BE6477" w:rsidRPr="00003409">
        <w:rPr>
          <w:rFonts w:eastAsia="Times New Roman" w:cs="Arial"/>
          <w:b/>
          <w:bCs/>
          <w:iCs/>
          <w:sz w:val="24"/>
          <w:szCs w:val="24"/>
          <w:lang w:val="en-US" w:eastAsia="en-GB"/>
        </w:rPr>
        <w:t>.</w:t>
      </w:r>
      <w:r w:rsidR="00234EBE" w:rsidRPr="00003409">
        <w:rPr>
          <w:rFonts w:eastAsia="Times New Roman" w:cs="Arial"/>
          <w:b/>
          <w:bCs/>
          <w:iCs/>
          <w:sz w:val="24"/>
          <w:szCs w:val="24"/>
          <w:lang w:val="en-US" w:eastAsia="en-GB"/>
        </w:rPr>
        <w:t xml:space="preserve"> Should exception be required this will be with permission of the Headteacher.</w:t>
      </w:r>
    </w:p>
    <w:p w14:paraId="6627BEF5" w14:textId="77777777" w:rsidR="00EC2AF0" w:rsidRPr="00003409" w:rsidRDefault="00EC2AF0" w:rsidP="00FA3626">
      <w:pPr>
        <w:autoSpaceDE w:val="0"/>
        <w:autoSpaceDN w:val="0"/>
        <w:adjustRightInd w:val="0"/>
        <w:spacing w:after="0"/>
        <w:jc w:val="both"/>
        <w:rPr>
          <w:rFonts w:eastAsia="Times New Roman" w:cs="Arial"/>
          <w:iCs/>
          <w:sz w:val="24"/>
          <w:szCs w:val="24"/>
          <w:lang w:val="en-US" w:eastAsia="en-GB"/>
        </w:rPr>
      </w:pPr>
    </w:p>
    <w:p w14:paraId="12E4BA7A" w14:textId="681DB04F" w:rsidR="00BE6477" w:rsidRDefault="00BE6477" w:rsidP="00BE6477">
      <w:pPr>
        <w:autoSpaceDE w:val="0"/>
        <w:autoSpaceDN w:val="0"/>
        <w:adjustRightInd w:val="0"/>
        <w:spacing w:after="0"/>
        <w:jc w:val="both"/>
        <w:rPr>
          <w:rFonts w:eastAsia="Times New Roman" w:cs="Arial"/>
          <w:iCs/>
          <w:sz w:val="24"/>
          <w:szCs w:val="24"/>
          <w:lang w:val="en-US" w:eastAsia="en-GB"/>
        </w:rPr>
      </w:pPr>
      <w:r w:rsidRPr="00003409">
        <w:rPr>
          <w:rFonts w:eastAsia="Times New Roman" w:cs="Arial"/>
          <w:iCs/>
          <w:sz w:val="24"/>
          <w:szCs w:val="24"/>
          <w:lang w:val="en-US" w:eastAsia="en-GB"/>
        </w:rPr>
        <w:t>There is an expectation that s</w:t>
      </w:r>
      <w:r w:rsidR="00FA3626" w:rsidRPr="00003409">
        <w:rPr>
          <w:rFonts w:eastAsia="Times New Roman" w:cs="Arial"/>
          <w:iCs/>
          <w:sz w:val="24"/>
          <w:szCs w:val="24"/>
          <w:lang w:val="en-US" w:eastAsia="en-GB"/>
        </w:rPr>
        <w:t xml:space="preserve">taff and </w:t>
      </w:r>
      <w:r w:rsidR="003C56DB" w:rsidRPr="00003409">
        <w:rPr>
          <w:rFonts w:eastAsia="Times New Roman" w:cs="Arial"/>
          <w:iCs/>
          <w:sz w:val="24"/>
          <w:szCs w:val="24"/>
          <w:lang w:val="en-US" w:eastAsia="en-GB"/>
        </w:rPr>
        <w:t>pupils</w:t>
      </w:r>
      <w:r w:rsidR="00FA3626" w:rsidRPr="00003409">
        <w:rPr>
          <w:rFonts w:eastAsia="Times New Roman" w:cs="Arial"/>
          <w:iCs/>
          <w:sz w:val="24"/>
          <w:szCs w:val="24"/>
          <w:lang w:val="en-US" w:eastAsia="en-GB"/>
        </w:rPr>
        <w:t xml:space="preserve"> will engage with </w:t>
      </w:r>
      <w:r w:rsidRPr="00003409">
        <w:rPr>
          <w:rFonts w:eastAsia="Times New Roman" w:cs="Arial"/>
          <w:iCs/>
          <w:sz w:val="24"/>
          <w:szCs w:val="24"/>
          <w:lang w:val="en-US" w:eastAsia="en-GB"/>
        </w:rPr>
        <w:t>home learning by adhering to the</w:t>
      </w:r>
      <w:r w:rsidR="00FA3626" w:rsidRPr="00003409">
        <w:rPr>
          <w:rFonts w:eastAsia="Times New Roman" w:cs="Arial"/>
          <w:iCs/>
          <w:sz w:val="24"/>
          <w:szCs w:val="24"/>
          <w:lang w:val="en-US" w:eastAsia="en-GB"/>
        </w:rPr>
        <w:t xml:space="preserve"> </w:t>
      </w:r>
      <w:r w:rsidRPr="00003409">
        <w:rPr>
          <w:rFonts w:eastAsia="Times New Roman" w:cs="Arial"/>
          <w:iCs/>
          <w:sz w:val="24"/>
          <w:szCs w:val="24"/>
          <w:lang w:val="en-US" w:eastAsia="en-GB"/>
        </w:rPr>
        <w:t xml:space="preserve">principles described in our existing staff code of conduct, pupil behaviour </w:t>
      </w:r>
      <w:r w:rsidR="003C56DB" w:rsidRPr="00003409">
        <w:rPr>
          <w:rFonts w:eastAsia="Times New Roman" w:cs="Arial"/>
          <w:iCs/>
          <w:sz w:val="24"/>
          <w:szCs w:val="24"/>
          <w:lang w:val="en-US" w:eastAsia="en-GB"/>
        </w:rPr>
        <w:t xml:space="preserve">policy </w:t>
      </w:r>
      <w:r w:rsidRPr="00003409">
        <w:rPr>
          <w:rFonts w:eastAsia="Times New Roman" w:cs="Arial"/>
          <w:iCs/>
          <w:sz w:val="24"/>
          <w:szCs w:val="24"/>
          <w:lang w:val="en-US" w:eastAsia="en-GB"/>
        </w:rPr>
        <w:t xml:space="preserve">and </w:t>
      </w:r>
      <w:r w:rsidR="003C56DB" w:rsidRPr="00003409">
        <w:rPr>
          <w:rFonts w:eastAsia="Times New Roman" w:cs="Arial"/>
          <w:iCs/>
          <w:sz w:val="24"/>
          <w:szCs w:val="24"/>
          <w:lang w:val="en-US" w:eastAsia="en-GB"/>
        </w:rPr>
        <w:t xml:space="preserve">online </w:t>
      </w:r>
      <w:r w:rsidRPr="00003409">
        <w:rPr>
          <w:rFonts w:eastAsia="Times New Roman" w:cs="Arial"/>
          <w:iCs/>
          <w:sz w:val="24"/>
          <w:szCs w:val="24"/>
          <w:lang w:val="en-US" w:eastAsia="en-GB"/>
        </w:rPr>
        <w:t xml:space="preserve">acceptable </w:t>
      </w:r>
      <w:r w:rsidR="003C56DB" w:rsidRPr="00003409">
        <w:rPr>
          <w:rFonts w:eastAsia="Times New Roman" w:cs="Arial"/>
          <w:iCs/>
          <w:sz w:val="24"/>
          <w:szCs w:val="24"/>
          <w:lang w:val="en-US" w:eastAsia="en-GB"/>
        </w:rPr>
        <w:t>behavior policies</w:t>
      </w:r>
      <w:r w:rsidRPr="00003409">
        <w:rPr>
          <w:rFonts w:eastAsia="Times New Roman" w:cs="Arial"/>
          <w:iCs/>
          <w:sz w:val="24"/>
          <w:szCs w:val="24"/>
          <w:lang w:val="en-US" w:eastAsia="en-GB"/>
        </w:rPr>
        <w:t xml:space="preserve">. Where we have issued additional </w:t>
      </w:r>
      <w:r w:rsidR="003C56DB" w:rsidRPr="00003409">
        <w:rPr>
          <w:rFonts w:eastAsia="Times New Roman" w:cs="Arial"/>
          <w:iCs/>
          <w:sz w:val="24"/>
          <w:szCs w:val="24"/>
          <w:lang w:val="en-US" w:eastAsia="en-GB"/>
        </w:rPr>
        <w:t>guidance in relation to online working,</w:t>
      </w:r>
      <w:r w:rsidRPr="00003409">
        <w:rPr>
          <w:rFonts w:eastAsia="Times New Roman" w:cs="Arial"/>
          <w:iCs/>
          <w:sz w:val="24"/>
          <w:szCs w:val="24"/>
          <w:lang w:val="en-US" w:eastAsia="en-GB"/>
        </w:rPr>
        <w:t xml:space="preserve"> this will be circulated via </w:t>
      </w:r>
      <w:r w:rsidR="00730F76" w:rsidRPr="00003409">
        <w:rPr>
          <w:rFonts w:eastAsia="Times New Roman" w:cs="Arial"/>
          <w:iCs/>
          <w:sz w:val="24"/>
          <w:szCs w:val="24"/>
          <w:lang w:val="en-US" w:eastAsia="en-GB"/>
        </w:rPr>
        <w:t>school/college</w:t>
      </w:r>
      <w:r w:rsidRPr="00003409">
        <w:rPr>
          <w:rFonts w:eastAsia="Times New Roman" w:cs="Arial"/>
          <w:iCs/>
          <w:sz w:val="24"/>
          <w:szCs w:val="24"/>
          <w:lang w:val="en-US" w:eastAsia="en-GB"/>
        </w:rPr>
        <w:t xml:space="preserve"> systems</w:t>
      </w:r>
      <w:r w:rsidR="003C56DB" w:rsidRPr="00003409">
        <w:rPr>
          <w:rFonts w:eastAsia="Times New Roman" w:cs="Arial"/>
          <w:iCs/>
          <w:sz w:val="24"/>
          <w:szCs w:val="24"/>
          <w:lang w:val="en-US" w:eastAsia="en-GB"/>
        </w:rPr>
        <w:t xml:space="preserve"> and staff will be advised accordingly. </w:t>
      </w:r>
    </w:p>
    <w:p w14:paraId="5601BCA3" w14:textId="77777777" w:rsidR="00EC2AF0" w:rsidRPr="00003409" w:rsidRDefault="00EC2AF0" w:rsidP="00BE6477">
      <w:pPr>
        <w:autoSpaceDE w:val="0"/>
        <w:autoSpaceDN w:val="0"/>
        <w:adjustRightInd w:val="0"/>
        <w:spacing w:after="0"/>
        <w:jc w:val="both"/>
        <w:rPr>
          <w:rFonts w:eastAsia="Times New Roman" w:cs="Arial"/>
          <w:iCs/>
          <w:sz w:val="24"/>
          <w:szCs w:val="24"/>
          <w:lang w:val="en-US" w:eastAsia="en-GB"/>
        </w:rPr>
      </w:pPr>
    </w:p>
    <w:p w14:paraId="251C1284" w14:textId="178F5AD9" w:rsidR="00FA3626" w:rsidRPr="00003409" w:rsidRDefault="00FA3626" w:rsidP="00BE6477">
      <w:pPr>
        <w:autoSpaceDE w:val="0"/>
        <w:autoSpaceDN w:val="0"/>
        <w:adjustRightInd w:val="0"/>
        <w:spacing w:after="0"/>
        <w:jc w:val="both"/>
        <w:rPr>
          <w:rFonts w:eastAsia="Times New Roman" w:cs="Arial"/>
          <w:iCs/>
          <w:sz w:val="24"/>
          <w:szCs w:val="24"/>
          <w:lang w:val="en-US" w:eastAsia="en-GB"/>
        </w:rPr>
      </w:pPr>
      <w:r w:rsidRPr="00003409">
        <w:rPr>
          <w:rFonts w:eastAsia="Times New Roman" w:cs="Arial"/>
          <w:iCs/>
          <w:sz w:val="24"/>
          <w:szCs w:val="24"/>
          <w:lang w:val="en-US" w:eastAsia="en-GB"/>
        </w:rPr>
        <w:t xml:space="preserve">Staff and </w:t>
      </w:r>
      <w:r w:rsidR="003C56DB" w:rsidRPr="00003409">
        <w:rPr>
          <w:rFonts w:eastAsia="Times New Roman" w:cs="Arial"/>
          <w:iCs/>
          <w:sz w:val="24"/>
          <w:szCs w:val="24"/>
          <w:lang w:val="en-US" w:eastAsia="en-GB"/>
        </w:rPr>
        <w:t>pupils</w:t>
      </w:r>
      <w:r w:rsidRPr="00003409">
        <w:rPr>
          <w:rFonts w:eastAsia="Times New Roman" w:cs="Arial"/>
          <w:iCs/>
          <w:sz w:val="24"/>
          <w:szCs w:val="24"/>
          <w:lang w:val="en-US" w:eastAsia="en-GB"/>
        </w:rPr>
        <w:t xml:space="preserve"> will be </w:t>
      </w:r>
      <w:r w:rsidR="003C56DB" w:rsidRPr="00003409">
        <w:rPr>
          <w:rFonts w:eastAsia="Times New Roman" w:cs="Arial"/>
          <w:iCs/>
          <w:sz w:val="24"/>
          <w:szCs w:val="24"/>
          <w:lang w:val="en-US" w:eastAsia="en-GB"/>
        </w:rPr>
        <w:t>advised how to share concerns as part of any alternative arrangements</w:t>
      </w:r>
      <w:r w:rsidR="00324BBE" w:rsidRPr="00003409">
        <w:rPr>
          <w:rFonts w:eastAsia="Times New Roman" w:cs="Arial"/>
          <w:iCs/>
          <w:sz w:val="24"/>
          <w:szCs w:val="24"/>
          <w:lang w:val="en-US" w:eastAsia="en-GB"/>
        </w:rPr>
        <w:t xml:space="preserve"> -</w:t>
      </w:r>
      <w:r w:rsidRPr="00003409">
        <w:rPr>
          <w:rFonts w:eastAsia="Times New Roman" w:cs="Arial"/>
          <w:iCs/>
          <w:sz w:val="24"/>
          <w:szCs w:val="24"/>
          <w:lang w:val="en-US" w:eastAsia="en-GB"/>
        </w:rPr>
        <w:t xml:space="preserve"> </w:t>
      </w:r>
    </w:p>
    <w:p w14:paraId="673C09A5" w14:textId="3396F7C0" w:rsidR="00FA3626" w:rsidRPr="00003409" w:rsidRDefault="003C56DB" w:rsidP="003C56DB">
      <w:pPr>
        <w:autoSpaceDE w:val="0"/>
        <w:autoSpaceDN w:val="0"/>
        <w:adjustRightInd w:val="0"/>
        <w:spacing w:after="0"/>
        <w:jc w:val="both"/>
        <w:rPr>
          <w:rFonts w:eastAsia="Times New Roman" w:cs="Arial"/>
          <w:iCs/>
          <w:color w:val="FF0000"/>
          <w:sz w:val="24"/>
          <w:szCs w:val="24"/>
          <w:lang w:val="en-US" w:eastAsia="en-GB"/>
        </w:rPr>
      </w:pPr>
      <w:r w:rsidRPr="00003409">
        <w:rPr>
          <w:rFonts w:eastAsia="Times New Roman" w:cs="Arial"/>
          <w:iCs/>
          <w:sz w:val="24"/>
          <w:szCs w:val="24"/>
          <w:lang w:val="en-US" w:eastAsia="en-GB"/>
        </w:rPr>
        <w:t xml:space="preserve">Information on who will deliver sessions, along with lesson content and any sites children may be asked to visit as part of their studies will be shared with parents and carers. </w:t>
      </w:r>
      <w:r w:rsidR="00FA3626" w:rsidRPr="00003409">
        <w:rPr>
          <w:rFonts w:eastAsia="Times New Roman" w:cs="Arial"/>
          <w:iCs/>
          <w:sz w:val="24"/>
          <w:szCs w:val="24"/>
          <w:lang w:val="en-US" w:eastAsia="en-GB"/>
        </w:rPr>
        <w:t xml:space="preserve">Parents/carers will </w:t>
      </w:r>
      <w:r w:rsidR="0011266C" w:rsidRPr="00003409">
        <w:rPr>
          <w:rFonts w:eastAsia="Times New Roman" w:cs="Arial"/>
          <w:iCs/>
          <w:sz w:val="24"/>
          <w:szCs w:val="24"/>
          <w:lang w:val="en-US" w:eastAsia="en-GB"/>
        </w:rPr>
        <w:t xml:space="preserve">be </w:t>
      </w:r>
      <w:r w:rsidRPr="00003409">
        <w:rPr>
          <w:rFonts w:eastAsia="Times New Roman" w:cs="Arial"/>
          <w:iCs/>
          <w:sz w:val="24"/>
          <w:szCs w:val="24"/>
          <w:lang w:val="en-US" w:eastAsia="en-GB"/>
        </w:rPr>
        <w:t>asked to ensure</w:t>
      </w:r>
      <w:r w:rsidR="00FA3626" w:rsidRPr="00003409">
        <w:rPr>
          <w:rFonts w:eastAsia="Times New Roman" w:cs="Arial"/>
          <w:iCs/>
          <w:sz w:val="24"/>
          <w:szCs w:val="24"/>
          <w:lang w:val="en-US" w:eastAsia="en-GB"/>
        </w:rPr>
        <w:t xml:space="preserve"> children </w:t>
      </w:r>
      <w:r w:rsidRPr="00003409">
        <w:rPr>
          <w:rFonts w:eastAsia="Times New Roman" w:cs="Arial"/>
          <w:iCs/>
          <w:sz w:val="24"/>
          <w:szCs w:val="24"/>
          <w:lang w:val="en-US" w:eastAsia="en-GB"/>
        </w:rPr>
        <w:t>are supervised</w:t>
      </w:r>
      <w:r w:rsidR="00FA3626" w:rsidRPr="00003409">
        <w:rPr>
          <w:rFonts w:eastAsia="Times New Roman" w:cs="Arial"/>
          <w:iCs/>
          <w:sz w:val="24"/>
          <w:szCs w:val="24"/>
          <w:lang w:val="en-US" w:eastAsia="en-GB"/>
        </w:rPr>
        <w:t xml:space="preserve"> </w:t>
      </w:r>
      <w:r w:rsidRPr="00003409">
        <w:rPr>
          <w:rFonts w:eastAsia="Times New Roman" w:cs="Arial"/>
          <w:iCs/>
          <w:sz w:val="24"/>
          <w:szCs w:val="24"/>
          <w:lang w:val="en-US" w:eastAsia="en-GB"/>
        </w:rPr>
        <w:t xml:space="preserve">in line </w:t>
      </w:r>
      <w:r w:rsidR="00324BBE" w:rsidRPr="00003409">
        <w:rPr>
          <w:rFonts w:eastAsia="Times New Roman" w:cs="Arial"/>
          <w:iCs/>
          <w:sz w:val="24"/>
          <w:szCs w:val="24"/>
          <w:lang w:val="en-US" w:eastAsia="en-GB"/>
        </w:rPr>
        <w:t>with our</w:t>
      </w:r>
      <w:r w:rsidRPr="00003409">
        <w:rPr>
          <w:rFonts w:eastAsia="Times New Roman" w:cs="Arial"/>
          <w:iCs/>
          <w:sz w:val="24"/>
          <w:szCs w:val="24"/>
          <w:lang w:val="en-US" w:eastAsia="en-GB"/>
        </w:rPr>
        <w:t xml:space="preserve"> home </w:t>
      </w:r>
      <w:r w:rsidR="00730F76" w:rsidRPr="00003409">
        <w:rPr>
          <w:rFonts w:eastAsia="Times New Roman" w:cs="Arial"/>
          <w:iCs/>
          <w:sz w:val="24"/>
          <w:szCs w:val="24"/>
          <w:lang w:val="en-US" w:eastAsia="en-GB"/>
        </w:rPr>
        <w:t>school/college</w:t>
      </w:r>
      <w:r w:rsidRPr="00003409">
        <w:rPr>
          <w:rFonts w:eastAsia="Times New Roman" w:cs="Arial"/>
          <w:iCs/>
          <w:sz w:val="24"/>
          <w:szCs w:val="24"/>
          <w:lang w:val="en-US" w:eastAsia="en-GB"/>
        </w:rPr>
        <w:t xml:space="preserve"> distance learning agreement</w:t>
      </w:r>
      <w:bookmarkStart w:id="102" w:name="_Hlk49333005"/>
      <w:r w:rsidR="00EC2AF0">
        <w:rPr>
          <w:rFonts w:eastAsia="Times New Roman" w:cs="Arial"/>
          <w:iCs/>
          <w:sz w:val="24"/>
          <w:szCs w:val="24"/>
          <w:lang w:val="en-US" w:eastAsia="en-GB"/>
        </w:rPr>
        <w:t>-</w:t>
      </w:r>
      <w:r w:rsidRPr="00003409">
        <w:rPr>
          <w:rFonts w:eastAsia="Times New Roman" w:cs="Arial"/>
          <w:iCs/>
          <w:color w:val="FF0000"/>
          <w:sz w:val="24"/>
          <w:szCs w:val="24"/>
          <w:lang w:val="en-US" w:eastAsia="en-GB"/>
        </w:rPr>
        <w:t xml:space="preserve"> </w:t>
      </w:r>
      <w:bookmarkEnd w:id="102"/>
      <w:r w:rsidR="00EC2AF0">
        <w:fldChar w:fldCharType="begin"/>
      </w:r>
      <w:r w:rsidR="00EC2AF0">
        <w:instrText xml:space="preserve"> HYPERLINK "https://www.tithebarn.stockport.sch.uk/remote_learning" </w:instrText>
      </w:r>
      <w:r w:rsidR="00EC2AF0">
        <w:fldChar w:fldCharType="separate"/>
      </w:r>
      <w:r w:rsidR="00EC2AF0">
        <w:rPr>
          <w:rStyle w:val="Hyperlink"/>
        </w:rPr>
        <w:t>Tithe Barn Primary School - Remote Learning</w:t>
      </w:r>
      <w:r w:rsidR="00EC2AF0">
        <w:fldChar w:fldCharType="end"/>
      </w:r>
    </w:p>
    <w:p w14:paraId="6E76D78D" w14:textId="6038409F" w:rsidR="004A2037" w:rsidRPr="00003409" w:rsidRDefault="004A2037" w:rsidP="003C56DB">
      <w:pPr>
        <w:autoSpaceDE w:val="0"/>
        <w:autoSpaceDN w:val="0"/>
        <w:adjustRightInd w:val="0"/>
        <w:spacing w:after="0"/>
        <w:jc w:val="both"/>
        <w:rPr>
          <w:rFonts w:eastAsia="Times New Roman" w:cs="Arial"/>
          <w:iCs/>
          <w:sz w:val="24"/>
          <w:szCs w:val="24"/>
          <w:lang w:val="en-US" w:eastAsia="en-GB"/>
        </w:rPr>
      </w:pPr>
    </w:p>
    <w:p w14:paraId="6913EC1A" w14:textId="302B3823" w:rsidR="004A2037" w:rsidRPr="00003409" w:rsidRDefault="004A2037" w:rsidP="003C56DB">
      <w:pPr>
        <w:autoSpaceDE w:val="0"/>
        <w:autoSpaceDN w:val="0"/>
        <w:adjustRightInd w:val="0"/>
        <w:spacing w:after="0"/>
        <w:jc w:val="both"/>
        <w:rPr>
          <w:rFonts w:eastAsia="Times New Roman" w:cs="Arial"/>
          <w:iCs/>
          <w:color w:val="FF0000"/>
          <w:sz w:val="24"/>
          <w:szCs w:val="24"/>
          <w:lang w:val="en-US" w:eastAsia="en-GB"/>
        </w:rPr>
      </w:pPr>
      <w:r w:rsidRPr="00003409">
        <w:rPr>
          <w:rFonts w:eastAsia="Times New Roman" w:cs="Arial"/>
          <w:iCs/>
          <w:sz w:val="24"/>
          <w:szCs w:val="24"/>
          <w:lang w:val="en-US" w:eastAsia="en-GB"/>
        </w:rPr>
        <w:t xml:space="preserve">In making our arrangements we will be cognisant of </w:t>
      </w:r>
      <w:hyperlink r:id="rId54" w:history="1">
        <w:r w:rsidR="00A908F6" w:rsidRPr="00A908F6">
          <w:rPr>
            <w:color w:val="0000FF"/>
            <w:highlight w:val="yellow"/>
            <w:u w:val="single"/>
          </w:rPr>
          <w:t>Safeguarding and remote education - GOV.UK (www.gov.uk)</w:t>
        </w:r>
      </w:hyperlink>
    </w:p>
    <w:p w14:paraId="72F56668" w14:textId="0FCE8D6A" w:rsidR="00324BBE" w:rsidRPr="00003409" w:rsidRDefault="00324BBE" w:rsidP="003C56DB">
      <w:pPr>
        <w:autoSpaceDE w:val="0"/>
        <w:autoSpaceDN w:val="0"/>
        <w:adjustRightInd w:val="0"/>
        <w:spacing w:after="0"/>
        <w:jc w:val="both"/>
        <w:rPr>
          <w:rFonts w:eastAsia="Times New Roman" w:cs="Arial"/>
          <w:iCs/>
          <w:color w:val="FF0000"/>
          <w:sz w:val="24"/>
          <w:szCs w:val="24"/>
          <w:lang w:val="en-US" w:eastAsia="en-GB"/>
        </w:rPr>
      </w:pPr>
    </w:p>
    <w:p w14:paraId="0213E385" w14:textId="1FA41F52" w:rsidR="00324BBE" w:rsidRPr="00003409" w:rsidRDefault="00324BBE" w:rsidP="00324BBE">
      <w:pPr>
        <w:pStyle w:val="Heading2"/>
        <w:rPr>
          <w:rFonts w:asciiTheme="minorHAnsi" w:eastAsia="Times New Roman" w:hAnsiTheme="minorHAnsi"/>
          <w:lang w:val="en-US" w:eastAsia="en-GB"/>
        </w:rPr>
      </w:pPr>
      <w:bookmarkStart w:id="103" w:name="_Toc211261993"/>
      <w:r w:rsidRPr="00003409">
        <w:rPr>
          <w:rFonts w:asciiTheme="minorHAnsi" w:eastAsia="Times New Roman" w:hAnsiTheme="minorHAnsi"/>
          <w:lang w:val="en-US" w:eastAsia="en-GB"/>
        </w:rPr>
        <w:t>Site safety</w:t>
      </w:r>
      <w:r w:rsidR="00A2787D" w:rsidRPr="00003409">
        <w:rPr>
          <w:rFonts w:asciiTheme="minorHAnsi" w:eastAsia="Times New Roman" w:hAnsiTheme="minorHAnsi"/>
          <w:lang w:val="en-US" w:eastAsia="en-GB"/>
        </w:rPr>
        <w:t xml:space="preserve"> &amp; security</w:t>
      </w:r>
      <w:bookmarkEnd w:id="103"/>
    </w:p>
    <w:p w14:paraId="46112409" w14:textId="1AA04889" w:rsidR="00324BBE" w:rsidRPr="00003409" w:rsidRDefault="00324BBE" w:rsidP="00324BBE">
      <w:pPr>
        <w:rPr>
          <w:lang w:val="en-US" w:eastAsia="en-GB"/>
        </w:rPr>
      </w:pPr>
    </w:p>
    <w:p w14:paraId="395DD336" w14:textId="631B9251" w:rsidR="00324BBE" w:rsidRPr="00003409" w:rsidRDefault="00324BBE" w:rsidP="00324BBE">
      <w:pPr>
        <w:rPr>
          <w:sz w:val="24"/>
          <w:szCs w:val="24"/>
          <w:lang w:val="en-US" w:eastAsia="en-GB"/>
        </w:rPr>
      </w:pPr>
      <w:r w:rsidRPr="00003409">
        <w:rPr>
          <w:sz w:val="24"/>
          <w:szCs w:val="24"/>
          <w:lang w:val="en-US" w:eastAsia="en-GB"/>
        </w:rPr>
        <w:t xml:space="preserve">We take the safety of staff and pupils seriously and have in place a range of measures to protect and promote the wellbeing of all on site. This includes controlled access to our premises such </w:t>
      </w:r>
      <w:r w:rsidR="00B87A24" w:rsidRPr="00003409">
        <w:rPr>
          <w:sz w:val="24"/>
          <w:szCs w:val="24"/>
          <w:lang w:val="en-US" w:eastAsia="en-GB"/>
        </w:rPr>
        <w:t>as</w:t>
      </w:r>
      <w:r w:rsidR="007524F5" w:rsidRPr="00003409">
        <w:rPr>
          <w:sz w:val="24"/>
          <w:szCs w:val="24"/>
          <w:lang w:val="en-US" w:eastAsia="en-GB"/>
        </w:rPr>
        <w:t xml:space="preserve"> undertaking</w:t>
      </w:r>
      <w:r w:rsidRPr="00003409">
        <w:rPr>
          <w:sz w:val="24"/>
          <w:szCs w:val="24"/>
          <w:lang w:val="en-US" w:eastAsia="en-GB"/>
        </w:rPr>
        <w:t xml:space="preserve"> appropriate checks, signing visitors in and out and issuing guidance on acceptable conduct on site.</w:t>
      </w:r>
    </w:p>
    <w:p w14:paraId="30AE4DA1" w14:textId="29E4F713" w:rsidR="00A2787D" w:rsidRPr="00003409" w:rsidRDefault="00A2787D" w:rsidP="00324BBE">
      <w:pPr>
        <w:rPr>
          <w:sz w:val="24"/>
          <w:szCs w:val="24"/>
          <w:lang w:val="en-US" w:eastAsia="en-GB"/>
        </w:rPr>
      </w:pPr>
    </w:p>
    <w:p w14:paraId="4FE768B8" w14:textId="4F8BE46D" w:rsidR="00A2787D" w:rsidRPr="00003409" w:rsidRDefault="00A2787D" w:rsidP="00324BBE">
      <w:pPr>
        <w:rPr>
          <w:color w:val="FF0000"/>
          <w:sz w:val="24"/>
          <w:szCs w:val="24"/>
          <w:lang w:val="en-US" w:eastAsia="en-GB"/>
        </w:rPr>
      </w:pPr>
      <w:r w:rsidRPr="00003409">
        <w:rPr>
          <w:sz w:val="24"/>
          <w:szCs w:val="24"/>
          <w:lang w:val="en-US" w:eastAsia="en-GB"/>
        </w:rPr>
        <w:lastRenderedPageBreak/>
        <w:t>We follow the Government Guidance of November 2019 -</w:t>
      </w:r>
      <w:hyperlink r:id="rId55" w:history="1">
        <w:r w:rsidR="00730F76" w:rsidRPr="00003409">
          <w:rPr>
            <w:rStyle w:val="Hyperlink"/>
            <w:sz w:val="24"/>
            <w:szCs w:val="24"/>
            <w:lang w:val="en-US" w:eastAsia="en-GB"/>
          </w:rPr>
          <w:t>school/college</w:t>
        </w:r>
        <w:r w:rsidRPr="00003409">
          <w:rPr>
            <w:rStyle w:val="Hyperlink"/>
            <w:sz w:val="24"/>
            <w:szCs w:val="24"/>
            <w:lang w:val="en-US" w:eastAsia="en-GB"/>
          </w:rPr>
          <w:t>-and-college-security</w:t>
        </w:r>
      </w:hyperlink>
      <w:r w:rsidRPr="00003409">
        <w:rPr>
          <w:sz w:val="24"/>
          <w:szCs w:val="24"/>
          <w:lang w:val="en-US" w:eastAsia="en-GB"/>
        </w:rPr>
        <w:t xml:space="preserve"> and have a site security policy in place, which is known by staff and is over seen by </w:t>
      </w:r>
      <w:r w:rsidR="00EC2AF0">
        <w:rPr>
          <w:sz w:val="24"/>
          <w:szCs w:val="24"/>
          <w:lang w:val="en-US" w:eastAsia="en-GB"/>
        </w:rPr>
        <w:t>Stockport Homes.</w:t>
      </w:r>
    </w:p>
    <w:p w14:paraId="40A61862" w14:textId="64F05C14" w:rsidR="00772A97" w:rsidRPr="00003409" w:rsidRDefault="00772A97" w:rsidP="00324BBE">
      <w:pPr>
        <w:rPr>
          <w:sz w:val="24"/>
          <w:szCs w:val="24"/>
          <w:lang w:val="en-US" w:eastAsia="en-GB"/>
        </w:rPr>
      </w:pPr>
      <w:r w:rsidRPr="00003409">
        <w:rPr>
          <w:sz w:val="24"/>
          <w:szCs w:val="24"/>
          <w:lang w:val="en-US" w:eastAsia="en-GB"/>
        </w:rPr>
        <w:t xml:space="preserve">When leasing the building we ensure we follow the guidance outline in </w:t>
      </w:r>
      <w:r w:rsidR="003A02DB" w:rsidRPr="00003409">
        <w:rPr>
          <w:sz w:val="24"/>
          <w:szCs w:val="24"/>
          <w:lang w:val="en-US" w:eastAsia="en-GB"/>
        </w:rPr>
        <w:t>KCSIE</w:t>
      </w:r>
      <w:r w:rsidR="0021405C" w:rsidRPr="002C6661">
        <w:rPr>
          <w:sz w:val="24"/>
          <w:szCs w:val="24"/>
          <w:highlight w:val="yellow"/>
          <w:lang w:val="en-US" w:eastAsia="en-GB"/>
        </w:rPr>
        <w:t>202</w:t>
      </w:r>
      <w:r w:rsidR="00BE0823">
        <w:rPr>
          <w:sz w:val="24"/>
          <w:szCs w:val="24"/>
          <w:lang w:val="en-US" w:eastAsia="en-GB"/>
        </w:rPr>
        <w:t>5</w:t>
      </w:r>
      <w:r w:rsidRPr="00003409">
        <w:rPr>
          <w:sz w:val="24"/>
          <w:szCs w:val="24"/>
          <w:lang w:val="en-US" w:eastAsia="en-GB"/>
        </w:rPr>
        <w:t xml:space="preserve"> and check the safeguarding policies and processes of those involved. </w:t>
      </w:r>
    </w:p>
    <w:p w14:paraId="40BEB074" w14:textId="77777777" w:rsidR="003913A4" w:rsidRPr="00003409" w:rsidRDefault="003913A4" w:rsidP="006235EF">
      <w:pPr>
        <w:autoSpaceDE w:val="0"/>
        <w:autoSpaceDN w:val="0"/>
        <w:adjustRightInd w:val="0"/>
        <w:spacing w:after="0"/>
        <w:jc w:val="both"/>
        <w:rPr>
          <w:rFonts w:eastAsia="Times New Roman" w:cs="Arial"/>
          <w:sz w:val="24"/>
          <w:szCs w:val="24"/>
          <w:lang w:eastAsia="en-GB"/>
        </w:rPr>
      </w:pPr>
    </w:p>
    <w:p w14:paraId="6E8427A2" w14:textId="77777777" w:rsidR="00502484" w:rsidRPr="00003409" w:rsidRDefault="00502484" w:rsidP="003D2A8D">
      <w:pPr>
        <w:pStyle w:val="Heading1"/>
        <w:rPr>
          <w:rFonts w:asciiTheme="minorHAnsi" w:hAnsiTheme="minorHAnsi"/>
        </w:rPr>
      </w:pPr>
      <w:r w:rsidRPr="00003409">
        <w:rPr>
          <w:rFonts w:asciiTheme="minorHAnsi" w:hAnsiTheme="minorHAnsi"/>
        </w:rPr>
        <w:br w:type="page"/>
      </w:r>
    </w:p>
    <w:p w14:paraId="5EF1555B" w14:textId="77777777" w:rsidR="000313F8" w:rsidRPr="00003409" w:rsidRDefault="000313F8" w:rsidP="25C3593D">
      <w:pPr>
        <w:pStyle w:val="Heading1"/>
        <w:rPr>
          <w:rFonts w:asciiTheme="minorHAnsi" w:hAnsiTheme="minorHAnsi"/>
          <w:b/>
          <w:bCs/>
        </w:rPr>
      </w:pPr>
      <w:bookmarkStart w:id="104" w:name="_Toc211261994"/>
      <w:r w:rsidRPr="00003409">
        <w:lastRenderedPageBreak/>
        <w:t>SAFER RECRUITME</w:t>
      </w:r>
      <w:r w:rsidR="00A55ECB" w:rsidRPr="00003409">
        <w:t>NT AND SAFER WORKING PRACTICE</w:t>
      </w:r>
      <w:bookmarkEnd w:id="104"/>
    </w:p>
    <w:p w14:paraId="6B64664A"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05B503BF" w14:textId="23F8190C" w:rsidR="00A717BC" w:rsidRPr="00003409" w:rsidRDefault="00E72522"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    </w:t>
      </w:r>
      <w:r w:rsidR="000313F8" w:rsidRPr="00003409">
        <w:rPr>
          <w:rFonts w:eastAsia="Arial" w:cs="Arial"/>
          <w:bCs/>
          <w:sz w:val="24"/>
          <w:szCs w:val="24"/>
        </w:rPr>
        <w:t xml:space="preserve">The </w:t>
      </w:r>
      <w:r w:rsidR="00730F76" w:rsidRPr="00003409">
        <w:rPr>
          <w:rFonts w:eastAsia="Arial" w:cs="Arial"/>
          <w:bCs/>
          <w:sz w:val="24"/>
          <w:szCs w:val="24"/>
        </w:rPr>
        <w:t>school/college</w:t>
      </w:r>
      <w:r w:rsidR="000313F8" w:rsidRPr="00003409">
        <w:rPr>
          <w:rFonts w:eastAsia="Arial" w:cs="Arial"/>
          <w:bCs/>
          <w:sz w:val="24"/>
          <w:szCs w:val="24"/>
        </w:rPr>
        <w:t xml:space="preserve"> pays full regard to DfE guidance ‘Keeping Childr</w:t>
      </w:r>
      <w:r w:rsidR="00D063AF" w:rsidRPr="00003409">
        <w:rPr>
          <w:rFonts w:eastAsia="Arial" w:cs="Arial"/>
          <w:bCs/>
          <w:sz w:val="24"/>
          <w:szCs w:val="24"/>
        </w:rPr>
        <w:t xml:space="preserve">en Safe in Education’ </w:t>
      </w:r>
      <w:r w:rsidR="00BE0823">
        <w:rPr>
          <w:rFonts w:eastAsia="Arial" w:cs="Arial"/>
          <w:bCs/>
          <w:sz w:val="24"/>
          <w:szCs w:val="24"/>
          <w:highlight w:val="yellow"/>
        </w:rPr>
        <w:t>2025</w:t>
      </w:r>
      <w:r w:rsidR="00D96B6D" w:rsidRPr="00003409">
        <w:rPr>
          <w:rFonts w:eastAsia="Arial" w:cs="Arial"/>
          <w:bCs/>
          <w:sz w:val="24"/>
          <w:szCs w:val="24"/>
        </w:rPr>
        <w:t>,</w:t>
      </w:r>
      <w:r w:rsidR="003178E2" w:rsidRPr="00003409">
        <w:t xml:space="preserve"> </w:t>
      </w:r>
      <w:r w:rsidR="003178E2" w:rsidRPr="00003409">
        <w:rPr>
          <w:rFonts w:eastAsia="Arial" w:cs="Arial"/>
          <w:bCs/>
          <w:sz w:val="24"/>
          <w:szCs w:val="24"/>
        </w:rPr>
        <w:t xml:space="preserve">Disqualification under the Childcare Act 2006 </w:t>
      </w:r>
      <w:r w:rsidR="000313F8" w:rsidRPr="00003409">
        <w:rPr>
          <w:rFonts w:eastAsia="Arial" w:cs="Arial"/>
          <w:bCs/>
          <w:sz w:val="24"/>
          <w:szCs w:val="24"/>
        </w:rPr>
        <w:t xml:space="preserve">with reference to the ‘Position of Trust’ offence (Sexual Offences Act 2003). We ensure that all appropriate measures are applied in relation to everyone who works in the </w:t>
      </w:r>
      <w:r w:rsidR="00730F76" w:rsidRPr="00003409">
        <w:rPr>
          <w:rFonts w:eastAsia="Arial" w:cs="Arial"/>
          <w:bCs/>
          <w:sz w:val="24"/>
          <w:szCs w:val="24"/>
        </w:rPr>
        <w:t>school/college</w:t>
      </w:r>
      <w:r w:rsidR="000313F8" w:rsidRPr="00003409">
        <w:rPr>
          <w:rFonts w:eastAsia="Arial" w:cs="Arial"/>
          <w:bCs/>
          <w:sz w:val="24"/>
          <w:szCs w:val="24"/>
        </w:rPr>
        <w:t xml:space="preserve"> who is likely to be perceived by the children as a safe and trustworthy adult. </w:t>
      </w:r>
    </w:p>
    <w:p w14:paraId="0C5D685E" w14:textId="77777777" w:rsidR="00A717BC" w:rsidRPr="00003409" w:rsidRDefault="00A717BC" w:rsidP="000B46D5">
      <w:pPr>
        <w:autoSpaceDE w:val="0"/>
        <w:autoSpaceDN w:val="0"/>
        <w:adjustRightInd w:val="0"/>
        <w:spacing w:after="0" w:line="240" w:lineRule="auto"/>
        <w:rPr>
          <w:rFonts w:eastAsia="Arial" w:cs="Arial"/>
          <w:bCs/>
          <w:sz w:val="24"/>
          <w:szCs w:val="24"/>
        </w:rPr>
      </w:pPr>
    </w:p>
    <w:p w14:paraId="7679978A" w14:textId="77777777" w:rsidR="000313F8" w:rsidRPr="00003409" w:rsidRDefault="000313F8"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We do this by:</w:t>
      </w:r>
    </w:p>
    <w:p w14:paraId="31B78E95"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69E5B0EF" w14:textId="2FD60323" w:rsidR="000313F8" w:rsidRPr="00003409" w:rsidRDefault="000313F8" w:rsidP="25C3593D">
      <w:pPr>
        <w:autoSpaceDE w:val="0"/>
        <w:autoSpaceDN w:val="0"/>
        <w:adjustRightInd w:val="0"/>
        <w:spacing w:after="0" w:line="240" w:lineRule="auto"/>
        <w:rPr>
          <w:rFonts w:eastAsia="Arial" w:cs="Arial"/>
          <w:sz w:val="24"/>
          <w:szCs w:val="24"/>
        </w:rPr>
      </w:pPr>
      <w:r w:rsidRPr="00003409">
        <w:rPr>
          <w:rFonts w:eastAsia="Arial" w:cs="Arial"/>
          <w:sz w:val="24"/>
          <w:szCs w:val="24"/>
        </w:rPr>
        <w:t>Operating safe</w:t>
      </w:r>
      <w:r w:rsidR="00A55ECB" w:rsidRPr="00003409">
        <w:rPr>
          <w:rFonts w:eastAsia="Arial" w:cs="Arial"/>
          <w:sz w:val="24"/>
          <w:szCs w:val="24"/>
        </w:rPr>
        <w:t>r</w:t>
      </w:r>
      <w:r w:rsidRPr="00003409">
        <w:rPr>
          <w:rFonts w:eastAsia="Arial" w:cs="Arial"/>
          <w:sz w:val="24"/>
          <w:szCs w:val="24"/>
        </w:rPr>
        <w:t xml:space="preserve"> recruitment practices including appropriate Disclosure and Barring Service (DBS) and reference checks, verifying identity</w:t>
      </w:r>
      <w:r w:rsidR="00FF7BF3" w:rsidRPr="00003409">
        <w:rPr>
          <w:rFonts w:eastAsia="Arial" w:cs="Arial"/>
          <w:sz w:val="24"/>
          <w:szCs w:val="24"/>
        </w:rPr>
        <w:t>,</w:t>
      </w:r>
      <w:r w:rsidRPr="00003409">
        <w:rPr>
          <w:rFonts w:eastAsia="Arial" w:cs="Arial"/>
          <w:sz w:val="24"/>
          <w:szCs w:val="24"/>
        </w:rPr>
        <w:t xml:space="preserve"> academic and vocational qualifications, obtaining professional references,</w:t>
      </w:r>
      <w:r w:rsidR="001F43C0">
        <w:rPr>
          <w:rFonts w:eastAsia="Arial" w:cs="Arial"/>
          <w:sz w:val="24"/>
          <w:szCs w:val="24"/>
        </w:rPr>
        <w:t xml:space="preserve"> </w:t>
      </w:r>
      <w:r w:rsidR="00CE3DFE" w:rsidRPr="00BE0823">
        <w:rPr>
          <w:rFonts w:eastAsia="Arial" w:cs="Arial"/>
          <w:sz w:val="24"/>
          <w:szCs w:val="24"/>
        </w:rPr>
        <w:t>carrying out online checks</w:t>
      </w:r>
      <w:r w:rsidR="00EC2AF0">
        <w:rPr>
          <w:rFonts w:eastAsia="Arial" w:cs="Arial"/>
          <w:sz w:val="24"/>
          <w:szCs w:val="24"/>
        </w:rPr>
        <w:t xml:space="preserve">, </w:t>
      </w:r>
      <w:r w:rsidRPr="00003409">
        <w:rPr>
          <w:rFonts w:eastAsia="Arial" w:cs="Arial"/>
          <w:sz w:val="24"/>
          <w:szCs w:val="24"/>
        </w:rPr>
        <w:t xml:space="preserve">checking previous employment </w:t>
      </w:r>
      <w:bookmarkStart w:id="105" w:name="_Int_ot9dcXEm"/>
      <w:r w:rsidRPr="00003409">
        <w:rPr>
          <w:rFonts w:eastAsia="Arial" w:cs="Arial"/>
          <w:sz w:val="24"/>
          <w:szCs w:val="24"/>
        </w:rPr>
        <w:t>history</w:t>
      </w:r>
      <w:bookmarkEnd w:id="105"/>
      <w:r w:rsidR="0020747B" w:rsidRPr="00003409">
        <w:rPr>
          <w:rFonts w:eastAsia="Arial" w:cs="Arial"/>
          <w:sz w:val="24"/>
          <w:szCs w:val="24"/>
        </w:rPr>
        <w:t xml:space="preserve"> and ensuring the person has the right to work in the UK</w:t>
      </w:r>
      <w:r w:rsidR="00D11F5C" w:rsidRPr="00003409">
        <w:rPr>
          <w:rFonts w:eastAsia="Arial" w:cs="Arial"/>
          <w:sz w:val="24"/>
          <w:szCs w:val="24"/>
        </w:rPr>
        <w:t>.</w:t>
      </w:r>
      <w:r w:rsidRPr="00003409">
        <w:rPr>
          <w:rFonts w:eastAsia="Arial" w:cs="Arial"/>
          <w:sz w:val="24"/>
          <w:szCs w:val="24"/>
        </w:rPr>
        <w:t xml:space="preserve"> </w:t>
      </w:r>
      <w:r w:rsidR="00FF7BF3" w:rsidRPr="00003409">
        <w:rPr>
          <w:rFonts w:eastAsia="Arial" w:cs="Arial"/>
          <w:sz w:val="24"/>
          <w:szCs w:val="24"/>
        </w:rPr>
        <w:t xml:space="preserve">Our </w:t>
      </w:r>
      <w:r w:rsidR="0082598F" w:rsidRPr="00003409">
        <w:rPr>
          <w:rFonts w:eastAsia="Arial" w:cs="Arial"/>
          <w:sz w:val="24"/>
          <w:szCs w:val="24"/>
        </w:rPr>
        <w:t>practices also</w:t>
      </w:r>
      <w:r w:rsidRPr="00003409">
        <w:rPr>
          <w:rFonts w:eastAsia="Arial" w:cs="Arial"/>
          <w:sz w:val="24"/>
          <w:szCs w:val="24"/>
        </w:rPr>
        <w:t xml:space="preserve"> </w:t>
      </w:r>
      <w:r w:rsidR="0082598F" w:rsidRPr="00003409">
        <w:rPr>
          <w:rFonts w:eastAsia="Arial" w:cs="Arial"/>
          <w:sz w:val="24"/>
          <w:szCs w:val="24"/>
        </w:rPr>
        <w:t>include</w:t>
      </w:r>
      <w:r w:rsidRPr="00003409">
        <w:rPr>
          <w:rFonts w:eastAsia="Arial" w:cs="Arial"/>
          <w:sz w:val="24"/>
          <w:szCs w:val="24"/>
        </w:rPr>
        <w:t xml:space="preserve"> undert</w:t>
      </w:r>
      <w:r w:rsidR="00A55ECB" w:rsidRPr="00003409">
        <w:rPr>
          <w:rFonts w:eastAsia="Arial" w:cs="Arial"/>
          <w:sz w:val="24"/>
          <w:szCs w:val="24"/>
        </w:rPr>
        <w:t xml:space="preserve">aking interviews and checking if </w:t>
      </w:r>
      <w:r w:rsidR="0007420F" w:rsidRPr="00003409">
        <w:rPr>
          <w:rFonts w:eastAsia="Arial" w:cs="Arial"/>
          <w:sz w:val="24"/>
          <w:szCs w:val="24"/>
        </w:rPr>
        <w:t>individuals</w:t>
      </w:r>
      <w:r w:rsidR="00A55ECB" w:rsidRPr="00003409">
        <w:rPr>
          <w:rFonts w:eastAsia="Arial" w:cs="Arial"/>
          <w:sz w:val="24"/>
          <w:szCs w:val="24"/>
        </w:rPr>
        <w:t xml:space="preserve"> are barred or prohibited from working with children</w:t>
      </w:r>
      <w:r w:rsidRPr="00003409">
        <w:rPr>
          <w:rFonts w:eastAsia="Arial" w:cs="Arial"/>
          <w:sz w:val="24"/>
          <w:szCs w:val="24"/>
        </w:rPr>
        <w:t xml:space="preserve"> in accordance with DBS and Depa</w:t>
      </w:r>
      <w:r w:rsidR="00B50D68" w:rsidRPr="00003409">
        <w:rPr>
          <w:rFonts w:eastAsia="Arial" w:cs="Arial"/>
          <w:sz w:val="24"/>
          <w:szCs w:val="24"/>
        </w:rPr>
        <w:t>rtment for Education</w:t>
      </w:r>
      <w:r w:rsidR="0020747B" w:rsidRPr="00003409">
        <w:rPr>
          <w:rFonts w:eastAsia="Arial" w:cs="Arial"/>
          <w:sz w:val="24"/>
          <w:szCs w:val="24"/>
        </w:rPr>
        <w:t xml:space="preserve"> (DfE)</w:t>
      </w:r>
      <w:r w:rsidR="00B50D68" w:rsidRPr="00003409">
        <w:rPr>
          <w:rFonts w:eastAsia="Arial" w:cs="Arial"/>
          <w:sz w:val="24"/>
          <w:szCs w:val="24"/>
        </w:rPr>
        <w:t xml:space="preserve"> guidance.</w:t>
      </w:r>
      <w:r w:rsidR="00E72522" w:rsidRPr="00003409">
        <w:rPr>
          <w:rFonts w:eastAsia="Arial" w:cs="Arial"/>
          <w:sz w:val="24"/>
          <w:szCs w:val="24"/>
        </w:rPr>
        <w:t xml:space="preserve"> We also complete online</w:t>
      </w:r>
      <w:r w:rsidR="00766D30" w:rsidRPr="00003409">
        <w:rPr>
          <w:rFonts w:eastAsia="Arial" w:cs="Arial"/>
          <w:sz w:val="24"/>
          <w:szCs w:val="24"/>
        </w:rPr>
        <w:t xml:space="preserve"> checks</w:t>
      </w:r>
      <w:r w:rsidR="00D8169A" w:rsidRPr="00003409">
        <w:rPr>
          <w:rFonts w:eastAsia="Arial" w:cs="Arial"/>
          <w:sz w:val="24"/>
          <w:szCs w:val="24"/>
        </w:rPr>
        <w:t xml:space="preserve"> </w:t>
      </w:r>
      <w:r w:rsidR="00E72522" w:rsidRPr="00003409">
        <w:rPr>
          <w:rFonts w:eastAsia="Arial" w:cs="Arial"/>
          <w:sz w:val="24"/>
          <w:szCs w:val="24"/>
        </w:rPr>
        <w:t>as set out in KCSiE. We</w:t>
      </w:r>
      <w:r w:rsidR="00D8169A" w:rsidRPr="00003409">
        <w:rPr>
          <w:rFonts w:eastAsia="Arial" w:cs="Arial"/>
          <w:sz w:val="24"/>
          <w:szCs w:val="24"/>
        </w:rPr>
        <w:t xml:space="preserve"> maintain a single central record </w:t>
      </w:r>
      <w:r w:rsidR="00BE79BF" w:rsidRPr="00003409">
        <w:rPr>
          <w:rFonts w:eastAsia="Arial" w:cs="Arial"/>
          <w:sz w:val="24"/>
          <w:szCs w:val="24"/>
        </w:rPr>
        <w:t xml:space="preserve">to evidence checks completed for staff and volunteers working in the </w:t>
      </w:r>
      <w:r w:rsidR="00730F76" w:rsidRPr="00003409">
        <w:rPr>
          <w:rFonts w:eastAsia="Arial" w:cs="Arial"/>
          <w:sz w:val="24"/>
          <w:szCs w:val="24"/>
        </w:rPr>
        <w:t>school/college</w:t>
      </w:r>
      <w:r w:rsidR="00BE79BF" w:rsidRPr="00003409">
        <w:rPr>
          <w:rFonts w:eastAsia="Arial" w:cs="Arial"/>
          <w:sz w:val="24"/>
          <w:szCs w:val="24"/>
        </w:rPr>
        <w:t xml:space="preserve"> community. This document is reviewed termly by </w:t>
      </w:r>
      <w:r w:rsidR="00BE79BF" w:rsidRPr="00EC2AF0">
        <w:rPr>
          <w:rFonts w:eastAsia="Arial" w:cs="Arial"/>
          <w:sz w:val="24"/>
          <w:szCs w:val="24"/>
        </w:rPr>
        <w:t xml:space="preserve">a </w:t>
      </w:r>
      <w:r w:rsidR="00152693" w:rsidRPr="00EC2AF0">
        <w:rPr>
          <w:rFonts w:eastAsia="Arial" w:cs="Arial"/>
          <w:sz w:val="24"/>
          <w:szCs w:val="24"/>
        </w:rPr>
        <w:t>m</w:t>
      </w:r>
      <w:r w:rsidR="00BE79BF" w:rsidRPr="00EC2AF0">
        <w:rPr>
          <w:rFonts w:eastAsia="Arial" w:cs="Arial"/>
          <w:sz w:val="24"/>
          <w:szCs w:val="24"/>
        </w:rPr>
        <w:t>ember of</w:t>
      </w:r>
      <w:r w:rsidR="00152693" w:rsidRPr="00EC2AF0">
        <w:rPr>
          <w:rFonts w:eastAsia="Arial" w:cs="Arial"/>
          <w:sz w:val="24"/>
          <w:szCs w:val="24"/>
        </w:rPr>
        <w:t xml:space="preserve"> the SLT</w:t>
      </w:r>
      <w:r w:rsidR="008E04E6" w:rsidRPr="00EC2AF0">
        <w:rPr>
          <w:rFonts w:eastAsia="Arial" w:cs="Arial"/>
          <w:sz w:val="24"/>
          <w:szCs w:val="24"/>
        </w:rPr>
        <w:t>.</w:t>
      </w:r>
    </w:p>
    <w:p w14:paraId="27FD9F2E" w14:textId="77777777" w:rsidR="00F43C85" w:rsidRPr="00003409" w:rsidRDefault="00F43C85" w:rsidP="000B46D5">
      <w:pPr>
        <w:autoSpaceDE w:val="0"/>
        <w:autoSpaceDN w:val="0"/>
        <w:adjustRightInd w:val="0"/>
        <w:spacing w:after="0" w:line="240" w:lineRule="auto"/>
        <w:rPr>
          <w:rFonts w:eastAsia="Arial" w:cs="Arial"/>
          <w:bCs/>
          <w:sz w:val="24"/>
          <w:szCs w:val="24"/>
        </w:rPr>
      </w:pPr>
    </w:p>
    <w:p w14:paraId="41E96861" w14:textId="1A15692C" w:rsidR="00F43C85" w:rsidRPr="00003409" w:rsidRDefault="00F43C85" w:rsidP="00105EB4">
      <w:pPr>
        <w:numPr>
          <w:ilvl w:val="0"/>
          <w:numId w:val="42"/>
        </w:numPr>
        <w:spacing w:after="0" w:line="240" w:lineRule="auto"/>
        <w:ind w:left="360"/>
        <w:rPr>
          <w:rFonts w:cstheme="minorHAnsi"/>
          <w:bCs/>
          <w:color w:val="FF0000"/>
          <w:sz w:val="22"/>
          <w:szCs w:val="22"/>
        </w:rPr>
      </w:pPr>
      <w:r w:rsidRPr="00003409">
        <w:rPr>
          <w:rFonts w:cstheme="minorHAnsi"/>
          <w:sz w:val="22"/>
          <w:szCs w:val="22"/>
        </w:rPr>
        <w:t xml:space="preserve">All members of staff are required to work within our clear guidelines on safer working practice as outlined in the </w:t>
      </w:r>
      <w:r w:rsidRPr="00EC2AF0">
        <w:rPr>
          <w:rFonts w:cstheme="minorHAnsi"/>
          <w:sz w:val="22"/>
          <w:szCs w:val="22"/>
        </w:rPr>
        <w:t>school behaviour policy/code of conduct</w:t>
      </w:r>
      <w:r w:rsidRPr="00003409">
        <w:rPr>
          <w:rFonts w:cstheme="minorHAnsi"/>
          <w:color w:val="0070C0"/>
          <w:sz w:val="22"/>
          <w:szCs w:val="22"/>
        </w:rPr>
        <w:t>.</w:t>
      </w:r>
      <w:r w:rsidR="00EC2AF0" w:rsidRPr="00EC2AF0">
        <w:t xml:space="preserve"> </w:t>
      </w:r>
      <w:hyperlink r:id="rId56" w:history="1">
        <w:r w:rsidR="00EC2AF0">
          <w:rPr>
            <w:rStyle w:val="Hyperlink"/>
          </w:rPr>
          <w:t>Tithe Barn Primary School - Policies</w:t>
        </w:r>
      </w:hyperlink>
      <w:r w:rsidRPr="00003409">
        <w:rPr>
          <w:rFonts w:cstheme="minorHAnsi"/>
          <w:bCs/>
          <w:iCs/>
          <w:color w:val="FF0000"/>
          <w:sz w:val="22"/>
          <w:szCs w:val="22"/>
        </w:rPr>
        <w:t>.</w:t>
      </w:r>
    </w:p>
    <w:p w14:paraId="32563365" w14:textId="77777777" w:rsidR="00F43C85" w:rsidRPr="00003409" w:rsidRDefault="00F43C85" w:rsidP="00F43C85">
      <w:pPr>
        <w:ind w:left="360"/>
        <w:rPr>
          <w:rFonts w:cstheme="minorHAnsi"/>
          <w:sz w:val="22"/>
          <w:szCs w:val="22"/>
        </w:rPr>
      </w:pPr>
    </w:p>
    <w:p w14:paraId="2FFE8195" w14:textId="27099FB1" w:rsidR="00F43C85" w:rsidRPr="00003409" w:rsidRDefault="00F43C85" w:rsidP="00105EB4">
      <w:pPr>
        <w:numPr>
          <w:ilvl w:val="0"/>
          <w:numId w:val="42"/>
        </w:numPr>
        <w:spacing w:after="0" w:line="240" w:lineRule="auto"/>
        <w:ind w:left="360"/>
        <w:rPr>
          <w:rFonts w:cstheme="minorHAnsi"/>
          <w:sz w:val="22"/>
          <w:szCs w:val="22"/>
        </w:rPr>
      </w:pPr>
      <w:r w:rsidRPr="00003409">
        <w:rPr>
          <w:rFonts w:cstheme="minorHAnsi"/>
          <w:bCs/>
          <w:sz w:val="22"/>
          <w:szCs w:val="22"/>
        </w:rPr>
        <w:t xml:space="preserve">The DSL will ensure that all staff and volunteers </w:t>
      </w:r>
      <w:r w:rsidRPr="00003409">
        <w:rPr>
          <w:rFonts w:cstheme="minorHAnsi"/>
          <w:sz w:val="22"/>
          <w:szCs w:val="22"/>
        </w:rPr>
        <w:t xml:space="preserve">(including agency and third-party staff) </w:t>
      </w:r>
      <w:r w:rsidRPr="00003409">
        <w:rPr>
          <w:rFonts w:cstheme="minorHAnsi"/>
          <w:bCs/>
          <w:sz w:val="22"/>
          <w:szCs w:val="22"/>
        </w:rPr>
        <w:t>have read our Safeguarding and child p</w:t>
      </w:r>
      <w:r w:rsidRPr="00EC2AF0">
        <w:rPr>
          <w:rFonts w:cstheme="minorHAnsi"/>
          <w:bCs/>
          <w:sz w:val="22"/>
          <w:szCs w:val="22"/>
        </w:rPr>
        <w:t xml:space="preserve">rotection policy and are </w:t>
      </w:r>
      <w:r w:rsidRPr="00EC2AF0">
        <w:rPr>
          <w:rFonts w:cstheme="minorHAnsi"/>
          <w:sz w:val="22"/>
          <w:szCs w:val="22"/>
        </w:rPr>
        <w:t>aware of the school expectations regarding safe and professional practice via the staff behaviour policy/code of conduct and Acceptable Use Policy (AUP</w:t>
      </w:r>
      <w:r w:rsidRPr="00003409">
        <w:rPr>
          <w:rFonts w:cstheme="minorHAnsi"/>
          <w:color w:val="009EFF"/>
          <w:sz w:val="22"/>
          <w:szCs w:val="22"/>
        </w:rPr>
        <w:t>)</w:t>
      </w:r>
      <w:r w:rsidRPr="00003409">
        <w:rPr>
          <w:rFonts w:cstheme="minorHAnsi"/>
          <w:bCs/>
          <w:sz w:val="22"/>
          <w:szCs w:val="22"/>
        </w:rPr>
        <w:t xml:space="preserve">. </w:t>
      </w:r>
      <w:hyperlink r:id="rId57" w:history="1">
        <w:r w:rsidR="00EC2AF0">
          <w:rPr>
            <w:rStyle w:val="Hyperlink"/>
          </w:rPr>
          <w:t>Tithe Barn Primary School - Policies</w:t>
        </w:r>
      </w:hyperlink>
    </w:p>
    <w:p w14:paraId="51BE0D71" w14:textId="77777777" w:rsidR="00F43C85" w:rsidRPr="00003409" w:rsidRDefault="00F43C85" w:rsidP="00F43C85">
      <w:pPr>
        <w:ind w:left="360"/>
        <w:rPr>
          <w:rFonts w:cstheme="minorHAnsi"/>
          <w:sz w:val="22"/>
          <w:szCs w:val="22"/>
        </w:rPr>
      </w:pPr>
    </w:p>
    <w:p w14:paraId="03167980" w14:textId="52EB85D1" w:rsidR="00F43C85" w:rsidRPr="00EC2AF0" w:rsidRDefault="00F43C85" w:rsidP="00105EB4">
      <w:pPr>
        <w:numPr>
          <w:ilvl w:val="0"/>
          <w:numId w:val="42"/>
        </w:numPr>
        <w:spacing w:after="0" w:line="240" w:lineRule="auto"/>
        <w:ind w:left="360"/>
        <w:rPr>
          <w:rFonts w:cstheme="minorHAnsi"/>
          <w:sz w:val="22"/>
          <w:szCs w:val="22"/>
        </w:rPr>
      </w:pPr>
      <w:r w:rsidRPr="00003409">
        <w:rPr>
          <w:rFonts w:cstheme="minorHAnsi"/>
          <w:sz w:val="22"/>
          <w:szCs w:val="22"/>
        </w:rPr>
        <w:t xml:space="preserve">Staff will be made </w:t>
      </w:r>
      <w:r w:rsidRPr="00EC2AF0">
        <w:rPr>
          <w:rFonts w:cstheme="minorHAnsi"/>
          <w:sz w:val="22"/>
          <w:szCs w:val="22"/>
        </w:rPr>
        <w:t xml:space="preserve">aware of the school behaviour management and physical intervention policies. Staff will manage behaviour effectively to ensure a good and safe educational environment and will have a clear understanding of the needs of all children. Any physical interventions and/or use of reasonable force will be in line with our agreed policy and procedures, and national guidance. </w:t>
      </w:r>
    </w:p>
    <w:p w14:paraId="103FE7FD" w14:textId="77777777" w:rsidR="00F43C85" w:rsidRPr="00EC2AF0" w:rsidRDefault="00F43C85" w:rsidP="00F43C85">
      <w:pPr>
        <w:rPr>
          <w:rFonts w:cstheme="minorHAnsi"/>
          <w:sz w:val="22"/>
          <w:szCs w:val="22"/>
        </w:rPr>
      </w:pPr>
    </w:p>
    <w:p w14:paraId="48A0E559" w14:textId="652141AC" w:rsidR="00F43C85" w:rsidRPr="00EC2AF0" w:rsidRDefault="00F43C85" w:rsidP="002A2BB9">
      <w:pPr>
        <w:numPr>
          <w:ilvl w:val="0"/>
          <w:numId w:val="42"/>
        </w:numPr>
        <w:spacing w:after="0" w:line="240" w:lineRule="auto"/>
        <w:ind w:left="360"/>
        <w:rPr>
          <w:rFonts w:cstheme="minorHAnsi"/>
          <w:b/>
          <w:bCs/>
        </w:rPr>
      </w:pPr>
      <w:r w:rsidRPr="00EC2AF0">
        <w:rPr>
          <w:rFonts w:cstheme="minorHAnsi"/>
          <w:sz w:val="22"/>
          <w:szCs w:val="22"/>
        </w:rPr>
        <w:t xml:space="preserve">All staff will be made aware of the professional risks associated with the use of social media and electronic communication (such as email, mobile phones, texting, social networking). Staff will adhere to relevant school policies including staff behaviour policy, mobile and smart technology, Acceptable Use Policies (AUPs), and social media. </w:t>
      </w:r>
    </w:p>
    <w:p w14:paraId="64886820" w14:textId="600F7E8C" w:rsidR="00F43C85" w:rsidRPr="00003409" w:rsidRDefault="00F43C85" w:rsidP="000B46D5">
      <w:pPr>
        <w:autoSpaceDE w:val="0"/>
        <w:autoSpaceDN w:val="0"/>
        <w:adjustRightInd w:val="0"/>
        <w:spacing w:after="0" w:line="240" w:lineRule="auto"/>
        <w:rPr>
          <w:rFonts w:eastAsia="Arial" w:cs="Arial"/>
          <w:bCs/>
          <w:sz w:val="24"/>
          <w:szCs w:val="24"/>
        </w:rPr>
      </w:pPr>
    </w:p>
    <w:p w14:paraId="4D76ADE1" w14:textId="77777777" w:rsidR="00F43C85" w:rsidRPr="00003409" w:rsidRDefault="00F43C85" w:rsidP="000B46D5">
      <w:pPr>
        <w:autoSpaceDE w:val="0"/>
        <w:autoSpaceDN w:val="0"/>
        <w:adjustRightInd w:val="0"/>
        <w:spacing w:after="0" w:line="240" w:lineRule="auto"/>
        <w:rPr>
          <w:rFonts w:eastAsia="Arial" w:cs="Arial"/>
          <w:bCs/>
          <w:sz w:val="24"/>
          <w:szCs w:val="24"/>
        </w:rPr>
      </w:pPr>
    </w:p>
    <w:p w14:paraId="2BC1B39E" w14:textId="77777777" w:rsidR="0099016C" w:rsidRPr="00003409" w:rsidRDefault="0099016C" w:rsidP="000B46D5">
      <w:pPr>
        <w:autoSpaceDE w:val="0"/>
        <w:autoSpaceDN w:val="0"/>
        <w:adjustRightInd w:val="0"/>
        <w:spacing w:after="0" w:line="240" w:lineRule="auto"/>
        <w:rPr>
          <w:rFonts w:eastAsia="Arial" w:cs="Arial"/>
          <w:bCs/>
          <w:sz w:val="24"/>
          <w:szCs w:val="24"/>
        </w:rPr>
      </w:pPr>
    </w:p>
    <w:p w14:paraId="4114725D" w14:textId="77777777" w:rsidR="000313F8" w:rsidRPr="00003409" w:rsidRDefault="000313F8" w:rsidP="000B46D5">
      <w:pPr>
        <w:autoSpaceDE w:val="0"/>
        <w:autoSpaceDN w:val="0"/>
        <w:adjustRightInd w:val="0"/>
        <w:spacing w:after="0" w:line="240" w:lineRule="auto"/>
        <w:rPr>
          <w:rFonts w:eastAsia="Arial" w:cs="Arial"/>
          <w:bCs/>
          <w:sz w:val="24"/>
          <w:szCs w:val="24"/>
        </w:rPr>
      </w:pPr>
    </w:p>
    <w:p w14:paraId="48743BF1" w14:textId="6A85742D" w:rsidR="000313F8" w:rsidRPr="00003409" w:rsidRDefault="00502484" w:rsidP="25C3593D">
      <w:pPr>
        <w:autoSpaceDE w:val="0"/>
        <w:autoSpaceDN w:val="0"/>
        <w:adjustRightInd w:val="0"/>
        <w:spacing w:after="0" w:line="240" w:lineRule="auto"/>
        <w:rPr>
          <w:rFonts w:eastAsia="Arial" w:cs="Arial"/>
          <w:sz w:val="24"/>
          <w:szCs w:val="24"/>
        </w:rPr>
      </w:pPr>
      <w:r w:rsidRPr="00003409">
        <w:rPr>
          <w:rFonts w:eastAsia="Arial" w:cs="Arial"/>
          <w:sz w:val="24"/>
          <w:szCs w:val="24"/>
        </w:rPr>
        <w:t>Every volunteer</w:t>
      </w:r>
      <w:r w:rsidR="00072D76" w:rsidRPr="00003409">
        <w:rPr>
          <w:rFonts w:eastAsia="Arial" w:cs="Arial"/>
          <w:sz w:val="24"/>
          <w:szCs w:val="24"/>
        </w:rPr>
        <w:t xml:space="preserve"> and </w:t>
      </w:r>
      <w:r w:rsidR="00B50D68" w:rsidRPr="00003409">
        <w:rPr>
          <w:rFonts w:eastAsia="Arial" w:cs="Arial"/>
          <w:sz w:val="24"/>
          <w:szCs w:val="24"/>
        </w:rPr>
        <w:t>member of staff</w:t>
      </w:r>
      <w:r w:rsidR="0099016C" w:rsidRPr="00003409">
        <w:rPr>
          <w:rFonts w:eastAsia="Arial" w:cs="Arial"/>
          <w:sz w:val="24"/>
          <w:szCs w:val="24"/>
        </w:rPr>
        <w:t xml:space="preserve"> (including supply staff and those contracted to deliver sports or other activities</w:t>
      </w:r>
      <w:r w:rsidR="006B35E1" w:rsidRPr="00003409">
        <w:rPr>
          <w:rFonts w:eastAsia="Arial" w:cs="Arial"/>
          <w:sz w:val="24"/>
          <w:szCs w:val="24"/>
        </w:rPr>
        <w:t xml:space="preserve"> such as counselling</w:t>
      </w:r>
      <w:r w:rsidR="0099016C" w:rsidRPr="00003409">
        <w:rPr>
          <w:rFonts w:eastAsia="Arial" w:cs="Arial"/>
          <w:sz w:val="24"/>
          <w:szCs w:val="24"/>
        </w:rPr>
        <w:t>)</w:t>
      </w:r>
      <w:r w:rsidR="00B50D68" w:rsidRPr="00003409">
        <w:rPr>
          <w:rFonts w:eastAsia="Arial" w:cs="Arial"/>
          <w:sz w:val="24"/>
          <w:szCs w:val="24"/>
        </w:rPr>
        <w:t xml:space="preserve"> has a ‘safeguarding induction’ </w:t>
      </w:r>
      <w:r w:rsidR="0007420F" w:rsidRPr="00003409">
        <w:rPr>
          <w:rFonts w:eastAsia="Arial" w:cs="Arial"/>
          <w:sz w:val="24"/>
          <w:szCs w:val="24"/>
        </w:rPr>
        <w:t>and we</w:t>
      </w:r>
      <w:r w:rsidR="00B50D68" w:rsidRPr="00003409">
        <w:rPr>
          <w:rFonts w:eastAsia="Arial" w:cs="Arial"/>
          <w:sz w:val="24"/>
          <w:szCs w:val="24"/>
        </w:rPr>
        <w:t xml:space="preserve"> ensure</w:t>
      </w:r>
      <w:r w:rsidR="000313F8" w:rsidRPr="00003409">
        <w:rPr>
          <w:rFonts w:eastAsia="Arial" w:cs="Arial"/>
          <w:sz w:val="24"/>
          <w:szCs w:val="24"/>
        </w:rPr>
        <w:t xml:space="preserve"> that staff and volunteers </w:t>
      </w:r>
      <w:r w:rsidR="0082598F" w:rsidRPr="00003409">
        <w:rPr>
          <w:rFonts w:eastAsia="Arial" w:cs="Arial"/>
          <w:sz w:val="24"/>
          <w:szCs w:val="24"/>
        </w:rPr>
        <w:t>always adhere to a published code of conduct and other relevant professional standards.</w:t>
      </w:r>
      <w:r w:rsidR="00B50D68" w:rsidRPr="00003409">
        <w:rPr>
          <w:rFonts w:eastAsia="Arial" w:cs="Arial"/>
          <w:sz w:val="24"/>
          <w:szCs w:val="24"/>
        </w:rPr>
        <w:t xml:space="preserve"> This extends to</w:t>
      </w:r>
      <w:r w:rsidR="000313F8" w:rsidRPr="00003409">
        <w:rPr>
          <w:rFonts w:eastAsia="Arial" w:cs="Arial"/>
          <w:sz w:val="24"/>
          <w:szCs w:val="24"/>
        </w:rPr>
        <w:t xml:space="preserve"> </w:t>
      </w:r>
      <w:r w:rsidR="0020747B" w:rsidRPr="00003409">
        <w:rPr>
          <w:rFonts w:eastAsia="Arial" w:cs="Arial"/>
          <w:sz w:val="24"/>
          <w:szCs w:val="24"/>
        </w:rPr>
        <w:t xml:space="preserve">before and </w:t>
      </w:r>
      <w:r w:rsidR="000313F8" w:rsidRPr="00003409">
        <w:rPr>
          <w:rFonts w:eastAsia="Arial" w:cs="Arial"/>
          <w:sz w:val="24"/>
          <w:szCs w:val="24"/>
        </w:rPr>
        <w:t xml:space="preserve">after </w:t>
      </w:r>
      <w:r w:rsidR="00730F76" w:rsidRPr="00003409">
        <w:rPr>
          <w:rFonts w:eastAsia="Arial" w:cs="Arial"/>
          <w:sz w:val="24"/>
          <w:szCs w:val="24"/>
        </w:rPr>
        <w:t>school/college</w:t>
      </w:r>
      <w:r w:rsidR="000313F8" w:rsidRPr="00003409">
        <w:rPr>
          <w:rFonts w:eastAsia="Arial" w:cs="Arial"/>
          <w:sz w:val="24"/>
          <w:szCs w:val="24"/>
        </w:rPr>
        <w:t xml:space="preserve"> activities. Staff </w:t>
      </w:r>
      <w:r w:rsidR="0020747B" w:rsidRPr="00003409">
        <w:rPr>
          <w:rFonts w:eastAsia="Arial" w:cs="Arial"/>
          <w:sz w:val="24"/>
          <w:szCs w:val="24"/>
        </w:rPr>
        <w:t xml:space="preserve">and </w:t>
      </w:r>
      <w:r w:rsidR="0020747B" w:rsidRPr="00003409">
        <w:rPr>
          <w:rFonts w:eastAsia="Arial" w:cs="Arial"/>
          <w:sz w:val="24"/>
          <w:szCs w:val="24"/>
        </w:rPr>
        <w:lastRenderedPageBreak/>
        <w:t xml:space="preserve">visitors </w:t>
      </w:r>
      <w:r w:rsidR="000313F8" w:rsidRPr="00003409">
        <w:rPr>
          <w:rFonts w:eastAsia="Arial" w:cs="Arial"/>
          <w:sz w:val="24"/>
          <w:szCs w:val="24"/>
        </w:rPr>
        <w:t xml:space="preserve">are aware of </w:t>
      </w:r>
      <w:r w:rsidR="00072D76" w:rsidRPr="00003409">
        <w:rPr>
          <w:rFonts w:eastAsia="Arial" w:cs="Arial"/>
          <w:sz w:val="24"/>
          <w:szCs w:val="24"/>
        </w:rPr>
        <w:t>the requirements in respect of phone usage, camera enabled devices,</w:t>
      </w:r>
      <w:r w:rsidR="0020747B" w:rsidRPr="00003409">
        <w:rPr>
          <w:rFonts w:eastAsia="Arial" w:cs="Arial"/>
          <w:sz w:val="24"/>
          <w:szCs w:val="24"/>
        </w:rPr>
        <w:t xml:space="preserve"> </w:t>
      </w:r>
      <w:r w:rsidR="00072D76" w:rsidRPr="00003409">
        <w:rPr>
          <w:rFonts w:eastAsia="Arial" w:cs="Arial"/>
          <w:sz w:val="24"/>
          <w:szCs w:val="24"/>
        </w:rPr>
        <w:t xml:space="preserve">social </w:t>
      </w:r>
      <w:r w:rsidR="00AC20FC" w:rsidRPr="00003409">
        <w:rPr>
          <w:rFonts w:eastAsia="Arial" w:cs="Arial"/>
          <w:sz w:val="24"/>
          <w:szCs w:val="24"/>
        </w:rPr>
        <w:t>media,</w:t>
      </w:r>
      <w:r w:rsidR="00072D76" w:rsidRPr="00003409">
        <w:rPr>
          <w:rFonts w:eastAsia="Arial" w:cs="Arial"/>
          <w:sz w:val="24"/>
          <w:szCs w:val="24"/>
        </w:rPr>
        <w:t xml:space="preserve"> and </w:t>
      </w:r>
      <w:r w:rsidR="000313F8" w:rsidRPr="00003409">
        <w:rPr>
          <w:rFonts w:eastAsia="Arial" w:cs="Arial"/>
          <w:sz w:val="24"/>
          <w:szCs w:val="24"/>
        </w:rPr>
        <w:t>on-line conduct.</w:t>
      </w:r>
      <w:r w:rsidR="00D11F5C" w:rsidRPr="00003409">
        <w:rPr>
          <w:rFonts w:eastAsia="Arial" w:cs="Arial"/>
          <w:sz w:val="24"/>
          <w:szCs w:val="24"/>
        </w:rPr>
        <w:t xml:space="preserve"> Other professionals and visitors to our </w:t>
      </w:r>
      <w:r w:rsidR="00730F76" w:rsidRPr="00003409">
        <w:rPr>
          <w:rFonts w:eastAsia="Arial" w:cs="Arial"/>
          <w:sz w:val="24"/>
          <w:szCs w:val="24"/>
        </w:rPr>
        <w:t>school/college</w:t>
      </w:r>
      <w:r w:rsidR="00D11F5C" w:rsidRPr="00003409">
        <w:rPr>
          <w:rFonts w:eastAsia="Arial" w:cs="Arial"/>
          <w:sz w:val="24"/>
          <w:szCs w:val="24"/>
        </w:rPr>
        <w:t xml:space="preserve"> are made </w:t>
      </w:r>
      <w:r w:rsidR="0007420F" w:rsidRPr="00003409">
        <w:rPr>
          <w:rFonts w:eastAsia="Arial" w:cs="Arial"/>
          <w:sz w:val="24"/>
          <w:szCs w:val="24"/>
        </w:rPr>
        <w:t>aware</w:t>
      </w:r>
      <w:r w:rsidR="00D11F5C" w:rsidRPr="00003409">
        <w:rPr>
          <w:rFonts w:eastAsia="Arial" w:cs="Arial"/>
          <w:sz w:val="24"/>
          <w:szCs w:val="24"/>
        </w:rPr>
        <w:t xml:space="preserve"> of the requirement and </w:t>
      </w:r>
      <w:r w:rsidR="0007420F" w:rsidRPr="00003409">
        <w:rPr>
          <w:rFonts w:eastAsia="Arial" w:cs="Arial"/>
          <w:sz w:val="24"/>
          <w:szCs w:val="24"/>
        </w:rPr>
        <w:t>expectations</w:t>
      </w:r>
      <w:r w:rsidR="00D11F5C" w:rsidRPr="00003409">
        <w:rPr>
          <w:rFonts w:eastAsia="Arial" w:cs="Arial"/>
          <w:sz w:val="24"/>
          <w:szCs w:val="24"/>
        </w:rPr>
        <w:t xml:space="preserve"> we have in respe</w:t>
      </w:r>
      <w:r w:rsidR="00072D76" w:rsidRPr="00003409">
        <w:rPr>
          <w:rFonts w:eastAsia="Arial" w:cs="Arial"/>
          <w:sz w:val="24"/>
          <w:szCs w:val="24"/>
        </w:rPr>
        <w:t>ct of safeguarding our children including the use of mobile and camera enabled devices.</w:t>
      </w:r>
    </w:p>
    <w:p w14:paraId="2E2C6471" w14:textId="7FFDF288" w:rsidR="008D6F91" w:rsidRPr="00003409" w:rsidRDefault="008D6F91" w:rsidP="000B46D5">
      <w:pPr>
        <w:autoSpaceDE w:val="0"/>
        <w:autoSpaceDN w:val="0"/>
        <w:adjustRightInd w:val="0"/>
        <w:spacing w:after="0" w:line="240" w:lineRule="auto"/>
        <w:rPr>
          <w:rFonts w:eastAsia="Arial" w:cs="Arial"/>
          <w:bCs/>
          <w:sz w:val="24"/>
          <w:szCs w:val="24"/>
        </w:rPr>
      </w:pPr>
    </w:p>
    <w:p w14:paraId="78161F5C" w14:textId="006A8B1D" w:rsidR="008D6F91" w:rsidRPr="00003409" w:rsidRDefault="00B852CB" w:rsidP="000B46D5">
      <w:pPr>
        <w:autoSpaceDE w:val="0"/>
        <w:autoSpaceDN w:val="0"/>
        <w:adjustRightInd w:val="0"/>
        <w:spacing w:after="0" w:line="240" w:lineRule="auto"/>
        <w:rPr>
          <w:rFonts w:eastAsia="Arial" w:cs="Arial"/>
          <w:bCs/>
          <w:sz w:val="24"/>
          <w:szCs w:val="24"/>
        </w:rPr>
      </w:pPr>
      <w:r w:rsidRPr="00003409">
        <w:rPr>
          <w:rFonts w:eastAsia="Arial" w:cs="Arial"/>
          <w:bCs/>
          <w:sz w:val="24"/>
          <w:szCs w:val="24"/>
        </w:rPr>
        <w:t>Our commitment to safer recruitment continues post appointment, w</w:t>
      </w:r>
      <w:r w:rsidR="008D6F91" w:rsidRPr="00003409">
        <w:rPr>
          <w:rFonts w:eastAsia="Arial" w:cs="Arial"/>
          <w:bCs/>
          <w:sz w:val="24"/>
          <w:szCs w:val="24"/>
        </w:rPr>
        <w:t>e ensure that:</w:t>
      </w:r>
    </w:p>
    <w:p w14:paraId="03BE043C" w14:textId="77777777" w:rsidR="008D6F91" w:rsidRPr="00003409" w:rsidRDefault="008D6F91" w:rsidP="000B46D5">
      <w:pPr>
        <w:autoSpaceDE w:val="0"/>
        <w:autoSpaceDN w:val="0"/>
        <w:adjustRightInd w:val="0"/>
        <w:spacing w:after="0" w:line="240" w:lineRule="auto"/>
        <w:rPr>
          <w:rFonts w:eastAsia="Arial" w:cs="Arial"/>
          <w:bCs/>
          <w:sz w:val="24"/>
          <w:szCs w:val="24"/>
        </w:rPr>
      </w:pPr>
    </w:p>
    <w:p w14:paraId="2BB5365C" w14:textId="2AA1D1B3" w:rsidR="000313F8" w:rsidRPr="00003409" w:rsidRDefault="008D6F91" w:rsidP="00105EB4">
      <w:pPr>
        <w:pStyle w:val="ListParagraph"/>
        <w:numPr>
          <w:ilvl w:val="0"/>
          <w:numId w:val="4"/>
        </w:numPr>
        <w:autoSpaceDE w:val="0"/>
        <w:autoSpaceDN w:val="0"/>
        <w:adjustRightInd w:val="0"/>
        <w:spacing w:after="0" w:line="240" w:lineRule="auto"/>
        <w:rPr>
          <w:rFonts w:eastAsia="Arial" w:cs="Arial"/>
          <w:sz w:val="24"/>
          <w:szCs w:val="24"/>
        </w:rPr>
      </w:pPr>
      <w:r w:rsidRPr="00003409">
        <w:rPr>
          <w:rFonts w:eastAsia="Arial" w:cs="Arial"/>
          <w:sz w:val="24"/>
          <w:szCs w:val="24"/>
        </w:rPr>
        <w:t>A</w:t>
      </w:r>
      <w:r w:rsidR="000313F8" w:rsidRPr="00003409">
        <w:rPr>
          <w:rFonts w:eastAsia="Arial" w:cs="Arial"/>
          <w:sz w:val="24"/>
          <w:szCs w:val="24"/>
        </w:rPr>
        <w:t xml:space="preserve">ny disciplinary proceedings against staff related </w:t>
      </w:r>
      <w:r w:rsidR="002E7AD4" w:rsidRPr="00003409">
        <w:rPr>
          <w:rFonts w:eastAsia="Arial" w:cs="Arial"/>
          <w:sz w:val="24"/>
          <w:szCs w:val="24"/>
        </w:rPr>
        <w:t>to safeguarding</w:t>
      </w:r>
      <w:r w:rsidR="00B852CB" w:rsidRPr="00003409">
        <w:rPr>
          <w:rFonts w:eastAsia="Arial" w:cs="Arial"/>
          <w:sz w:val="24"/>
          <w:szCs w:val="24"/>
        </w:rPr>
        <w:t xml:space="preserve"> and c</w:t>
      </w:r>
      <w:r w:rsidR="000313F8" w:rsidRPr="00003409">
        <w:rPr>
          <w:rFonts w:eastAsia="Arial" w:cs="Arial"/>
          <w:sz w:val="24"/>
          <w:szCs w:val="24"/>
        </w:rPr>
        <w:t>hild Protection matters are concluded in full in accordance with Government guidance “Keeping Children Safe in Education</w:t>
      </w:r>
      <w:r w:rsidR="00B852CB" w:rsidRPr="00003409">
        <w:rPr>
          <w:rFonts w:eastAsia="Arial" w:cs="Arial"/>
          <w:sz w:val="24"/>
          <w:szCs w:val="24"/>
        </w:rPr>
        <w:t xml:space="preserve"> </w:t>
      </w:r>
      <w:r w:rsidR="00BE0823">
        <w:rPr>
          <w:rFonts w:eastAsia="Arial" w:cs="Arial"/>
          <w:sz w:val="24"/>
          <w:szCs w:val="24"/>
          <w:highlight w:val="yellow"/>
        </w:rPr>
        <w:t>2025</w:t>
      </w:r>
      <w:r w:rsidR="000313F8" w:rsidRPr="00003409">
        <w:rPr>
          <w:rFonts w:eastAsia="Arial" w:cs="Arial"/>
          <w:sz w:val="24"/>
          <w:szCs w:val="24"/>
        </w:rPr>
        <w:t xml:space="preserve">” and </w:t>
      </w:r>
      <w:r w:rsidR="00647CB5" w:rsidRPr="00003409">
        <w:rPr>
          <w:rFonts w:eastAsia="Arial" w:cs="Arial"/>
          <w:sz w:val="24"/>
          <w:szCs w:val="24"/>
        </w:rPr>
        <w:t>SSCP</w:t>
      </w:r>
      <w:r w:rsidR="000313F8" w:rsidRPr="00003409">
        <w:rPr>
          <w:rFonts w:eastAsia="Arial" w:cs="Arial"/>
          <w:sz w:val="24"/>
          <w:szCs w:val="24"/>
        </w:rPr>
        <w:t xml:space="preserve">, </w:t>
      </w:r>
      <w:r w:rsidR="002077F3" w:rsidRPr="00003409">
        <w:rPr>
          <w:rFonts w:eastAsia="Arial" w:cs="Arial"/>
          <w:sz w:val="24"/>
          <w:szCs w:val="24"/>
        </w:rPr>
        <w:t>LA</w:t>
      </w:r>
      <w:r w:rsidR="00EF7AF5" w:rsidRPr="00003409">
        <w:rPr>
          <w:rFonts w:eastAsia="Arial" w:cs="Arial"/>
          <w:sz w:val="24"/>
          <w:szCs w:val="24"/>
        </w:rPr>
        <w:t>DO</w:t>
      </w:r>
      <w:r w:rsidR="000313F8" w:rsidRPr="00003409">
        <w:rPr>
          <w:rFonts w:eastAsia="Arial" w:cs="Arial"/>
          <w:sz w:val="24"/>
          <w:szCs w:val="24"/>
        </w:rPr>
        <w:t xml:space="preserve"> and HR Policy, </w:t>
      </w:r>
      <w:r w:rsidR="00AC20FC" w:rsidRPr="00003409">
        <w:rPr>
          <w:rFonts w:eastAsia="Arial" w:cs="Arial"/>
          <w:sz w:val="24"/>
          <w:szCs w:val="24"/>
        </w:rPr>
        <w:t>procedures,</w:t>
      </w:r>
      <w:r w:rsidR="000313F8" w:rsidRPr="00003409">
        <w:rPr>
          <w:rFonts w:eastAsia="Arial" w:cs="Arial"/>
          <w:sz w:val="24"/>
          <w:szCs w:val="24"/>
        </w:rPr>
        <w:t xml:space="preserve"> and guidance.</w:t>
      </w:r>
    </w:p>
    <w:p w14:paraId="61F3229D" w14:textId="13F37B4B" w:rsidR="008D6F91" w:rsidRPr="00003409" w:rsidRDefault="008D6F91" w:rsidP="00105EB4">
      <w:pPr>
        <w:pStyle w:val="ListParagraph"/>
        <w:numPr>
          <w:ilvl w:val="0"/>
          <w:numId w:val="4"/>
        </w:numPr>
        <w:autoSpaceDE w:val="0"/>
        <w:autoSpaceDN w:val="0"/>
        <w:adjustRightInd w:val="0"/>
        <w:spacing w:after="0" w:line="240" w:lineRule="auto"/>
        <w:rPr>
          <w:rFonts w:eastAsia="Arial" w:cs="Arial"/>
          <w:bCs/>
          <w:sz w:val="24"/>
          <w:szCs w:val="24"/>
        </w:rPr>
      </w:pPr>
      <w:r w:rsidRPr="00003409">
        <w:rPr>
          <w:rFonts w:eastAsia="Arial" w:cs="Arial"/>
          <w:bCs/>
          <w:sz w:val="24"/>
          <w:szCs w:val="24"/>
        </w:rPr>
        <w:t>A</w:t>
      </w:r>
      <w:r w:rsidR="000313F8" w:rsidRPr="00003409">
        <w:rPr>
          <w:rFonts w:eastAsia="Arial" w:cs="Arial"/>
          <w:bCs/>
          <w:sz w:val="24"/>
          <w:szCs w:val="24"/>
        </w:rPr>
        <w:t>ll staff and other adults on site are aware of the need for maintaining appropriate and professional boundaries in their relationship with pupils and parents, following the Code of Conduct</w:t>
      </w:r>
      <w:r w:rsidR="0078715B" w:rsidRPr="00003409">
        <w:rPr>
          <w:rFonts w:eastAsia="Arial" w:cs="Arial"/>
          <w:bCs/>
          <w:sz w:val="24"/>
          <w:szCs w:val="24"/>
        </w:rPr>
        <w:t xml:space="preserve"> and Safer Working Practice Guidance</w:t>
      </w:r>
      <w:r w:rsidR="000313F8" w:rsidRPr="00003409">
        <w:rPr>
          <w:rFonts w:eastAsia="Arial" w:cs="Arial"/>
          <w:bCs/>
          <w:sz w:val="24"/>
          <w:szCs w:val="24"/>
        </w:rPr>
        <w:t xml:space="preserve">. </w:t>
      </w:r>
    </w:p>
    <w:p w14:paraId="4783CDE8" w14:textId="53954C3E" w:rsidR="000313F8" w:rsidRPr="00003409" w:rsidRDefault="008D6F91" w:rsidP="00105EB4">
      <w:pPr>
        <w:pStyle w:val="ListParagraph"/>
        <w:numPr>
          <w:ilvl w:val="0"/>
          <w:numId w:val="4"/>
        </w:numPr>
        <w:autoSpaceDE w:val="0"/>
        <w:autoSpaceDN w:val="0"/>
        <w:adjustRightInd w:val="0"/>
        <w:spacing w:after="0" w:line="240" w:lineRule="auto"/>
        <w:rPr>
          <w:rFonts w:eastAsia="Arial" w:cs="Arial"/>
          <w:bCs/>
          <w:sz w:val="24"/>
          <w:szCs w:val="24"/>
        </w:rPr>
      </w:pPr>
      <w:r w:rsidRPr="00003409">
        <w:rPr>
          <w:rFonts w:eastAsia="Arial" w:cs="Arial"/>
          <w:bCs/>
          <w:sz w:val="24"/>
          <w:szCs w:val="24"/>
        </w:rPr>
        <w:t>A</w:t>
      </w:r>
      <w:r w:rsidR="000313F8" w:rsidRPr="00003409">
        <w:rPr>
          <w:rFonts w:eastAsia="Arial" w:cs="Arial"/>
          <w:bCs/>
          <w:sz w:val="24"/>
          <w:szCs w:val="24"/>
        </w:rPr>
        <w:t xml:space="preserve">dequate risk assessments are in place </w:t>
      </w:r>
      <w:r w:rsidR="0011266C" w:rsidRPr="00003409">
        <w:rPr>
          <w:rFonts w:eastAsia="Arial" w:cs="Arial"/>
          <w:bCs/>
          <w:sz w:val="24"/>
          <w:szCs w:val="24"/>
        </w:rPr>
        <w:t>including extended</w:t>
      </w:r>
      <w:r w:rsidR="000313F8" w:rsidRPr="00003409">
        <w:rPr>
          <w:rFonts w:eastAsia="Arial" w:cs="Arial"/>
          <w:bCs/>
          <w:sz w:val="24"/>
          <w:szCs w:val="24"/>
        </w:rPr>
        <w:t xml:space="preserve"> </w:t>
      </w:r>
      <w:r w:rsidR="00730F76" w:rsidRPr="00003409">
        <w:rPr>
          <w:rFonts w:eastAsia="Arial" w:cs="Arial"/>
          <w:bCs/>
          <w:sz w:val="24"/>
          <w:szCs w:val="24"/>
        </w:rPr>
        <w:t>school/college</w:t>
      </w:r>
      <w:r w:rsidR="0073219B" w:rsidRPr="00003409">
        <w:rPr>
          <w:rFonts w:eastAsia="Arial" w:cs="Arial"/>
          <w:bCs/>
          <w:sz w:val="24"/>
          <w:szCs w:val="24"/>
        </w:rPr>
        <w:t>/ wrap around provision</w:t>
      </w:r>
      <w:r w:rsidR="000313F8" w:rsidRPr="00003409">
        <w:rPr>
          <w:rFonts w:eastAsia="Arial" w:cs="Arial"/>
          <w:bCs/>
          <w:sz w:val="24"/>
          <w:szCs w:val="24"/>
        </w:rPr>
        <w:t>, volunteer</w:t>
      </w:r>
      <w:r w:rsidR="0073219B" w:rsidRPr="00003409">
        <w:rPr>
          <w:rFonts w:eastAsia="Arial" w:cs="Arial"/>
          <w:bCs/>
          <w:sz w:val="24"/>
          <w:szCs w:val="24"/>
        </w:rPr>
        <w:t xml:space="preserve">s, work placements and </w:t>
      </w:r>
      <w:r w:rsidR="000313F8" w:rsidRPr="00003409">
        <w:rPr>
          <w:rFonts w:eastAsia="Arial" w:cs="Arial"/>
          <w:bCs/>
          <w:sz w:val="24"/>
          <w:szCs w:val="24"/>
        </w:rPr>
        <w:t xml:space="preserve">holiday </w:t>
      </w:r>
      <w:r w:rsidR="0007420F" w:rsidRPr="00003409">
        <w:rPr>
          <w:rFonts w:eastAsia="Arial" w:cs="Arial"/>
          <w:bCs/>
          <w:sz w:val="24"/>
          <w:szCs w:val="24"/>
        </w:rPr>
        <w:t>activities (</w:t>
      </w:r>
      <w:r w:rsidR="0073219B" w:rsidRPr="00003409">
        <w:rPr>
          <w:rFonts w:eastAsia="Arial" w:cs="Arial"/>
          <w:bCs/>
          <w:sz w:val="24"/>
          <w:szCs w:val="24"/>
        </w:rPr>
        <w:t>directly rela</w:t>
      </w:r>
      <w:r w:rsidR="005307A9" w:rsidRPr="00003409">
        <w:rPr>
          <w:rFonts w:eastAsia="Arial" w:cs="Arial"/>
          <w:bCs/>
          <w:sz w:val="24"/>
          <w:szCs w:val="24"/>
        </w:rPr>
        <w:t>t</w:t>
      </w:r>
      <w:r w:rsidR="0073219B" w:rsidRPr="00003409">
        <w:rPr>
          <w:rFonts w:eastAsia="Arial" w:cs="Arial"/>
          <w:bCs/>
          <w:sz w:val="24"/>
          <w:szCs w:val="24"/>
        </w:rPr>
        <w:t xml:space="preserve">ed to </w:t>
      </w:r>
      <w:r w:rsidR="00730F76" w:rsidRPr="00003409">
        <w:rPr>
          <w:rFonts w:eastAsia="Arial" w:cs="Arial"/>
          <w:bCs/>
          <w:sz w:val="24"/>
          <w:szCs w:val="24"/>
        </w:rPr>
        <w:t>school/college</w:t>
      </w:r>
      <w:r w:rsidR="0073219B" w:rsidRPr="00003409">
        <w:rPr>
          <w:rFonts w:eastAsia="Arial" w:cs="Arial"/>
          <w:bCs/>
          <w:sz w:val="24"/>
          <w:szCs w:val="24"/>
        </w:rPr>
        <w:t>)</w:t>
      </w:r>
      <w:r w:rsidR="000313F8" w:rsidRPr="00003409">
        <w:rPr>
          <w:rFonts w:eastAsia="Arial" w:cs="Arial"/>
          <w:bCs/>
          <w:sz w:val="24"/>
          <w:szCs w:val="24"/>
        </w:rPr>
        <w:t xml:space="preserve">. </w:t>
      </w:r>
    </w:p>
    <w:p w14:paraId="267F1433" w14:textId="7C534A5C" w:rsidR="008D6F91" w:rsidRPr="00003409" w:rsidRDefault="008D6F91" w:rsidP="00105EB4">
      <w:pPr>
        <w:pStyle w:val="ListParagraph"/>
        <w:numPr>
          <w:ilvl w:val="0"/>
          <w:numId w:val="4"/>
        </w:num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Staff are clear how to raise a </w:t>
      </w:r>
      <w:r w:rsidR="00CA3EDD" w:rsidRPr="00003409">
        <w:rPr>
          <w:rFonts w:eastAsia="Arial" w:cs="Arial"/>
          <w:bCs/>
          <w:sz w:val="24"/>
          <w:szCs w:val="24"/>
        </w:rPr>
        <w:t>concern, and</w:t>
      </w:r>
      <w:r w:rsidR="007524F5" w:rsidRPr="00003409">
        <w:rPr>
          <w:rFonts w:eastAsia="Arial" w:cs="Arial"/>
          <w:bCs/>
          <w:sz w:val="24"/>
          <w:szCs w:val="24"/>
        </w:rPr>
        <w:t xml:space="preserve"> </w:t>
      </w:r>
      <w:r w:rsidRPr="00003409">
        <w:rPr>
          <w:rFonts w:eastAsia="Arial" w:cs="Arial"/>
          <w:bCs/>
          <w:sz w:val="24"/>
          <w:szCs w:val="24"/>
        </w:rPr>
        <w:t>where</w:t>
      </w:r>
      <w:r w:rsidR="00CA3EDD" w:rsidRPr="00003409">
        <w:rPr>
          <w:rFonts w:eastAsia="Arial" w:cs="Arial"/>
          <w:bCs/>
          <w:sz w:val="24"/>
          <w:szCs w:val="24"/>
        </w:rPr>
        <w:t>,</w:t>
      </w:r>
      <w:r w:rsidR="007524F5" w:rsidRPr="00003409">
        <w:rPr>
          <w:rFonts w:eastAsia="Arial" w:cs="Arial"/>
          <w:bCs/>
          <w:sz w:val="24"/>
          <w:szCs w:val="24"/>
        </w:rPr>
        <w:t xml:space="preserve"> when </w:t>
      </w:r>
      <w:r w:rsidR="00CA3EDD" w:rsidRPr="00003409">
        <w:rPr>
          <w:rFonts w:eastAsia="Arial" w:cs="Arial"/>
          <w:bCs/>
          <w:sz w:val="24"/>
          <w:szCs w:val="24"/>
        </w:rPr>
        <w:t>appropriate, to</w:t>
      </w:r>
      <w:r w:rsidRPr="00003409">
        <w:rPr>
          <w:rFonts w:eastAsia="Arial" w:cs="Arial"/>
          <w:bCs/>
          <w:sz w:val="24"/>
          <w:szCs w:val="24"/>
        </w:rPr>
        <w:t xml:space="preserve"> find ‘whistleblowing</w:t>
      </w:r>
      <w:r w:rsidR="00CA3EDD" w:rsidRPr="00003409">
        <w:rPr>
          <w:rFonts w:eastAsia="Arial" w:cs="Arial"/>
          <w:bCs/>
          <w:sz w:val="24"/>
          <w:szCs w:val="24"/>
        </w:rPr>
        <w:t>’</w:t>
      </w:r>
      <w:r w:rsidRPr="00003409">
        <w:rPr>
          <w:rFonts w:eastAsia="Arial" w:cs="Arial"/>
          <w:bCs/>
          <w:sz w:val="24"/>
          <w:szCs w:val="24"/>
        </w:rPr>
        <w:t xml:space="preserve"> </w:t>
      </w:r>
      <w:r w:rsidR="00CA3EDD" w:rsidRPr="00003409">
        <w:rPr>
          <w:rFonts w:eastAsia="Arial" w:cs="Arial"/>
          <w:bCs/>
          <w:sz w:val="24"/>
          <w:szCs w:val="24"/>
        </w:rPr>
        <w:t>policies.</w:t>
      </w:r>
      <w:r w:rsidRPr="00003409">
        <w:rPr>
          <w:rFonts w:eastAsia="Arial" w:cs="Arial"/>
          <w:bCs/>
          <w:sz w:val="24"/>
          <w:szCs w:val="24"/>
        </w:rPr>
        <w:t xml:space="preserve"> </w:t>
      </w:r>
      <w:r w:rsidR="00CA3EDD" w:rsidRPr="00003409">
        <w:rPr>
          <w:rFonts w:eastAsia="Arial" w:cs="Arial"/>
          <w:bCs/>
          <w:sz w:val="24"/>
          <w:szCs w:val="24"/>
        </w:rPr>
        <w:t>They are</w:t>
      </w:r>
      <w:r w:rsidRPr="00003409">
        <w:rPr>
          <w:rFonts w:eastAsia="Arial" w:cs="Arial"/>
          <w:bCs/>
          <w:sz w:val="24"/>
          <w:szCs w:val="24"/>
        </w:rPr>
        <w:t xml:space="preserve"> </w:t>
      </w:r>
      <w:r w:rsidR="00CA3EDD" w:rsidRPr="00003409">
        <w:rPr>
          <w:rFonts w:eastAsia="Arial" w:cs="Arial"/>
          <w:bCs/>
          <w:sz w:val="24"/>
          <w:szCs w:val="24"/>
        </w:rPr>
        <w:t xml:space="preserve">also </w:t>
      </w:r>
      <w:r w:rsidRPr="00003409">
        <w:rPr>
          <w:rFonts w:eastAsia="Arial" w:cs="Arial"/>
          <w:bCs/>
          <w:sz w:val="24"/>
          <w:szCs w:val="24"/>
        </w:rPr>
        <w:t>confident</w:t>
      </w:r>
      <w:r w:rsidR="00CA3EDD" w:rsidRPr="00003409">
        <w:rPr>
          <w:rFonts w:eastAsia="Arial" w:cs="Arial"/>
          <w:bCs/>
          <w:sz w:val="24"/>
          <w:szCs w:val="24"/>
        </w:rPr>
        <w:t xml:space="preserve"> of how to</w:t>
      </w:r>
      <w:r w:rsidRPr="00003409">
        <w:rPr>
          <w:rFonts w:eastAsia="Arial" w:cs="Arial"/>
          <w:bCs/>
          <w:sz w:val="24"/>
          <w:szCs w:val="24"/>
        </w:rPr>
        <w:t xml:space="preserve"> report concerns of misconduct.</w:t>
      </w:r>
    </w:p>
    <w:p w14:paraId="7436B6F9" w14:textId="40B53DC6" w:rsidR="003C0A54" w:rsidRPr="00003409" w:rsidRDefault="003C0A54" w:rsidP="00105EB4">
      <w:pPr>
        <w:pStyle w:val="ListParagraph"/>
        <w:numPr>
          <w:ilvl w:val="0"/>
          <w:numId w:val="4"/>
        </w:numPr>
        <w:autoSpaceDE w:val="0"/>
        <w:autoSpaceDN w:val="0"/>
        <w:adjustRightInd w:val="0"/>
        <w:spacing w:after="0" w:line="276" w:lineRule="auto"/>
        <w:jc w:val="both"/>
        <w:rPr>
          <w:rFonts w:eastAsia="Arial" w:cs="Arial"/>
          <w:sz w:val="24"/>
          <w:szCs w:val="24"/>
        </w:rPr>
      </w:pPr>
      <w:r w:rsidRPr="00003409">
        <w:rPr>
          <w:rFonts w:eastAsia="Arial" w:cs="Arial"/>
          <w:sz w:val="24"/>
          <w:szCs w:val="24"/>
        </w:rPr>
        <w:t xml:space="preserve">All staff are required to disclose any convictions, cautions, court orders, reprimands and warnings that may affect their suitability to work with children (whether received before or during their employment at the setting). </w:t>
      </w:r>
    </w:p>
    <w:p w14:paraId="040F9F6A" w14:textId="4E487B3F" w:rsidR="003D0869" w:rsidRPr="00003409" w:rsidRDefault="003D0869" w:rsidP="00105EB4">
      <w:pPr>
        <w:pStyle w:val="ListParagraph"/>
        <w:numPr>
          <w:ilvl w:val="0"/>
          <w:numId w:val="4"/>
        </w:numPr>
        <w:autoSpaceDE w:val="0"/>
        <w:autoSpaceDN w:val="0"/>
        <w:adjustRightInd w:val="0"/>
        <w:spacing w:after="0" w:line="276" w:lineRule="auto"/>
        <w:jc w:val="both"/>
        <w:rPr>
          <w:rFonts w:eastAsia="Arial" w:cs="Arial"/>
          <w:sz w:val="24"/>
          <w:szCs w:val="24"/>
        </w:rPr>
      </w:pPr>
      <w:r w:rsidRPr="00003409">
        <w:rPr>
          <w:rFonts w:eastAsia="Arial" w:cs="Arial"/>
          <w:sz w:val="24"/>
          <w:szCs w:val="24"/>
        </w:rPr>
        <w:t xml:space="preserve">Supply teachers are informed of expectations regarding behaviour and behaviour management. Any concerns relating to supply teachers or others will be passed to the </w:t>
      </w:r>
      <w:r w:rsidR="0078715B" w:rsidRPr="00003409">
        <w:rPr>
          <w:rFonts w:eastAsia="Arial" w:cs="Arial"/>
          <w:sz w:val="24"/>
          <w:szCs w:val="24"/>
        </w:rPr>
        <w:t>LA</w:t>
      </w:r>
      <w:r w:rsidR="00EF7AF5" w:rsidRPr="00003409">
        <w:rPr>
          <w:rFonts w:eastAsia="Arial" w:cs="Arial"/>
          <w:sz w:val="24"/>
          <w:szCs w:val="24"/>
        </w:rPr>
        <w:t>DO</w:t>
      </w:r>
      <w:r w:rsidRPr="00003409">
        <w:rPr>
          <w:rFonts w:eastAsia="Arial" w:cs="Arial"/>
          <w:sz w:val="24"/>
          <w:szCs w:val="24"/>
        </w:rPr>
        <w:t xml:space="preserve"> and or others as required.</w:t>
      </w:r>
      <w:r w:rsidR="0078715B" w:rsidRPr="00003409">
        <w:rPr>
          <w:rFonts w:eastAsia="Arial" w:cs="Arial"/>
          <w:sz w:val="24"/>
          <w:szCs w:val="24"/>
        </w:rPr>
        <w:t xml:space="preserve"> Any organisations hiring the building are also subject to these expectations and processes. </w:t>
      </w:r>
    </w:p>
    <w:p w14:paraId="3FF27504" w14:textId="1A78BAAF" w:rsidR="004A05AB" w:rsidRPr="00003409" w:rsidRDefault="004A05AB" w:rsidP="004A05AB">
      <w:pPr>
        <w:pStyle w:val="ListParagraph"/>
        <w:autoSpaceDE w:val="0"/>
        <w:autoSpaceDN w:val="0"/>
        <w:adjustRightInd w:val="0"/>
        <w:spacing w:after="0" w:line="276" w:lineRule="auto"/>
        <w:jc w:val="both"/>
        <w:rPr>
          <w:rFonts w:eastAsia="Arial" w:cs="Arial"/>
          <w:sz w:val="24"/>
          <w:szCs w:val="24"/>
        </w:rPr>
      </w:pPr>
      <w:r w:rsidRPr="00003409">
        <w:rPr>
          <w:color w:val="1F497D"/>
        </w:rPr>
        <w:t xml:space="preserve">NB Whilst the placing Teaching Agency is responsible for the investigation, the referring </w:t>
      </w:r>
      <w:r w:rsidR="00730F76" w:rsidRPr="00003409">
        <w:rPr>
          <w:color w:val="1F497D"/>
        </w:rPr>
        <w:t>school/college</w:t>
      </w:r>
      <w:r w:rsidRPr="00003409">
        <w:rPr>
          <w:color w:val="1F497D"/>
        </w:rPr>
        <w:t xml:space="preserve"> will be expected to assist with this process</w:t>
      </w:r>
    </w:p>
    <w:p w14:paraId="13EAD5A8" w14:textId="3B765E0A" w:rsidR="0035061C" w:rsidRPr="00003409" w:rsidRDefault="0035061C" w:rsidP="0035061C">
      <w:pPr>
        <w:autoSpaceDE w:val="0"/>
        <w:autoSpaceDN w:val="0"/>
        <w:adjustRightInd w:val="0"/>
        <w:spacing w:after="0" w:line="276" w:lineRule="auto"/>
        <w:jc w:val="both"/>
        <w:rPr>
          <w:rFonts w:eastAsia="Arial" w:cs="Arial"/>
          <w:sz w:val="24"/>
          <w:szCs w:val="24"/>
        </w:rPr>
      </w:pPr>
    </w:p>
    <w:p w14:paraId="47028B29" w14:textId="271B67FC" w:rsidR="0035061C" w:rsidRPr="00003409" w:rsidRDefault="0035061C" w:rsidP="0035061C">
      <w:pPr>
        <w:autoSpaceDE w:val="0"/>
        <w:autoSpaceDN w:val="0"/>
        <w:adjustRightInd w:val="0"/>
        <w:spacing w:after="0" w:line="276" w:lineRule="auto"/>
        <w:jc w:val="both"/>
        <w:rPr>
          <w:rStyle w:val="Hyperlink"/>
          <w:rFonts w:eastAsia="Arial" w:cs="Arial"/>
          <w:sz w:val="24"/>
          <w:szCs w:val="24"/>
        </w:rPr>
      </w:pPr>
      <w:r w:rsidRPr="00003409">
        <w:rPr>
          <w:rFonts w:eastAsia="Arial" w:cs="Arial"/>
          <w:sz w:val="24"/>
          <w:szCs w:val="24"/>
        </w:rPr>
        <w:t xml:space="preserve">More detailed information can be found by visiting  </w:t>
      </w:r>
      <w:hyperlink r:id="rId58" w:history="1">
        <w:r w:rsidRPr="00003409">
          <w:rPr>
            <w:rStyle w:val="Hyperlink"/>
            <w:rFonts w:eastAsia="Arial" w:cs="Arial"/>
            <w:sz w:val="24"/>
            <w:szCs w:val="24"/>
          </w:rPr>
          <w:t>Greater Manchester Safeguarding Procedures-allegations management</w:t>
        </w:r>
      </w:hyperlink>
    </w:p>
    <w:p w14:paraId="6170EC83" w14:textId="6C7B8E98" w:rsidR="00B852CB" w:rsidRPr="00003409" w:rsidRDefault="00B852CB" w:rsidP="0035061C">
      <w:pPr>
        <w:autoSpaceDE w:val="0"/>
        <w:autoSpaceDN w:val="0"/>
        <w:adjustRightInd w:val="0"/>
        <w:spacing w:after="0" w:line="276" w:lineRule="auto"/>
        <w:jc w:val="both"/>
        <w:rPr>
          <w:rStyle w:val="Hyperlink"/>
          <w:rFonts w:eastAsia="Arial" w:cs="Arial"/>
          <w:sz w:val="24"/>
          <w:szCs w:val="24"/>
        </w:rPr>
      </w:pPr>
    </w:p>
    <w:p w14:paraId="5B1A5F4B" w14:textId="1DC6A6AD" w:rsidR="004D364F" w:rsidRPr="00003409" w:rsidRDefault="004D364F" w:rsidP="0035061C">
      <w:pPr>
        <w:autoSpaceDE w:val="0"/>
        <w:autoSpaceDN w:val="0"/>
        <w:adjustRightInd w:val="0"/>
        <w:spacing w:after="0" w:line="276" w:lineRule="auto"/>
        <w:jc w:val="both"/>
        <w:rPr>
          <w:rStyle w:val="Hyperlink"/>
          <w:rFonts w:eastAsia="Arial" w:cs="Arial"/>
          <w:sz w:val="24"/>
          <w:szCs w:val="24"/>
        </w:rPr>
      </w:pPr>
    </w:p>
    <w:p w14:paraId="0EC44AA7" w14:textId="3F7E5CD5" w:rsidR="004D364F" w:rsidRPr="00003409" w:rsidRDefault="004D364F" w:rsidP="004D364F">
      <w:pPr>
        <w:pStyle w:val="Heading3"/>
        <w:rPr>
          <w:rFonts w:cs="Arial"/>
          <w:sz w:val="22"/>
          <w:szCs w:val="22"/>
        </w:rPr>
      </w:pPr>
      <w:bookmarkStart w:id="106" w:name="_Toc211261995"/>
      <w:r w:rsidRPr="00003409">
        <w:rPr>
          <w:rFonts w:cs="Arial"/>
          <w:sz w:val="22"/>
          <w:szCs w:val="22"/>
        </w:rPr>
        <w:t>Concerns that do not meet the ‘harm threshold</w:t>
      </w:r>
      <w:r w:rsidR="5068E7EF" w:rsidRPr="00003409">
        <w:rPr>
          <w:rFonts w:cs="Arial"/>
          <w:sz w:val="22"/>
          <w:szCs w:val="22"/>
        </w:rPr>
        <w:t>’ (</w:t>
      </w:r>
      <w:r w:rsidRPr="00003409">
        <w:rPr>
          <w:rFonts w:cs="Arial"/>
          <w:sz w:val="22"/>
          <w:szCs w:val="22"/>
        </w:rPr>
        <w:t>low level concerns)</w:t>
      </w:r>
      <w:bookmarkEnd w:id="106"/>
    </w:p>
    <w:p w14:paraId="1B70ABA8" w14:textId="77777777" w:rsidR="004D364F" w:rsidRPr="00003409" w:rsidRDefault="004D364F" w:rsidP="004D364F">
      <w:pPr>
        <w:rPr>
          <w:rFonts w:ascii="Arial" w:hAnsi="Arial" w:cs="Arial"/>
          <w:sz w:val="22"/>
          <w:szCs w:val="22"/>
        </w:rPr>
      </w:pPr>
    </w:p>
    <w:p w14:paraId="4C760E58" w14:textId="277EA4E1" w:rsidR="004D364F" w:rsidRPr="00EC2AF0" w:rsidRDefault="004D364F" w:rsidP="004D364F">
      <w:pPr>
        <w:spacing w:after="0" w:line="240" w:lineRule="auto"/>
        <w:rPr>
          <w:rFonts w:ascii="Arial" w:hAnsi="Arial" w:cs="Arial"/>
          <w:bCs/>
          <w:sz w:val="22"/>
          <w:szCs w:val="22"/>
        </w:rPr>
      </w:pPr>
      <w:r w:rsidRPr="00EC2AF0">
        <w:rPr>
          <w:rFonts w:ascii="Arial" w:hAnsi="Arial" w:cs="Arial"/>
          <w:sz w:val="22"/>
          <w:szCs w:val="22"/>
        </w:rPr>
        <w:t xml:space="preserve">In some </w:t>
      </w:r>
      <w:r w:rsidR="0011266C" w:rsidRPr="00EC2AF0">
        <w:rPr>
          <w:rFonts w:ascii="Arial" w:hAnsi="Arial" w:cs="Arial"/>
          <w:sz w:val="22"/>
          <w:szCs w:val="22"/>
        </w:rPr>
        <w:t>cases,</w:t>
      </w:r>
      <w:r w:rsidRPr="00EC2AF0">
        <w:rPr>
          <w:rFonts w:ascii="Arial" w:hAnsi="Arial" w:cs="Arial"/>
          <w:sz w:val="22"/>
          <w:szCs w:val="22"/>
        </w:rPr>
        <w:t xml:space="preserve"> we may still need to take action in response to ‘low-level’ concerns about staff. Additional information regarding low-level concerns is contained with our staff behaviour policy/code of conduct/low-levels concerns policy – this includes what a low-level concern is, the importance of sharing them and the confidential procedure to follow when sharing them. </w:t>
      </w:r>
    </w:p>
    <w:p w14:paraId="40880103" w14:textId="77777777" w:rsidR="00EC2AF0" w:rsidRPr="00EC2AF0" w:rsidRDefault="00EC2AF0" w:rsidP="004D364F">
      <w:pPr>
        <w:spacing w:after="0" w:line="240" w:lineRule="auto"/>
        <w:rPr>
          <w:rFonts w:ascii="Arial" w:hAnsi="Arial" w:cs="Arial"/>
          <w:b/>
          <w:sz w:val="22"/>
          <w:szCs w:val="22"/>
        </w:rPr>
      </w:pPr>
    </w:p>
    <w:p w14:paraId="6811164A" w14:textId="0F91FEEF" w:rsidR="004D364F" w:rsidRPr="00EC2AF0" w:rsidRDefault="004D364F" w:rsidP="004D364F">
      <w:pPr>
        <w:spacing w:after="0" w:line="240" w:lineRule="auto"/>
        <w:rPr>
          <w:rFonts w:ascii="Arial" w:hAnsi="Arial" w:cs="Arial"/>
          <w:sz w:val="22"/>
          <w:szCs w:val="22"/>
        </w:rPr>
      </w:pPr>
      <w:r w:rsidRPr="00EC2AF0">
        <w:rPr>
          <w:rFonts w:ascii="Arial" w:hAnsi="Arial" w:cs="Arial"/>
          <w:sz w:val="22"/>
          <w:szCs w:val="22"/>
        </w:rPr>
        <w:t xml:space="preserve">We strive to build </w:t>
      </w:r>
      <w:r w:rsidR="00B37622" w:rsidRPr="00EC2AF0">
        <w:rPr>
          <w:rFonts w:ascii="Arial" w:hAnsi="Arial" w:cs="Arial"/>
          <w:sz w:val="22"/>
          <w:szCs w:val="22"/>
        </w:rPr>
        <w:t>an open</w:t>
      </w:r>
      <w:r w:rsidRPr="00EC2AF0">
        <w:rPr>
          <w:rFonts w:ascii="Arial" w:hAnsi="Arial" w:cs="Arial"/>
          <w:sz w:val="22"/>
          <w:szCs w:val="22"/>
        </w:rPr>
        <w:t xml:space="preserve"> and transparent culture in </w:t>
      </w:r>
      <w:r w:rsidR="0BBD9DF6" w:rsidRPr="00EC2AF0">
        <w:rPr>
          <w:rFonts w:ascii="Arial" w:hAnsi="Arial" w:cs="Arial"/>
          <w:sz w:val="22"/>
          <w:szCs w:val="22"/>
        </w:rPr>
        <w:t>which concerns</w:t>
      </w:r>
      <w:r w:rsidRPr="00EC2AF0">
        <w:rPr>
          <w:rFonts w:ascii="Arial" w:hAnsi="Arial" w:cs="Arial"/>
          <w:sz w:val="22"/>
          <w:szCs w:val="22"/>
        </w:rPr>
        <w:t xml:space="preserve"> about </w:t>
      </w:r>
      <w:r w:rsidRPr="00EC2AF0">
        <w:rPr>
          <w:rFonts w:ascii="Arial" w:hAnsi="Arial" w:cs="Arial"/>
          <w:b/>
          <w:bCs/>
          <w:sz w:val="22"/>
          <w:szCs w:val="22"/>
          <w:u w:val="single"/>
        </w:rPr>
        <w:t>any</w:t>
      </w:r>
      <w:r w:rsidRPr="00EC2AF0">
        <w:rPr>
          <w:rFonts w:ascii="Arial" w:hAnsi="Arial" w:cs="Arial"/>
          <w:sz w:val="22"/>
          <w:szCs w:val="22"/>
        </w:rPr>
        <w:t xml:space="preserve"> adults working in or on behalf of the school are dealt with promptly and appropriately; this enables us to identify inappropriate, </w:t>
      </w:r>
      <w:bookmarkStart w:id="107" w:name="_Int_fWNeQrOl"/>
      <w:r w:rsidR="12EBC8E7" w:rsidRPr="00EC2AF0">
        <w:rPr>
          <w:rFonts w:ascii="Arial" w:hAnsi="Arial" w:cs="Arial"/>
          <w:sz w:val="22"/>
          <w:szCs w:val="22"/>
        </w:rPr>
        <w:t>problematic,</w:t>
      </w:r>
      <w:bookmarkEnd w:id="107"/>
      <w:r w:rsidRPr="00EC2AF0">
        <w:rPr>
          <w:rFonts w:ascii="Arial" w:hAnsi="Arial" w:cs="Arial"/>
          <w:sz w:val="22"/>
          <w:szCs w:val="22"/>
        </w:rPr>
        <w:t xml:space="preserve"> or concerning behaviour early, minimise the risk of </w:t>
      </w:r>
      <w:r w:rsidRPr="00EC2AF0">
        <w:rPr>
          <w:rFonts w:ascii="Arial" w:hAnsi="Arial" w:cs="Arial"/>
          <w:sz w:val="22"/>
          <w:szCs w:val="22"/>
        </w:rPr>
        <w:lastRenderedPageBreak/>
        <w:t>abuse and ensure that adults working in or on behalf of the school are clear about and act within appropriate professional boundaries, and in accordance with our ethos and values.</w:t>
      </w:r>
    </w:p>
    <w:p w14:paraId="72910A4B" w14:textId="309083F2" w:rsidR="004D364F" w:rsidRPr="00EC2AF0" w:rsidRDefault="004D364F" w:rsidP="00105EB4">
      <w:pPr>
        <w:pStyle w:val="ListParagraph"/>
        <w:numPr>
          <w:ilvl w:val="0"/>
          <w:numId w:val="43"/>
        </w:numPr>
        <w:spacing w:after="0" w:line="240" w:lineRule="auto"/>
        <w:rPr>
          <w:rFonts w:ascii="Arial" w:hAnsi="Arial" w:cs="Arial"/>
          <w:sz w:val="22"/>
          <w:szCs w:val="22"/>
        </w:rPr>
      </w:pPr>
      <w:r w:rsidRPr="00EC2AF0">
        <w:rPr>
          <w:rFonts w:ascii="Arial" w:hAnsi="Arial" w:cs="Arial"/>
          <w:sz w:val="22"/>
          <w:szCs w:val="22"/>
        </w:rPr>
        <w:t xml:space="preserve">A ‘low-level’ concern does not mean that it is insignificant; a low-level concern is any concern that an adult working in or on behalf of the school may have acted in a way that is inconsistent with our staff behaviour policy/code of conduct, including inappropriate conduct outside of work and does not meet the ‘harm threshold’ or is otherwise not serious enough to consider a referral to the LADO. </w:t>
      </w:r>
    </w:p>
    <w:p w14:paraId="4144D14A" w14:textId="04652EC6" w:rsidR="004D364F" w:rsidRPr="00EC2AF0" w:rsidRDefault="004D364F" w:rsidP="00105EB4">
      <w:pPr>
        <w:pStyle w:val="ListParagraph"/>
        <w:numPr>
          <w:ilvl w:val="0"/>
          <w:numId w:val="43"/>
        </w:numPr>
        <w:spacing w:after="0" w:line="240" w:lineRule="auto"/>
        <w:rPr>
          <w:rFonts w:ascii="Arial" w:hAnsi="Arial" w:cs="Arial"/>
          <w:sz w:val="22"/>
          <w:szCs w:val="22"/>
        </w:rPr>
      </w:pPr>
      <w:r w:rsidRPr="00EC2AF0">
        <w:rPr>
          <w:rFonts w:ascii="Arial" w:hAnsi="Arial" w:cs="Arial"/>
          <w:sz w:val="22"/>
          <w:szCs w:val="22"/>
        </w:rPr>
        <w:t xml:space="preserve">Low-level concerns may arise in several ways and from a number of sources. For example, suspicion, complaints, or allegations made by a child, </w:t>
      </w:r>
      <w:r w:rsidR="00920B12" w:rsidRPr="00EC2AF0">
        <w:rPr>
          <w:rFonts w:ascii="Arial" w:hAnsi="Arial" w:cs="Arial"/>
          <w:sz w:val="22"/>
          <w:szCs w:val="22"/>
        </w:rPr>
        <w:t>parent,</w:t>
      </w:r>
      <w:r w:rsidRPr="00EC2AF0">
        <w:rPr>
          <w:rFonts w:ascii="Arial" w:hAnsi="Arial" w:cs="Arial"/>
          <w:sz w:val="22"/>
          <w:szCs w:val="22"/>
        </w:rPr>
        <w:t xml:space="preserve"> or other adult within or outside of the organisation, or as a result of vetting checks.</w:t>
      </w:r>
    </w:p>
    <w:p w14:paraId="081DC90C" w14:textId="77777777" w:rsidR="004D364F" w:rsidRPr="00003409" w:rsidRDefault="004D364F" w:rsidP="004D364F">
      <w:pPr>
        <w:ind w:left="1134"/>
        <w:rPr>
          <w:rFonts w:ascii="Arial" w:hAnsi="Arial" w:cs="Arial"/>
        </w:rPr>
      </w:pPr>
    </w:p>
    <w:p w14:paraId="79B67792" w14:textId="51364BD4" w:rsidR="004D364F" w:rsidRPr="00003409" w:rsidRDefault="004D364F" w:rsidP="004D364F">
      <w:pPr>
        <w:spacing w:after="0" w:line="240" w:lineRule="auto"/>
        <w:rPr>
          <w:rFonts w:ascii="Arial" w:hAnsi="Arial" w:cs="Arial"/>
          <w:sz w:val="22"/>
          <w:szCs w:val="22"/>
        </w:rPr>
      </w:pPr>
      <w:r w:rsidRPr="00003409">
        <w:rPr>
          <w:rFonts w:ascii="Arial" w:hAnsi="Arial" w:cs="Arial"/>
          <w:sz w:val="22"/>
          <w:szCs w:val="22"/>
        </w:rPr>
        <w:t xml:space="preserve">It is crucial that all low-level concerns are shared responsibly, </w:t>
      </w:r>
      <w:r w:rsidR="00920B12" w:rsidRPr="00003409">
        <w:rPr>
          <w:rFonts w:ascii="Arial" w:hAnsi="Arial" w:cs="Arial"/>
          <w:sz w:val="22"/>
          <w:szCs w:val="22"/>
        </w:rPr>
        <w:t>recorded,</w:t>
      </w:r>
      <w:r w:rsidRPr="00003409">
        <w:rPr>
          <w:rFonts w:ascii="Arial" w:hAnsi="Arial" w:cs="Arial"/>
          <w:sz w:val="22"/>
          <w:szCs w:val="22"/>
        </w:rPr>
        <w:t xml:space="preserve"> and dealt with appropriately to protect staff from becoming the subject of potential false low-level concerns or misunderstandings</w:t>
      </w:r>
      <w:bookmarkStart w:id="108" w:name="_Int_fkTN3uQ7"/>
      <w:r w:rsidR="5266AFFB" w:rsidRPr="00003409">
        <w:rPr>
          <w:rFonts w:ascii="Arial" w:hAnsi="Arial" w:cs="Arial"/>
          <w:sz w:val="22"/>
          <w:szCs w:val="22"/>
        </w:rPr>
        <w:t xml:space="preserve">. </w:t>
      </w:r>
      <w:bookmarkEnd w:id="108"/>
    </w:p>
    <w:p w14:paraId="68160E4D" w14:textId="77777777" w:rsidR="004D364F" w:rsidRPr="00EC2AF0" w:rsidRDefault="004D364F" w:rsidP="004D364F">
      <w:pPr>
        <w:pStyle w:val="ListParagraph"/>
        <w:rPr>
          <w:rFonts w:ascii="Arial" w:hAnsi="Arial" w:cs="Arial"/>
        </w:rPr>
      </w:pPr>
    </w:p>
    <w:p w14:paraId="25610925" w14:textId="790F5437" w:rsidR="004D364F" w:rsidRPr="00EC2AF0" w:rsidRDefault="004D364F" w:rsidP="25C3593D">
      <w:pPr>
        <w:spacing w:after="0" w:line="240" w:lineRule="auto"/>
        <w:rPr>
          <w:rFonts w:ascii="Arial" w:hAnsi="Arial" w:cs="Arial"/>
          <w:sz w:val="22"/>
          <w:szCs w:val="22"/>
        </w:rPr>
      </w:pPr>
      <w:r w:rsidRPr="00EC2AF0">
        <w:rPr>
          <w:rFonts w:ascii="Arial" w:hAnsi="Arial" w:cs="Arial"/>
          <w:sz w:val="22"/>
          <w:szCs w:val="22"/>
        </w:rPr>
        <w:t xml:space="preserve">Low-level concerns should be shared confidentially in line with our </w:t>
      </w:r>
      <w:r w:rsidR="00920B12" w:rsidRPr="00EC2AF0">
        <w:rPr>
          <w:rFonts w:ascii="Arial" w:hAnsi="Arial" w:cs="Arial"/>
          <w:sz w:val="22"/>
          <w:szCs w:val="22"/>
        </w:rPr>
        <w:t>low levels</w:t>
      </w:r>
      <w:r w:rsidRPr="00EC2AF0">
        <w:rPr>
          <w:rFonts w:ascii="Arial" w:hAnsi="Arial" w:cs="Arial"/>
          <w:sz w:val="22"/>
          <w:szCs w:val="22"/>
        </w:rPr>
        <w:t xml:space="preserve"> </w:t>
      </w:r>
      <w:r w:rsidR="00037594" w:rsidRPr="00EC2AF0">
        <w:rPr>
          <w:rFonts w:ascii="Arial" w:hAnsi="Arial" w:cs="Arial"/>
          <w:sz w:val="22"/>
          <w:szCs w:val="22"/>
        </w:rPr>
        <w:t>concern</w:t>
      </w:r>
      <w:r w:rsidRPr="00EC2AF0">
        <w:rPr>
          <w:rFonts w:ascii="Arial" w:hAnsi="Arial" w:cs="Arial"/>
          <w:sz w:val="22"/>
          <w:szCs w:val="22"/>
        </w:rPr>
        <w:t xml:space="preserve"> policy/staff behaviour policy/code of conduct to </w:t>
      </w:r>
      <w:r w:rsidR="00EC2AF0" w:rsidRPr="00EC2AF0">
        <w:rPr>
          <w:rFonts w:ascii="Arial" w:hAnsi="Arial" w:cs="Arial"/>
          <w:sz w:val="22"/>
          <w:szCs w:val="22"/>
        </w:rPr>
        <w:t>Katherine Muncaster, Headteacher or Aislinn Ross, Deputy Head.</w:t>
      </w:r>
    </w:p>
    <w:p w14:paraId="0B266FC4" w14:textId="4133A644" w:rsidR="004D364F" w:rsidRPr="00EC2AF0" w:rsidRDefault="004D364F" w:rsidP="004D364F">
      <w:pPr>
        <w:spacing w:after="0" w:line="240" w:lineRule="auto"/>
        <w:rPr>
          <w:rFonts w:ascii="Arial" w:hAnsi="Arial" w:cs="Arial"/>
          <w:sz w:val="22"/>
          <w:szCs w:val="22"/>
        </w:rPr>
      </w:pPr>
      <w:r w:rsidRPr="00EC2AF0">
        <w:rPr>
          <w:rFonts w:ascii="Arial" w:hAnsi="Arial" w:cs="Arial"/>
        </w:rPr>
        <w:t>W</w:t>
      </w:r>
      <w:r w:rsidRPr="00EC2AF0">
        <w:rPr>
          <w:rFonts w:ascii="Arial" w:hAnsi="Arial" w:cs="Arial"/>
          <w:sz w:val="22"/>
          <w:szCs w:val="22"/>
        </w:rPr>
        <w:t xml:space="preserve">here low-level concerns are reported to the school, the headteacher will be informed of all </w:t>
      </w:r>
      <w:r w:rsidR="00037594" w:rsidRPr="00EC2AF0">
        <w:rPr>
          <w:rFonts w:ascii="Arial" w:hAnsi="Arial" w:cs="Arial"/>
          <w:sz w:val="22"/>
          <w:szCs w:val="22"/>
        </w:rPr>
        <w:t>low-level</w:t>
      </w:r>
      <w:r w:rsidRPr="00EC2AF0">
        <w:rPr>
          <w:rFonts w:ascii="Arial" w:hAnsi="Arial" w:cs="Arial"/>
          <w:sz w:val="22"/>
          <w:szCs w:val="22"/>
        </w:rPr>
        <w:t xml:space="preserve"> concerns and is the ultimate decision maker in respect of the response to all low-level concerns.</w:t>
      </w:r>
    </w:p>
    <w:p w14:paraId="5C9A5CFC" w14:textId="1670A5FA" w:rsidR="004D364F" w:rsidRPr="00EC2AF0" w:rsidRDefault="004D364F" w:rsidP="00105EB4">
      <w:pPr>
        <w:pStyle w:val="ListParagraph"/>
        <w:numPr>
          <w:ilvl w:val="0"/>
          <w:numId w:val="44"/>
        </w:numPr>
        <w:spacing w:after="0" w:line="240" w:lineRule="auto"/>
        <w:rPr>
          <w:rFonts w:ascii="Arial" w:hAnsi="Arial" w:cs="Arial"/>
          <w:sz w:val="22"/>
          <w:szCs w:val="22"/>
        </w:rPr>
      </w:pPr>
      <w:r w:rsidRPr="00EC2AF0">
        <w:rPr>
          <w:rFonts w:ascii="Arial" w:hAnsi="Arial" w:cs="Arial"/>
          <w:sz w:val="22"/>
          <w:szCs w:val="22"/>
        </w:rPr>
        <w:t xml:space="preserve">The headteacher will share concerns and liaise with the LADO </w:t>
      </w:r>
    </w:p>
    <w:p w14:paraId="28EE24E3" w14:textId="77777777" w:rsidR="004D364F" w:rsidRPr="00EC2AF0" w:rsidRDefault="004D364F" w:rsidP="00105EB4">
      <w:pPr>
        <w:pStyle w:val="ListParagraph"/>
        <w:numPr>
          <w:ilvl w:val="0"/>
          <w:numId w:val="44"/>
        </w:numPr>
        <w:spacing w:after="0" w:line="240" w:lineRule="auto"/>
        <w:rPr>
          <w:rFonts w:ascii="Arial" w:hAnsi="Arial" w:cs="Arial"/>
          <w:sz w:val="22"/>
          <w:szCs w:val="22"/>
        </w:rPr>
      </w:pPr>
      <w:r w:rsidRPr="00EC2AF0">
        <w:rPr>
          <w:rFonts w:ascii="Arial" w:hAnsi="Arial" w:cs="Arial"/>
          <w:sz w:val="22"/>
          <w:szCs w:val="22"/>
        </w:rPr>
        <w:t>Low-level concerns shared about supply staff and contractors will be shared with their employers so any potential patterns of inappropriate behaviour can be identified.</w:t>
      </w:r>
    </w:p>
    <w:p w14:paraId="5309DD2C" w14:textId="0AE7D0D7" w:rsidR="004D364F" w:rsidRPr="00EC2AF0" w:rsidRDefault="004D364F" w:rsidP="00105EB4">
      <w:pPr>
        <w:pStyle w:val="ListParagraph"/>
        <w:numPr>
          <w:ilvl w:val="0"/>
          <w:numId w:val="44"/>
        </w:numPr>
        <w:spacing w:after="0" w:line="240" w:lineRule="auto"/>
        <w:rPr>
          <w:rFonts w:ascii="Arial" w:hAnsi="Arial" w:cs="Arial"/>
          <w:sz w:val="22"/>
          <w:szCs w:val="22"/>
        </w:rPr>
      </w:pPr>
      <w:r w:rsidRPr="00EC2AF0">
        <w:rPr>
          <w:rFonts w:ascii="Arial" w:hAnsi="Arial" w:cs="Arial"/>
          <w:sz w:val="22"/>
          <w:szCs w:val="22"/>
        </w:rPr>
        <w:t xml:space="preserve">If the school is in any doubt as to whether the information which has been shared about a member of staff as a low-level concern in fact meets the harm threshold, we will consult with the LADO or the </w:t>
      </w:r>
      <w:r w:rsidR="00754C0A" w:rsidRPr="00EC2AF0">
        <w:rPr>
          <w:rFonts w:ascii="Arial" w:hAnsi="Arial" w:cs="Arial"/>
          <w:sz w:val="22"/>
          <w:szCs w:val="22"/>
        </w:rPr>
        <w:t xml:space="preserve">Strategic Lead for Safeguarding in Education </w:t>
      </w:r>
      <w:r w:rsidR="00AC41C2" w:rsidRPr="00EC2AF0">
        <w:rPr>
          <w:rFonts w:ascii="Arial" w:hAnsi="Arial" w:cs="Arial"/>
          <w:sz w:val="22"/>
          <w:szCs w:val="22"/>
        </w:rPr>
        <w:t>(</w:t>
      </w:r>
      <w:r w:rsidR="00754C0A" w:rsidRPr="00EC2AF0">
        <w:rPr>
          <w:rFonts w:ascii="Arial" w:hAnsi="Arial" w:cs="Arial"/>
          <w:sz w:val="22"/>
          <w:szCs w:val="22"/>
        </w:rPr>
        <w:t>SL</w:t>
      </w:r>
      <w:r w:rsidR="00773768" w:rsidRPr="00EC2AF0">
        <w:rPr>
          <w:rFonts w:ascii="Arial" w:hAnsi="Arial" w:cs="Arial"/>
          <w:sz w:val="22"/>
          <w:szCs w:val="22"/>
        </w:rPr>
        <w:t>SE</w:t>
      </w:r>
      <w:r w:rsidR="00AC41C2" w:rsidRPr="00EC2AF0">
        <w:rPr>
          <w:rFonts w:ascii="Arial" w:hAnsi="Arial" w:cs="Arial"/>
          <w:sz w:val="22"/>
          <w:szCs w:val="22"/>
        </w:rPr>
        <w:t>).</w:t>
      </w:r>
    </w:p>
    <w:p w14:paraId="3C76D07A" w14:textId="77777777" w:rsidR="004D364F" w:rsidRPr="00EC2AF0" w:rsidRDefault="004D364F" w:rsidP="004D364F">
      <w:pPr>
        <w:ind w:left="360"/>
        <w:rPr>
          <w:rFonts w:ascii="Arial" w:hAnsi="Arial" w:cs="Arial"/>
          <w:sz w:val="22"/>
          <w:szCs w:val="22"/>
        </w:rPr>
      </w:pPr>
    </w:p>
    <w:p w14:paraId="3528BCF3" w14:textId="77777777" w:rsidR="004D364F" w:rsidRPr="00EC2AF0" w:rsidRDefault="004D364F" w:rsidP="004D364F">
      <w:pPr>
        <w:spacing w:after="0" w:line="240" w:lineRule="auto"/>
        <w:ind w:left="360"/>
        <w:rPr>
          <w:rFonts w:ascii="Arial" w:hAnsi="Arial" w:cs="Arial"/>
          <w:sz w:val="22"/>
          <w:szCs w:val="22"/>
        </w:rPr>
      </w:pPr>
      <w:r w:rsidRPr="00EC2AF0">
        <w:rPr>
          <w:rFonts w:ascii="Arial" w:hAnsi="Arial" w:cs="Arial"/>
          <w:sz w:val="22"/>
          <w:szCs w:val="22"/>
        </w:rPr>
        <w:t xml:space="preserve">Low-level concerns will be recorded in writing and reviewed so potential patterns of concerning, problematic or inappropriate behaviour can be identified. </w:t>
      </w:r>
    </w:p>
    <w:p w14:paraId="76E58DF1" w14:textId="77777777" w:rsidR="004D364F" w:rsidRPr="00EC2AF0" w:rsidRDefault="004D364F" w:rsidP="00105EB4">
      <w:pPr>
        <w:pStyle w:val="ListParagraph"/>
        <w:numPr>
          <w:ilvl w:val="0"/>
          <w:numId w:val="45"/>
        </w:numPr>
        <w:spacing w:after="0" w:line="240" w:lineRule="auto"/>
        <w:rPr>
          <w:rFonts w:ascii="Arial" w:hAnsi="Arial" w:cs="Arial"/>
          <w:sz w:val="22"/>
          <w:szCs w:val="22"/>
        </w:rPr>
      </w:pPr>
      <w:r w:rsidRPr="00EC2AF0">
        <w:rPr>
          <w:rFonts w:ascii="Arial" w:hAnsi="Arial" w:cs="Arial"/>
          <w:sz w:val="22"/>
          <w:szCs w:val="22"/>
        </w:rPr>
        <w:t xml:space="preserve">Records will be kept confidential and will be held securely and retained and in compliance with the Data Protection Act 2018 and the UK General Data Protection Regulation (UK GDPR) and other relevant policies and procedures (for example data retention policies). </w:t>
      </w:r>
    </w:p>
    <w:p w14:paraId="5F834452" w14:textId="39C6BF28" w:rsidR="004D364F" w:rsidRPr="00EC2AF0" w:rsidRDefault="004D364F" w:rsidP="00105EB4">
      <w:pPr>
        <w:pStyle w:val="ListParagraph"/>
        <w:numPr>
          <w:ilvl w:val="0"/>
          <w:numId w:val="45"/>
        </w:numPr>
        <w:spacing w:after="0" w:line="240" w:lineRule="auto"/>
        <w:rPr>
          <w:rFonts w:ascii="Arial" w:hAnsi="Arial" w:cs="Arial"/>
          <w:sz w:val="22"/>
          <w:szCs w:val="22"/>
        </w:rPr>
      </w:pPr>
      <w:r w:rsidRPr="00EC2AF0">
        <w:rPr>
          <w:rFonts w:ascii="Arial" w:hAnsi="Arial" w:cs="Arial"/>
          <w:sz w:val="22"/>
          <w:szCs w:val="22"/>
        </w:rPr>
        <w:t xml:space="preserve">Where a pattern is identified, the school will implement appropriate action, for example consulting with </w:t>
      </w:r>
      <w:r w:rsidR="004D7EBF" w:rsidRPr="00EC2AF0">
        <w:rPr>
          <w:rFonts w:ascii="Arial" w:hAnsi="Arial" w:cs="Arial"/>
          <w:sz w:val="22"/>
          <w:szCs w:val="22"/>
        </w:rPr>
        <w:t>the LADO or the S</w:t>
      </w:r>
      <w:r w:rsidR="00AC41C2" w:rsidRPr="00EC2AF0">
        <w:rPr>
          <w:rFonts w:ascii="Arial" w:hAnsi="Arial" w:cs="Arial"/>
          <w:sz w:val="22"/>
          <w:szCs w:val="22"/>
        </w:rPr>
        <w:t>LS</w:t>
      </w:r>
      <w:r w:rsidR="004D7EBF" w:rsidRPr="00EC2AF0">
        <w:rPr>
          <w:rFonts w:ascii="Arial" w:hAnsi="Arial" w:cs="Arial"/>
          <w:sz w:val="22"/>
          <w:szCs w:val="22"/>
        </w:rPr>
        <w:t xml:space="preserve">E </w:t>
      </w:r>
      <w:r w:rsidRPr="00EC2AF0">
        <w:rPr>
          <w:rFonts w:ascii="Arial" w:hAnsi="Arial" w:cs="Arial"/>
          <w:sz w:val="22"/>
          <w:szCs w:val="22"/>
        </w:rPr>
        <w:t>and following our disciplinary procedures.</w:t>
      </w:r>
    </w:p>
    <w:p w14:paraId="49E0DBAD" w14:textId="77777777" w:rsidR="004D364F" w:rsidRPr="00003409" w:rsidRDefault="004D364F" w:rsidP="004D364F">
      <w:pPr>
        <w:rPr>
          <w:rFonts w:ascii="Arial" w:hAnsi="Arial" w:cs="Arial"/>
        </w:rPr>
      </w:pPr>
    </w:p>
    <w:p w14:paraId="68F4F9EF" w14:textId="77777777" w:rsidR="004D364F" w:rsidRPr="00003409" w:rsidRDefault="004D364F" w:rsidP="0035061C">
      <w:pPr>
        <w:autoSpaceDE w:val="0"/>
        <w:autoSpaceDN w:val="0"/>
        <w:adjustRightInd w:val="0"/>
        <w:spacing w:after="0" w:line="276" w:lineRule="auto"/>
        <w:jc w:val="both"/>
        <w:rPr>
          <w:rStyle w:val="Hyperlink"/>
          <w:rFonts w:eastAsia="Arial" w:cs="Arial"/>
          <w:sz w:val="24"/>
          <w:szCs w:val="24"/>
        </w:rPr>
      </w:pPr>
    </w:p>
    <w:p w14:paraId="2481F375" w14:textId="28659484" w:rsidR="003D796F" w:rsidRPr="00003409" w:rsidRDefault="003D796F" w:rsidP="0035061C">
      <w:pPr>
        <w:autoSpaceDE w:val="0"/>
        <w:autoSpaceDN w:val="0"/>
        <w:adjustRightInd w:val="0"/>
        <w:spacing w:after="0" w:line="276" w:lineRule="auto"/>
        <w:jc w:val="both"/>
        <w:rPr>
          <w:rStyle w:val="Hyperlink"/>
          <w:rFonts w:eastAsia="Arial" w:cs="Arial"/>
          <w:sz w:val="24"/>
          <w:szCs w:val="24"/>
        </w:rPr>
      </w:pPr>
    </w:p>
    <w:p w14:paraId="5BFF4A98" w14:textId="77777777" w:rsidR="003D796F" w:rsidRPr="00003409" w:rsidRDefault="003D796F" w:rsidP="0035061C">
      <w:pPr>
        <w:autoSpaceDE w:val="0"/>
        <w:autoSpaceDN w:val="0"/>
        <w:adjustRightInd w:val="0"/>
        <w:spacing w:after="0" w:line="276" w:lineRule="auto"/>
        <w:jc w:val="both"/>
        <w:rPr>
          <w:rFonts w:eastAsia="Arial" w:cs="Arial"/>
          <w:sz w:val="24"/>
          <w:szCs w:val="24"/>
        </w:rPr>
      </w:pPr>
    </w:p>
    <w:p w14:paraId="7EEEF85A" w14:textId="77777777" w:rsidR="0011266C" w:rsidRPr="00003409" w:rsidRDefault="0011266C" w:rsidP="003D796F">
      <w:pPr>
        <w:pStyle w:val="Heading1"/>
        <w:rPr>
          <w:rFonts w:asciiTheme="minorHAnsi" w:eastAsia="Times New Roman" w:hAnsiTheme="minorHAnsi"/>
        </w:rPr>
      </w:pPr>
      <w:bookmarkStart w:id="109" w:name="_Toc44420661"/>
      <w:bookmarkStart w:id="110" w:name="_Toc54176454"/>
    </w:p>
    <w:p w14:paraId="78BAA8D9" w14:textId="6C79278B" w:rsidR="003D796F" w:rsidRPr="00003409" w:rsidRDefault="003D796F" w:rsidP="003D796F">
      <w:pPr>
        <w:pStyle w:val="Heading1"/>
        <w:rPr>
          <w:rFonts w:asciiTheme="minorHAnsi" w:eastAsia="Times New Roman" w:hAnsiTheme="minorHAnsi"/>
        </w:rPr>
      </w:pPr>
      <w:bookmarkStart w:id="111" w:name="_Toc211261996"/>
      <w:r w:rsidRPr="00003409">
        <w:rPr>
          <w:rFonts w:asciiTheme="minorHAnsi" w:eastAsia="Times New Roman" w:hAnsiTheme="minorHAnsi"/>
        </w:rPr>
        <w:t>Staff learning and development</w:t>
      </w:r>
      <w:bookmarkEnd w:id="109"/>
      <w:bookmarkEnd w:id="110"/>
      <w:bookmarkEnd w:id="111"/>
    </w:p>
    <w:p w14:paraId="5291A588" w14:textId="77777777" w:rsidR="00EC2AF0" w:rsidRDefault="00EC2AF0" w:rsidP="003D796F">
      <w:pPr>
        <w:spacing w:after="200" w:line="286" w:lineRule="auto"/>
        <w:rPr>
          <w:rFonts w:eastAsia="Calibri" w:cs="Arial"/>
          <w:sz w:val="22"/>
          <w:szCs w:val="22"/>
        </w:rPr>
      </w:pPr>
    </w:p>
    <w:p w14:paraId="2BEC756F" w14:textId="14EF0A79" w:rsidR="003D796F" w:rsidRPr="00003409" w:rsidRDefault="003D796F" w:rsidP="003D796F">
      <w:pPr>
        <w:spacing w:after="200" w:line="286" w:lineRule="auto"/>
        <w:rPr>
          <w:rFonts w:eastAsia="Calibri" w:cs="Arial"/>
          <w:sz w:val="22"/>
          <w:szCs w:val="22"/>
        </w:rPr>
      </w:pPr>
      <w:r w:rsidRPr="00003409">
        <w:rPr>
          <w:rFonts w:eastAsia="Calibri" w:cs="Arial"/>
          <w:sz w:val="22"/>
          <w:szCs w:val="22"/>
        </w:rPr>
        <w:t xml:space="preserve">Learning about safeguarding is given an essential part of staff development at </w:t>
      </w:r>
      <w:r w:rsidR="00EC2AF0">
        <w:rPr>
          <w:rFonts w:eastAsia="Calibri" w:cs="Arial"/>
          <w:sz w:val="22"/>
          <w:szCs w:val="22"/>
        </w:rPr>
        <w:t xml:space="preserve">Tithe Barn primary School. </w:t>
      </w:r>
      <w:r w:rsidRPr="00003409">
        <w:rPr>
          <w:rFonts w:eastAsia="Calibri" w:cs="Arial"/>
          <w:sz w:val="22"/>
          <w:szCs w:val="22"/>
        </w:rPr>
        <w:t xml:space="preserve">We are committed </w:t>
      </w:r>
      <w:r w:rsidR="00971655" w:rsidRPr="00003409">
        <w:rPr>
          <w:rFonts w:eastAsia="Calibri" w:cs="Arial"/>
          <w:sz w:val="22"/>
          <w:szCs w:val="22"/>
        </w:rPr>
        <w:t>to building</w:t>
      </w:r>
      <w:r w:rsidRPr="00003409">
        <w:rPr>
          <w:rFonts w:eastAsia="Calibri" w:cs="Arial"/>
          <w:sz w:val="22"/>
          <w:szCs w:val="22"/>
        </w:rPr>
        <w:t xml:space="preserve"> knowledge and expertise and to ensuring </w:t>
      </w:r>
      <w:r w:rsidR="0011266C" w:rsidRPr="00003409">
        <w:rPr>
          <w:rFonts w:eastAsia="Calibri" w:cs="Arial"/>
          <w:sz w:val="22"/>
          <w:szCs w:val="22"/>
        </w:rPr>
        <w:t>strong internal</w:t>
      </w:r>
      <w:r w:rsidRPr="00003409">
        <w:rPr>
          <w:rFonts w:eastAsia="Calibri" w:cs="Arial"/>
          <w:sz w:val="22"/>
          <w:szCs w:val="22"/>
        </w:rPr>
        <w:t xml:space="preserve"> </w:t>
      </w:r>
      <w:r w:rsidR="00037594" w:rsidRPr="00003409">
        <w:rPr>
          <w:rFonts w:eastAsia="Calibri" w:cs="Arial"/>
          <w:sz w:val="22"/>
          <w:szCs w:val="22"/>
        </w:rPr>
        <w:t>capacity through</w:t>
      </w:r>
      <w:r w:rsidRPr="00003409">
        <w:rPr>
          <w:rFonts w:eastAsia="Calibri" w:cs="Arial"/>
          <w:sz w:val="22"/>
          <w:szCs w:val="22"/>
        </w:rPr>
        <w:t xml:space="preserve"> performance management and continuous personal development. The senior leadership team ensure that all staff regularly undertake a comprehensive range of learning to promote safe practice in classrooms, around the </w:t>
      </w:r>
      <w:r w:rsidR="00730F76" w:rsidRPr="00003409">
        <w:rPr>
          <w:rFonts w:eastAsia="Calibri" w:cs="Arial"/>
          <w:sz w:val="22"/>
          <w:szCs w:val="22"/>
        </w:rPr>
        <w:t>school/college</w:t>
      </w:r>
      <w:r w:rsidRPr="00003409">
        <w:rPr>
          <w:rFonts w:eastAsia="Calibri" w:cs="Arial"/>
          <w:sz w:val="22"/>
          <w:szCs w:val="22"/>
        </w:rPr>
        <w:t xml:space="preserve"> and off site.</w:t>
      </w:r>
    </w:p>
    <w:p w14:paraId="2961ECAE" w14:textId="78CE8BBE" w:rsidR="003D796F" w:rsidRPr="00003409" w:rsidRDefault="003D796F" w:rsidP="003D796F">
      <w:pPr>
        <w:spacing w:after="200" w:line="286" w:lineRule="auto"/>
        <w:rPr>
          <w:rFonts w:eastAsia="Calibri" w:cs="Arial"/>
          <w:sz w:val="22"/>
          <w:szCs w:val="22"/>
        </w:rPr>
      </w:pPr>
      <w:r w:rsidRPr="00003409">
        <w:rPr>
          <w:rFonts w:eastAsia="Calibri" w:cs="Arial"/>
          <w:sz w:val="22"/>
          <w:szCs w:val="22"/>
        </w:rPr>
        <w:t xml:space="preserve">All new staff to the </w:t>
      </w:r>
      <w:r w:rsidR="00730F76" w:rsidRPr="00003409">
        <w:rPr>
          <w:rFonts w:eastAsia="Calibri" w:cs="Arial"/>
          <w:sz w:val="22"/>
          <w:szCs w:val="22"/>
        </w:rPr>
        <w:t>school</w:t>
      </w:r>
      <w:r w:rsidRPr="00003409">
        <w:rPr>
          <w:rFonts w:eastAsia="Calibri" w:cs="Arial"/>
          <w:sz w:val="22"/>
          <w:szCs w:val="22"/>
        </w:rPr>
        <w:t xml:space="preserve"> have a comprehensive induction, this includes reading and understanding:</w:t>
      </w:r>
    </w:p>
    <w:p w14:paraId="2CC1A262" w14:textId="77777777" w:rsidR="003D796F" w:rsidRPr="00003409" w:rsidRDefault="003D796F" w:rsidP="00105EB4">
      <w:pPr>
        <w:numPr>
          <w:ilvl w:val="0"/>
          <w:numId w:val="33"/>
        </w:numPr>
        <w:spacing w:after="200" w:line="286" w:lineRule="auto"/>
        <w:contextualSpacing/>
        <w:rPr>
          <w:rFonts w:eastAsia="Calibri" w:cs="Arial"/>
          <w:sz w:val="22"/>
          <w:szCs w:val="22"/>
        </w:rPr>
      </w:pPr>
      <w:r w:rsidRPr="00003409">
        <w:rPr>
          <w:rFonts w:eastAsia="Calibri" w:cs="Arial"/>
          <w:sz w:val="22"/>
          <w:szCs w:val="22"/>
        </w:rPr>
        <w:t>Information sharing: advice for practitioners who are providing safeguarding services</w:t>
      </w:r>
    </w:p>
    <w:p w14:paraId="1B7F54E8" w14:textId="37971811" w:rsidR="003D796F" w:rsidRPr="00003409" w:rsidRDefault="003D796F" w:rsidP="00105EB4">
      <w:pPr>
        <w:numPr>
          <w:ilvl w:val="0"/>
          <w:numId w:val="33"/>
        </w:numPr>
        <w:spacing w:after="200" w:line="286" w:lineRule="auto"/>
        <w:contextualSpacing/>
        <w:rPr>
          <w:rFonts w:eastAsia="Calibri" w:cs="Arial"/>
          <w:sz w:val="22"/>
          <w:szCs w:val="22"/>
        </w:rPr>
      </w:pPr>
      <w:r w:rsidRPr="00003409">
        <w:rPr>
          <w:rFonts w:eastAsia="Calibri" w:cs="Arial"/>
          <w:sz w:val="22"/>
          <w:szCs w:val="22"/>
        </w:rPr>
        <w:t xml:space="preserve">Part one </w:t>
      </w:r>
      <w:r w:rsidR="00AD24F2" w:rsidRPr="00003409">
        <w:rPr>
          <w:rFonts w:eastAsia="Calibri" w:cs="Arial"/>
          <w:sz w:val="22"/>
          <w:szCs w:val="22"/>
        </w:rPr>
        <w:t>/</w:t>
      </w:r>
      <w:r w:rsidRPr="00003409">
        <w:rPr>
          <w:rFonts w:eastAsia="Calibri" w:cs="Arial"/>
          <w:sz w:val="22"/>
          <w:szCs w:val="22"/>
        </w:rPr>
        <w:t xml:space="preserve"> Annex A of ‘Keeping children safe in education </w:t>
      </w:r>
      <w:r w:rsidR="00BE0823">
        <w:rPr>
          <w:rFonts w:eastAsia="Calibri" w:cs="Arial"/>
          <w:sz w:val="22"/>
          <w:szCs w:val="22"/>
          <w:highlight w:val="yellow"/>
        </w:rPr>
        <w:t>2025</w:t>
      </w:r>
      <w:r w:rsidRPr="00F87F62">
        <w:rPr>
          <w:rFonts w:eastAsia="Calibri" w:cs="Arial"/>
          <w:sz w:val="22"/>
          <w:szCs w:val="22"/>
          <w:highlight w:val="yellow"/>
        </w:rPr>
        <w:t>’</w:t>
      </w:r>
    </w:p>
    <w:p w14:paraId="7EE910CF" w14:textId="20E5F450" w:rsidR="003D796F" w:rsidRPr="00003409" w:rsidRDefault="00730F76" w:rsidP="00105EB4">
      <w:pPr>
        <w:numPr>
          <w:ilvl w:val="0"/>
          <w:numId w:val="33"/>
        </w:numPr>
        <w:spacing w:after="200" w:line="286" w:lineRule="auto"/>
        <w:contextualSpacing/>
        <w:rPr>
          <w:rFonts w:eastAsia="Calibri" w:cs="Arial"/>
          <w:sz w:val="22"/>
          <w:szCs w:val="22"/>
        </w:rPr>
      </w:pPr>
      <w:r w:rsidRPr="00003409">
        <w:rPr>
          <w:rFonts w:eastAsia="Calibri" w:cs="Arial"/>
          <w:sz w:val="22"/>
          <w:szCs w:val="22"/>
        </w:rPr>
        <w:t>School</w:t>
      </w:r>
      <w:r w:rsidR="003D796F" w:rsidRPr="00003409">
        <w:rPr>
          <w:rFonts w:eastAsia="Calibri" w:cs="Arial"/>
          <w:sz w:val="22"/>
          <w:szCs w:val="22"/>
        </w:rPr>
        <w:t xml:space="preserve"> Behaviour Policy</w:t>
      </w:r>
    </w:p>
    <w:p w14:paraId="4E36CECF" w14:textId="350490E1" w:rsidR="003D796F" w:rsidRPr="00003409" w:rsidRDefault="00730F76" w:rsidP="00105EB4">
      <w:pPr>
        <w:numPr>
          <w:ilvl w:val="0"/>
          <w:numId w:val="33"/>
        </w:numPr>
        <w:spacing w:after="200" w:line="286" w:lineRule="auto"/>
        <w:contextualSpacing/>
        <w:rPr>
          <w:rFonts w:eastAsia="Calibri" w:cs="Arial"/>
          <w:sz w:val="22"/>
          <w:szCs w:val="22"/>
        </w:rPr>
      </w:pPr>
      <w:r w:rsidRPr="00003409">
        <w:rPr>
          <w:rFonts w:eastAsia="Calibri" w:cs="Arial"/>
          <w:sz w:val="22"/>
          <w:szCs w:val="22"/>
        </w:rPr>
        <w:t>School</w:t>
      </w:r>
      <w:r w:rsidR="003D796F" w:rsidRPr="00003409">
        <w:rPr>
          <w:rFonts w:eastAsia="Calibri" w:cs="Arial"/>
          <w:sz w:val="22"/>
          <w:szCs w:val="22"/>
        </w:rPr>
        <w:t xml:space="preserve"> Policy for Children Missing from Education</w:t>
      </w:r>
    </w:p>
    <w:p w14:paraId="27A8AD8C" w14:textId="77777777" w:rsidR="003D796F" w:rsidRPr="00003409" w:rsidRDefault="003D796F" w:rsidP="00105EB4">
      <w:pPr>
        <w:numPr>
          <w:ilvl w:val="0"/>
          <w:numId w:val="33"/>
        </w:numPr>
        <w:spacing w:after="200" w:line="286" w:lineRule="auto"/>
        <w:contextualSpacing/>
        <w:rPr>
          <w:rFonts w:eastAsia="Calibri" w:cs="Arial"/>
          <w:sz w:val="22"/>
          <w:szCs w:val="22"/>
        </w:rPr>
      </w:pPr>
      <w:r w:rsidRPr="00003409">
        <w:rPr>
          <w:rFonts w:eastAsia="Calibri" w:cs="Arial"/>
          <w:sz w:val="22"/>
          <w:szCs w:val="22"/>
        </w:rPr>
        <w:t>Staff Code of Conduct</w:t>
      </w:r>
    </w:p>
    <w:p w14:paraId="0D169F3E" w14:textId="77777777" w:rsidR="003D796F" w:rsidRPr="00003409" w:rsidRDefault="003D796F" w:rsidP="00105EB4">
      <w:pPr>
        <w:numPr>
          <w:ilvl w:val="0"/>
          <w:numId w:val="33"/>
        </w:numPr>
        <w:spacing w:after="200" w:line="286" w:lineRule="auto"/>
        <w:contextualSpacing/>
        <w:rPr>
          <w:rFonts w:eastAsia="Calibri" w:cs="Arial"/>
          <w:sz w:val="22"/>
          <w:szCs w:val="22"/>
        </w:rPr>
      </w:pPr>
      <w:r w:rsidRPr="00003409">
        <w:rPr>
          <w:rFonts w:eastAsia="Calibri" w:cs="Arial"/>
          <w:sz w:val="22"/>
          <w:szCs w:val="22"/>
        </w:rPr>
        <w:t>This Safeguarding &amp; Child Protection Policy</w:t>
      </w:r>
    </w:p>
    <w:p w14:paraId="37E7B6A9" w14:textId="1F3A5703" w:rsidR="003D796F" w:rsidRPr="00003409" w:rsidRDefault="003D796F" w:rsidP="00105EB4">
      <w:pPr>
        <w:numPr>
          <w:ilvl w:val="0"/>
          <w:numId w:val="33"/>
        </w:numPr>
        <w:spacing w:after="200" w:line="286" w:lineRule="auto"/>
        <w:contextualSpacing/>
        <w:rPr>
          <w:rFonts w:eastAsia="Calibri" w:cs="Arial"/>
          <w:sz w:val="22"/>
          <w:szCs w:val="22"/>
        </w:rPr>
      </w:pPr>
      <w:r w:rsidRPr="00003409">
        <w:rPr>
          <w:rFonts w:eastAsia="Calibri" w:cs="Arial"/>
          <w:sz w:val="22"/>
          <w:szCs w:val="22"/>
        </w:rPr>
        <w:t>‘What to do if you’re worried a child is being abused’ guidance</w:t>
      </w:r>
    </w:p>
    <w:p w14:paraId="1C28D426" w14:textId="77777777" w:rsidR="00971655" w:rsidRPr="00003409" w:rsidRDefault="00971655" w:rsidP="25C3593D">
      <w:pPr>
        <w:spacing w:after="200" w:line="286" w:lineRule="auto"/>
        <w:ind w:left="720"/>
        <w:contextualSpacing/>
        <w:rPr>
          <w:rFonts w:eastAsia="Calibri" w:cs="Arial"/>
          <w:sz w:val="22"/>
          <w:szCs w:val="22"/>
        </w:rPr>
      </w:pPr>
    </w:p>
    <w:p w14:paraId="4F574085" w14:textId="36EF3963" w:rsidR="003D796F" w:rsidRPr="00003409" w:rsidRDefault="003D796F" w:rsidP="003D796F">
      <w:pPr>
        <w:spacing w:after="200" w:line="286" w:lineRule="auto"/>
        <w:rPr>
          <w:rFonts w:eastAsia="Calibri" w:cs="Arial"/>
          <w:sz w:val="22"/>
          <w:szCs w:val="22"/>
        </w:rPr>
      </w:pPr>
      <w:r w:rsidRPr="00003409">
        <w:rPr>
          <w:rFonts w:eastAsia="Calibri" w:cs="Arial"/>
          <w:sz w:val="22"/>
          <w:szCs w:val="22"/>
        </w:rPr>
        <w:t>Designated staff are trained in specialist areas of work, such as:</w:t>
      </w:r>
    </w:p>
    <w:p w14:paraId="615300F6" w14:textId="77777777" w:rsidR="003D796F" w:rsidRPr="00003409" w:rsidRDefault="003D796F" w:rsidP="00105EB4">
      <w:pPr>
        <w:numPr>
          <w:ilvl w:val="0"/>
          <w:numId w:val="31"/>
        </w:numPr>
        <w:spacing w:after="200" w:line="286" w:lineRule="auto"/>
        <w:contextualSpacing/>
        <w:rPr>
          <w:rFonts w:eastAsia="Calibri" w:cs="Arial"/>
          <w:sz w:val="22"/>
          <w:szCs w:val="22"/>
        </w:rPr>
      </w:pPr>
      <w:r w:rsidRPr="00003409">
        <w:rPr>
          <w:rFonts w:eastAsia="Calibri" w:cs="Arial"/>
          <w:sz w:val="22"/>
          <w:szCs w:val="22"/>
        </w:rPr>
        <w:t>Designated Safeguarding Lead</w:t>
      </w:r>
    </w:p>
    <w:p w14:paraId="4858C49E" w14:textId="77777777" w:rsidR="003D796F" w:rsidRPr="00003409" w:rsidRDefault="003D796F" w:rsidP="00105EB4">
      <w:pPr>
        <w:numPr>
          <w:ilvl w:val="0"/>
          <w:numId w:val="31"/>
        </w:numPr>
        <w:spacing w:after="200" w:line="286" w:lineRule="auto"/>
        <w:contextualSpacing/>
        <w:rPr>
          <w:rFonts w:eastAsia="Calibri" w:cs="Arial"/>
          <w:sz w:val="22"/>
          <w:szCs w:val="22"/>
        </w:rPr>
      </w:pPr>
      <w:r w:rsidRPr="00003409">
        <w:rPr>
          <w:rFonts w:eastAsia="Calibri" w:cs="Arial"/>
          <w:sz w:val="22"/>
          <w:szCs w:val="22"/>
        </w:rPr>
        <w:t>Mental Health Champion</w:t>
      </w:r>
    </w:p>
    <w:p w14:paraId="107BC6C8" w14:textId="77777777" w:rsidR="003D796F" w:rsidRPr="00003409" w:rsidRDefault="003D796F" w:rsidP="00105EB4">
      <w:pPr>
        <w:numPr>
          <w:ilvl w:val="0"/>
          <w:numId w:val="31"/>
        </w:numPr>
        <w:spacing w:after="200" w:line="286" w:lineRule="auto"/>
        <w:contextualSpacing/>
        <w:rPr>
          <w:rFonts w:eastAsia="Calibri" w:cs="Arial"/>
          <w:sz w:val="22"/>
          <w:szCs w:val="22"/>
        </w:rPr>
      </w:pPr>
      <w:r w:rsidRPr="00003409">
        <w:rPr>
          <w:rFonts w:eastAsia="Calibri" w:cs="Arial"/>
          <w:sz w:val="22"/>
          <w:szCs w:val="22"/>
        </w:rPr>
        <w:t>Domestic Abuse Champion etc.</w:t>
      </w:r>
    </w:p>
    <w:p w14:paraId="778590EA" w14:textId="77777777" w:rsidR="003D796F" w:rsidRPr="00003409" w:rsidRDefault="003D796F" w:rsidP="00105EB4">
      <w:pPr>
        <w:numPr>
          <w:ilvl w:val="0"/>
          <w:numId w:val="31"/>
        </w:numPr>
        <w:spacing w:after="200" w:line="286" w:lineRule="auto"/>
        <w:contextualSpacing/>
        <w:rPr>
          <w:rFonts w:eastAsia="Calibri" w:cs="Arial"/>
          <w:sz w:val="22"/>
          <w:szCs w:val="22"/>
        </w:rPr>
      </w:pPr>
      <w:r w:rsidRPr="00003409">
        <w:rPr>
          <w:rFonts w:eastAsia="Calibri" w:cs="Arial"/>
          <w:sz w:val="22"/>
          <w:szCs w:val="22"/>
        </w:rPr>
        <w:t>Designated Teacher for Looked After Children</w:t>
      </w:r>
    </w:p>
    <w:p w14:paraId="5A154BEE" w14:textId="039064EE" w:rsidR="003D796F" w:rsidRPr="00003409" w:rsidRDefault="003D796F" w:rsidP="003D796F">
      <w:pPr>
        <w:spacing w:after="200" w:line="286" w:lineRule="auto"/>
        <w:rPr>
          <w:rFonts w:eastAsia="Calibri" w:cs="Arial"/>
          <w:sz w:val="22"/>
          <w:szCs w:val="22"/>
        </w:rPr>
      </w:pPr>
      <w:r w:rsidRPr="00003409">
        <w:rPr>
          <w:rFonts w:eastAsia="Calibri" w:cs="Arial"/>
          <w:sz w:val="22"/>
          <w:szCs w:val="22"/>
        </w:rPr>
        <w:t xml:space="preserve">A variety of learning materials on safeguarding are made available in </w:t>
      </w:r>
      <w:r w:rsidR="00730F76" w:rsidRPr="00003409">
        <w:rPr>
          <w:rFonts w:eastAsia="Calibri" w:cs="Arial"/>
          <w:sz w:val="22"/>
          <w:szCs w:val="22"/>
        </w:rPr>
        <w:t>school/college</w:t>
      </w:r>
      <w:r w:rsidRPr="00003409">
        <w:rPr>
          <w:rFonts w:eastAsia="Calibri" w:cs="Arial"/>
          <w:sz w:val="22"/>
          <w:szCs w:val="22"/>
        </w:rPr>
        <w:t xml:space="preserve"> to ensure staff continually develop their understanding and practice around safeguarding, these include:</w:t>
      </w:r>
    </w:p>
    <w:p w14:paraId="771F2B14" w14:textId="77777777" w:rsidR="003D796F" w:rsidRPr="00003409" w:rsidRDefault="003D796F" w:rsidP="00105EB4">
      <w:pPr>
        <w:numPr>
          <w:ilvl w:val="0"/>
          <w:numId w:val="32"/>
        </w:numPr>
        <w:spacing w:after="200" w:line="286" w:lineRule="auto"/>
        <w:contextualSpacing/>
        <w:rPr>
          <w:rFonts w:eastAsia="Calibri" w:cs="Arial"/>
          <w:sz w:val="22"/>
          <w:szCs w:val="22"/>
        </w:rPr>
      </w:pPr>
      <w:r w:rsidRPr="00003409">
        <w:rPr>
          <w:rFonts w:eastAsia="Calibri" w:cs="Arial"/>
          <w:sz w:val="22"/>
          <w:szCs w:val="22"/>
        </w:rPr>
        <w:t>Annual update training</w:t>
      </w:r>
    </w:p>
    <w:p w14:paraId="18922533" w14:textId="01C49867" w:rsidR="003D796F" w:rsidRPr="00003409" w:rsidRDefault="003D796F" w:rsidP="00105EB4">
      <w:pPr>
        <w:numPr>
          <w:ilvl w:val="0"/>
          <w:numId w:val="32"/>
        </w:numPr>
        <w:spacing w:after="200" w:line="286" w:lineRule="auto"/>
        <w:contextualSpacing/>
        <w:rPr>
          <w:rFonts w:eastAsia="Calibri" w:cs="Arial"/>
          <w:sz w:val="22"/>
          <w:szCs w:val="22"/>
        </w:rPr>
      </w:pPr>
      <w:r w:rsidRPr="00003409">
        <w:rPr>
          <w:rFonts w:eastAsia="Calibri" w:cs="Arial"/>
          <w:sz w:val="22"/>
          <w:szCs w:val="22"/>
        </w:rPr>
        <w:t>SSP Multi-Agency Learning and Development Programme</w:t>
      </w:r>
    </w:p>
    <w:p w14:paraId="39A9C21C" w14:textId="77777777" w:rsidR="003D796F" w:rsidRPr="00003409" w:rsidRDefault="003D796F" w:rsidP="00105EB4">
      <w:pPr>
        <w:numPr>
          <w:ilvl w:val="0"/>
          <w:numId w:val="32"/>
        </w:numPr>
        <w:spacing w:after="200" w:line="286" w:lineRule="auto"/>
        <w:contextualSpacing/>
        <w:rPr>
          <w:rFonts w:eastAsia="Calibri" w:cs="Arial"/>
          <w:sz w:val="22"/>
          <w:szCs w:val="22"/>
        </w:rPr>
      </w:pPr>
      <w:r w:rsidRPr="00003409">
        <w:rPr>
          <w:rFonts w:eastAsia="Calibri" w:cs="Arial"/>
          <w:sz w:val="22"/>
          <w:szCs w:val="22"/>
        </w:rPr>
        <w:t xml:space="preserve">Leaflets </w:t>
      </w:r>
    </w:p>
    <w:p w14:paraId="408888EF" w14:textId="77777777" w:rsidR="003D796F" w:rsidRPr="00003409" w:rsidRDefault="003D796F" w:rsidP="00105EB4">
      <w:pPr>
        <w:numPr>
          <w:ilvl w:val="0"/>
          <w:numId w:val="32"/>
        </w:numPr>
        <w:spacing w:after="200" w:line="286" w:lineRule="auto"/>
        <w:contextualSpacing/>
        <w:rPr>
          <w:rFonts w:eastAsia="Calibri" w:cs="Arial"/>
          <w:sz w:val="22"/>
          <w:szCs w:val="22"/>
        </w:rPr>
      </w:pPr>
      <w:r w:rsidRPr="00003409">
        <w:rPr>
          <w:rFonts w:eastAsia="Calibri" w:cs="Arial"/>
          <w:sz w:val="22"/>
          <w:szCs w:val="22"/>
        </w:rPr>
        <w:t>Mentoring</w:t>
      </w:r>
    </w:p>
    <w:p w14:paraId="50FA0DB8" w14:textId="77777777" w:rsidR="003D796F" w:rsidRPr="00003409" w:rsidRDefault="003D796F" w:rsidP="00105EB4">
      <w:pPr>
        <w:numPr>
          <w:ilvl w:val="0"/>
          <w:numId w:val="32"/>
        </w:numPr>
        <w:spacing w:after="200" w:line="286" w:lineRule="auto"/>
        <w:contextualSpacing/>
        <w:rPr>
          <w:rFonts w:eastAsia="Calibri" w:cs="Arial"/>
          <w:sz w:val="22"/>
          <w:szCs w:val="22"/>
        </w:rPr>
      </w:pPr>
      <w:r w:rsidRPr="00003409">
        <w:rPr>
          <w:rFonts w:eastAsia="Calibri" w:cs="Arial"/>
          <w:sz w:val="22"/>
          <w:szCs w:val="22"/>
        </w:rPr>
        <w:t>Online learning</w:t>
      </w:r>
    </w:p>
    <w:p w14:paraId="23ED1DF8" w14:textId="15428126" w:rsidR="003D796F" w:rsidRPr="00003409" w:rsidRDefault="003D796F" w:rsidP="00105EB4">
      <w:pPr>
        <w:numPr>
          <w:ilvl w:val="0"/>
          <w:numId w:val="32"/>
        </w:numPr>
        <w:spacing w:after="200" w:line="286" w:lineRule="auto"/>
        <w:contextualSpacing/>
        <w:rPr>
          <w:rFonts w:eastAsia="Calibri" w:cs="Arial"/>
          <w:sz w:val="22"/>
          <w:szCs w:val="22"/>
        </w:rPr>
      </w:pPr>
      <w:r w:rsidRPr="00003409">
        <w:rPr>
          <w:rFonts w:eastAsia="Calibri" w:cs="Arial"/>
          <w:sz w:val="22"/>
          <w:szCs w:val="22"/>
        </w:rPr>
        <w:t>The sharing of materials detailing referral processes and key topics</w:t>
      </w:r>
    </w:p>
    <w:p w14:paraId="5AA36991" w14:textId="77777777" w:rsidR="003D796F" w:rsidRPr="00003409" w:rsidRDefault="003D796F" w:rsidP="00105EB4">
      <w:pPr>
        <w:numPr>
          <w:ilvl w:val="0"/>
          <w:numId w:val="32"/>
        </w:numPr>
        <w:spacing w:after="200" w:line="286" w:lineRule="auto"/>
        <w:contextualSpacing/>
        <w:rPr>
          <w:rFonts w:eastAsia="Calibri" w:cs="Arial"/>
          <w:sz w:val="22"/>
          <w:szCs w:val="22"/>
        </w:rPr>
      </w:pPr>
      <w:r w:rsidRPr="00003409">
        <w:rPr>
          <w:rFonts w:eastAsia="Calibri" w:cs="Arial"/>
          <w:sz w:val="22"/>
          <w:szCs w:val="22"/>
        </w:rPr>
        <w:t xml:space="preserve">Shadowing </w:t>
      </w:r>
    </w:p>
    <w:p w14:paraId="4A15BB8A" w14:textId="77777777" w:rsidR="003D796F" w:rsidRPr="00003409" w:rsidRDefault="003D796F" w:rsidP="00105EB4">
      <w:pPr>
        <w:numPr>
          <w:ilvl w:val="0"/>
          <w:numId w:val="32"/>
        </w:numPr>
        <w:spacing w:after="200" w:line="286" w:lineRule="auto"/>
        <w:contextualSpacing/>
        <w:rPr>
          <w:rFonts w:eastAsia="Calibri" w:cs="Arial"/>
          <w:sz w:val="22"/>
          <w:szCs w:val="22"/>
        </w:rPr>
      </w:pPr>
      <w:r w:rsidRPr="00003409">
        <w:rPr>
          <w:rFonts w:eastAsia="Calibri" w:cs="Arial"/>
          <w:sz w:val="22"/>
          <w:szCs w:val="22"/>
        </w:rPr>
        <w:t>Staff handbook</w:t>
      </w:r>
    </w:p>
    <w:p w14:paraId="3EC86B22" w14:textId="77777777" w:rsidR="003D796F" w:rsidRPr="00003409" w:rsidRDefault="003D796F" w:rsidP="00105EB4">
      <w:pPr>
        <w:numPr>
          <w:ilvl w:val="0"/>
          <w:numId w:val="32"/>
        </w:numPr>
        <w:spacing w:after="200" w:line="286" w:lineRule="auto"/>
        <w:contextualSpacing/>
        <w:rPr>
          <w:rFonts w:eastAsia="Calibri" w:cs="Arial"/>
          <w:sz w:val="22"/>
          <w:szCs w:val="22"/>
        </w:rPr>
      </w:pPr>
      <w:r w:rsidRPr="00003409">
        <w:rPr>
          <w:rFonts w:eastAsia="Calibri" w:cs="Arial"/>
          <w:sz w:val="22"/>
          <w:szCs w:val="22"/>
        </w:rPr>
        <w:t>Staff induction pack</w:t>
      </w:r>
    </w:p>
    <w:p w14:paraId="29C2D490" w14:textId="77777777" w:rsidR="003D796F" w:rsidRPr="00003409" w:rsidRDefault="003D796F" w:rsidP="00105EB4">
      <w:pPr>
        <w:numPr>
          <w:ilvl w:val="0"/>
          <w:numId w:val="32"/>
        </w:numPr>
        <w:spacing w:after="200" w:line="286" w:lineRule="auto"/>
        <w:contextualSpacing/>
        <w:rPr>
          <w:rFonts w:eastAsia="Calibri" w:cs="Arial"/>
          <w:sz w:val="22"/>
          <w:szCs w:val="22"/>
        </w:rPr>
      </w:pPr>
      <w:r w:rsidRPr="00003409">
        <w:rPr>
          <w:rFonts w:eastAsia="Calibri" w:cs="Arial"/>
          <w:sz w:val="22"/>
          <w:szCs w:val="22"/>
        </w:rPr>
        <w:t>Standing agenda item staff meetings</w:t>
      </w:r>
    </w:p>
    <w:p w14:paraId="326170A7" w14:textId="77777777" w:rsidR="003D796F" w:rsidRPr="00003409" w:rsidRDefault="003D796F" w:rsidP="00105EB4">
      <w:pPr>
        <w:numPr>
          <w:ilvl w:val="0"/>
          <w:numId w:val="32"/>
        </w:numPr>
        <w:spacing w:after="200" w:line="286" w:lineRule="auto"/>
        <w:contextualSpacing/>
        <w:rPr>
          <w:rFonts w:eastAsia="Calibri" w:cs="Arial"/>
          <w:sz w:val="22"/>
          <w:szCs w:val="22"/>
        </w:rPr>
      </w:pPr>
      <w:r w:rsidRPr="00003409">
        <w:rPr>
          <w:rFonts w:eastAsia="Calibri" w:cs="Arial"/>
          <w:sz w:val="22"/>
          <w:szCs w:val="22"/>
        </w:rPr>
        <w:t>In-house training</w:t>
      </w:r>
    </w:p>
    <w:p w14:paraId="35F92D2A" w14:textId="77777777" w:rsidR="003D796F" w:rsidRPr="00003409" w:rsidRDefault="003D796F" w:rsidP="003D796F">
      <w:pPr>
        <w:spacing w:after="200" w:line="286" w:lineRule="auto"/>
        <w:rPr>
          <w:rFonts w:eastAsia="Calibri" w:cs="Arial"/>
          <w:sz w:val="22"/>
          <w:szCs w:val="22"/>
        </w:rPr>
      </w:pPr>
    </w:p>
    <w:p w14:paraId="729F5E28" w14:textId="2F8EBE3C" w:rsidR="003D796F" w:rsidRPr="00003409" w:rsidRDefault="003D796F" w:rsidP="003D796F">
      <w:pPr>
        <w:spacing w:after="200" w:line="286" w:lineRule="auto"/>
        <w:rPr>
          <w:rFonts w:eastAsia="Calibri" w:cs="Arial"/>
          <w:sz w:val="22"/>
          <w:szCs w:val="22"/>
        </w:rPr>
      </w:pPr>
      <w:r w:rsidRPr="00003409">
        <w:rPr>
          <w:rFonts w:eastAsia="Calibri" w:cs="Arial"/>
          <w:sz w:val="22"/>
          <w:szCs w:val="22"/>
        </w:rPr>
        <w:lastRenderedPageBreak/>
        <w:t xml:space="preserve">All learning and training </w:t>
      </w:r>
      <w:r w:rsidR="000570A2" w:rsidRPr="00003409">
        <w:rPr>
          <w:rFonts w:eastAsia="Calibri" w:cs="Arial"/>
          <w:sz w:val="22"/>
          <w:szCs w:val="22"/>
        </w:rPr>
        <w:t>are</w:t>
      </w:r>
      <w:r w:rsidRPr="00003409">
        <w:rPr>
          <w:rFonts w:eastAsia="Calibri" w:cs="Arial"/>
          <w:sz w:val="22"/>
          <w:szCs w:val="22"/>
        </w:rPr>
        <w:t xml:space="preserve"> </w:t>
      </w:r>
      <w:r w:rsidR="00971655" w:rsidRPr="00003409">
        <w:rPr>
          <w:rFonts w:eastAsia="Calibri" w:cs="Arial"/>
          <w:sz w:val="22"/>
          <w:szCs w:val="22"/>
        </w:rPr>
        <w:t>documented which</w:t>
      </w:r>
      <w:r w:rsidRPr="00003409">
        <w:rPr>
          <w:rFonts w:eastAsia="Calibri" w:cs="Arial"/>
          <w:sz w:val="22"/>
          <w:szCs w:val="22"/>
        </w:rPr>
        <w:t xml:space="preserve"> also helps us map learning needs across the staff team for further development. A checklist is used as part of the induction process, and thereafter in the performance management process to ensure all compulsory learning has taken place. </w:t>
      </w:r>
    </w:p>
    <w:p w14:paraId="66EC0CFB" w14:textId="77777777" w:rsidR="003D796F" w:rsidRPr="00003409" w:rsidRDefault="003D796F" w:rsidP="003D796F">
      <w:pPr>
        <w:spacing w:after="200" w:line="286" w:lineRule="auto"/>
        <w:rPr>
          <w:rFonts w:eastAsia="Calibri" w:cs="Arial"/>
          <w:sz w:val="22"/>
          <w:szCs w:val="22"/>
        </w:rPr>
      </w:pPr>
      <w:r w:rsidRPr="00003409">
        <w:rPr>
          <w:rFonts w:eastAsia="Calibri" w:cs="Arial"/>
          <w:sz w:val="22"/>
          <w:szCs w:val="22"/>
        </w:rPr>
        <w:t>Safeguarding is always re-visited at least on an annual basis in staff performance management sessions, to ensure they are as confident and competent in carrying out their safeguarding responsibilities as they possibly can be.</w:t>
      </w:r>
    </w:p>
    <w:p w14:paraId="08BADB1E" w14:textId="280A5D96" w:rsidR="003D796F" w:rsidRPr="00003409" w:rsidRDefault="003D796F" w:rsidP="003D796F">
      <w:pPr>
        <w:spacing w:after="200" w:line="286" w:lineRule="auto"/>
        <w:rPr>
          <w:rFonts w:eastAsia="Calibri" w:cs="Arial"/>
          <w:sz w:val="22"/>
          <w:szCs w:val="22"/>
        </w:rPr>
      </w:pPr>
      <w:r w:rsidRPr="00003409">
        <w:rPr>
          <w:rFonts w:eastAsia="Calibri" w:cs="Arial"/>
          <w:sz w:val="22"/>
          <w:szCs w:val="22"/>
        </w:rPr>
        <w:t xml:space="preserve">All training events are offered out to all volunteers working in </w:t>
      </w:r>
      <w:r w:rsidR="00730F76" w:rsidRPr="00003409">
        <w:rPr>
          <w:rFonts w:eastAsia="Calibri" w:cs="Arial"/>
          <w:sz w:val="22"/>
          <w:szCs w:val="22"/>
        </w:rPr>
        <w:t>school/college</w:t>
      </w:r>
      <w:r w:rsidRPr="00003409">
        <w:rPr>
          <w:rFonts w:eastAsia="Calibri" w:cs="Arial"/>
          <w:sz w:val="22"/>
          <w:szCs w:val="22"/>
        </w:rPr>
        <w:t xml:space="preserve"> and the governing body, to ensure they too have the opportunity to understand the processes and practices as they apply in the </w:t>
      </w:r>
      <w:r w:rsidR="00730F76" w:rsidRPr="00003409">
        <w:rPr>
          <w:rFonts w:eastAsia="Calibri" w:cs="Arial"/>
          <w:sz w:val="22"/>
          <w:szCs w:val="22"/>
        </w:rPr>
        <w:t>school/college</w:t>
      </w:r>
      <w:r w:rsidRPr="00003409">
        <w:rPr>
          <w:rFonts w:eastAsia="Calibri" w:cs="Arial"/>
          <w:sz w:val="22"/>
          <w:szCs w:val="22"/>
        </w:rPr>
        <w:t>.</w:t>
      </w:r>
    </w:p>
    <w:p w14:paraId="0374D0E3" w14:textId="77777777" w:rsidR="003D796F" w:rsidRPr="00003409" w:rsidRDefault="003D796F" w:rsidP="003D796F">
      <w:pPr>
        <w:spacing w:after="200" w:line="286" w:lineRule="auto"/>
        <w:rPr>
          <w:rFonts w:eastAsia="Calibri" w:cs="Arial"/>
          <w:sz w:val="22"/>
          <w:szCs w:val="22"/>
        </w:rPr>
      </w:pPr>
      <w:r w:rsidRPr="00003409">
        <w:rPr>
          <w:rFonts w:eastAsia="Calibri" w:cs="Arial"/>
          <w:sz w:val="22"/>
          <w:szCs w:val="22"/>
        </w:rPr>
        <w:t>As and when required, other external agencies may be consulted to assist with staff learning and development.</w:t>
      </w:r>
    </w:p>
    <w:p w14:paraId="7216757A" w14:textId="77777777" w:rsidR="000313F8" w:rsidRPr="00003409" w:rsidRDefault="000313F8" w:rsidP="003D2A8D">
      <w:pPr>
        <w:pStyle w:val="Heading2"/>
        <w:rPr>
          <w:rFonts w:asciiTheme="minorHAnsi" w:eastAsia="Arial" w:hAnsiTheme="minorHAnsi"/>
        </w:rPr>
      </w:pPr>
    </w:p>
    <w:p w14:paraId="74C75E30" w14:textId="6568A7DC" w:rsidR="00F43C85" w:rsidRPr="00003409" w:rsidRDefault="00963C86" w:rsidP="00F43C85">
      <w:pPr>
        <w:pStyle w:val="Heading1"/>
        <w:tabs>
          <w:tab w:val="left" w:pos="0"/>
        </w:tabs>
        <w:rPr>
          <w:rFonts w:asciiTheme="minorHAnsi" w:hAnsiTheme="minorHAnsi" w:cstheme="minorHAnsi"/>
          <w:b/>
          <w:sz w:val="28"/>
          <w:szCs w:val="24"/>
        </w:rPr>
      </w:pPr>
      <w:r w:rsidRPr="00003409">
        <w:rPr>
          <w:rFonts w:asciiTheme="minorHAnsi" w:eastAsia="Arial" w:hAnsiTheme="minorHAnsi"/>
        </w:rPr>
        <w:t xml:space="preserve"> </w:t>
      </w:r>
      <w:bookmarkStart w:id="112" w:name="_Ref108516994"/>
      <w:bookmarkStart w:id="113" w:name="_Toc111541164"/>
      <w:bookmarkStart w:id="114" w:name="_Toc211261997"/>
      <w:r w:rsidR="00F43C85" w:rsidRPr="00034554">
        <w:rPr>
          <w:rFonts w:asciiTheme="minorHAnsi" w:hAnsiTheme="minorHAnsi" w:cstheme="minorHAnsi"/>
        </w:rPr>
        <w:t>Working in our school- practice &amp; expectations</w:t>
      </w:r>
      <w:bookmarkEnd w:id="112"/>
      <w:bookmarkEnd w:id="113"/>
      <w:bookmarkEnd w:id="114"/>
      <w:r w:rsidR="00F43C85" w:rsidRPr="00034554">
        <w:rPr>
          <w:rFonts w:asciiTheme="minorHAnsi" w:hAnsiTheme="minorHAnsi" w:cstheme="minorHAnsi"/>
          <w:sz w:val="28"/>
          <w:szCs w:val="24"/>
        </w:rPr>
        <w:t xml:space="preserve"> </w:t>
      </w:r>
    </w:p>
    <w:p w14:paraId="1F754E0D" w14:textId="77777777" w:rsidR="00F43C85" w:rsidRPr="00003409" w:rsidRDefault="00F43C85" w:rsidP="00F43C85">
      <w:pPr>
        <w:pStyle w:val="Heading2"/>
        <w:rPr>
          <w:rFonts w:asciiTheme="minorHAnsi" w:hAnsiTheme="minorHAnsi" w:cstheme="minorHAnsi"/>
          <w:b/>
          <w:bCs/>
        </w:rPr>
      </w:pPr>
    </w:p>
    <w:p w14:paraId="724010E0" w14:textId="42FA3DF3" w:rsidR="00F43C85" w:rsidRPr="00003409" w:rsidRDefault="00F43C85" w:rsidP="25C3593D">
      <w:pPr>
        <w:pStyle w:val="Heading2"/>
        <w:rPr>
          <w:rFonts w:asciiTheme="minorHAnsi" w:hAnsiTheme="minorHAnsi" w:cstheme="minorBidi"/>
          <w:b/>
          <w:bCs/>
        </w:rPr>
      </w:pPr>
      <w:bookmarkStart w:id="115" w:name="_Toc111541165"/>
      <w:bookmarkStart w:id="116" w:name="_Toc211261998"/>
      <w:r w:rsidRPr="00003409">
        <w:t xml:space="preserve">Staff awareness, </w:t>
      </w:r>
      <w:r w:rsidR="00392805" w:rsidRPr="00003409">
        <w:t>induction,</w:t>
      </w:r>
      <w:r w:rsidRPr="00003409">
        <w:t xml:space="preserve"> and training</w:t>
      </w:r>
      <w:bookmarkEnd w:id="115"/>
      <w:bookmarkEnd w:id="116"/>
    </w:p>
    <w:p w14:paraId="1ED45E82" w14:textId="77777777" w:rsidR="00F43C85" w:rsidRPr="00003409" w:rsidRDefault="00F43C85" w:rsidP="00F43C85">
      <w:pPr>
        <w:rPr>
          <w:rFonts w:cstheme="minorHAnsi"/>
          <w:sz w:val="22"/>
          <w:szCs w:val="22"/>
        </w:rPr>
      </w:pPr>
    </w:p>
    <w:p w14:paraId="543A61E4" w14:textId="28272C9E" w:rsidR="00F43C85" w:rsidRPr="00034554" w:rsidRDefault="00F43C85" w:rsidP="00F43C85">
      <w:pPr>
        <w:rPr>
          <w:rFonts w:cstheme="minorHAnsi"/>
          <w:b/>
          <w:i/>
          <w:sz w:val="22"/>
          <w:szCs w:val="22"/>
        </w:rPr>
      </w:pPr>
      <w:r w:rsidRPr="00034554">
        <w:rPr>
          <w:rFonts w:cstheme="minorHAnsi"/>
          <w:sz w:val="22"/>
          <w:szCs w:val="22"/>
        </w:rPr>
        <w:t xml:space="preserve">All members of staff have been provided with a copy of part one or annex A of ‘Keeping Children Safe in Education’ </w:t>
      </w:r>
      <w:r w:rsidR="00BE0823" w:rsidRPr="00034554">
        <w:rPr>
          <w:rFonts w:cstheme="minorHAnsi"/>
          <w:sz w:val="22"/>
          <w:szCs w:val="22"/>
          <w:highlight w:val="yellow"/>
        </w:rPr>
        <w:t>2025</w:t>
      </w:r>
      <w:r w:rsidRPr="00034554">
        <w:rPr>
          <w:rFonts w:cstheme="minorHAnsi"/>
          <w:sz w:val="22"/>
          <w:szCs w:val="22"/>
        </w:rPr>
        <w:t xml:space="preserve"> which covers safeguarding information for </w:t>
      </w:r>
      <w:r w:rsidR="000570A2" w:rsidRPr="00034554">
        <w:rPr>
          <w:rFonts w:cstheme="minorHAnsi"/>
          <w:sz w:val="22"/>
          <w:szCs w:val="22"/>
        </w:rPr>
        <w:t>staff.</w:t>
      </w:r>
      <w:r w:rsidRPr="00034554">
        <w:rPr>
          <w:rFonts w:cstheme="minorHAnsi"/>
          <w:bCs/>
          <w:iCs/>
          <w:sz w:val="22"/>
          <w:szCs w:val="22"/>
        </w:rPr>
        <w:t>’</w:t>
      </w:r>
      <w:r w:rsidRPr="00034554">
        <w:rPr>
          <w:rFonts w:cstheme="minorHAnsi"/>
          <w:b/>
          <w:iCs/>
          <w:sz w:val="22"/>
          <w:szCs w:val="22"/>
        </w:rPr>
        <w:t xml:space="preserve">  </w:t>
      </w:r>
    </w:p>
    <w:p w14:paraId="5ECA384D" w14:textId="1C6B0273" w:rsidR="00F43C85" w:rsidRPr="00034554" w:rsidRDefault="00F43C85" w:rsidP="00105EB4">
      <w:pPr>
        <w:pStyle w:val="ListParagraph"/>
        <w:numPr>
          <w:ilvl w:val="0"/>
          <w:numId w:val="41"/>
        </w:numPr>
        <w:spacing w:after="0" w:line="240" w:lineRule="auto"/>
        <w:contextualSpacing w:val="0"/>
        <w:rPr>
          <w:rFonts w:cstheme="minorHAnsi"/>
          <w:b/>
          <w:i/>
          <w:sz w:val="22"/>
          <w:szCs w:val="22"/>
        </w:rPr>
      </w:pPr>
      <w:r w:rsidRPr="00034554">
        <w:rPr>
          <w:rFonts w:cstheme="minorHAnsi"/>
          <w:sz w:val="22"/>
          <w:szCs w:val="22"/>
        </w:rPr>
        <w:t xml:space="preserve">School leaders, including the DSL will read KCSIE in its entirety. </w:t>
      </w:r>
    </w:p>
    <w:p w14:paraId="0EDEBEF6" w14:textId="7FC5CBA8" w:rsidR="00F43C85" w:rsidRPr="00034554" w:rsidRDefault="00F43C85" w:rsidP="00105EB4">
      <w:pPr>
        <w:pStyle w:val="ListParagraph"/>
        <w:numPr>
          <w:ilvl w:val="0"/>
          <w:numId w:val="41"/>
        </w:numPr>
        <w:spacing w:after="0" w:line="240" w:lineRule="auto"/>
        <w:contextualSpacing w:val="0"/>
        <w:rPr>
          <w:rFonts w:cstheme="minorHAnsi"/>
          <w:b/>
          <w:i/>
          <w:sz w:val="22"/>
          <w:szCs w:val="22"/>
        </w:rPr>
      </w:pPr>
      <w:r w:rsidRPr="00034554">
        <w:rPr>
          <w:rFonts w:cstheme="minorHAnsi"/>
          <w:sz w:val="22"/>
          <w:szCs w:val="22"/>
        </w:rPr>
        <w:t>School leaders and all members of staff who work directly with children will read annex B.</w:t>
      </w:r>
    </w:p>
    <w:p w14:paraId="1250A6CE" w14:textId="4961652B" w:rsidR="00F43C85" w:rsidRPr="00034554" w:rsidRDefault="00F43C85" w:rsidP="00105EB4">
      <w:pPr>
        <w:pStyle w:val="ListParagraph"/>
        <w:numPr>
          <w:ilvl w:val="0"/>
          <w:numId w:val="41"/>
        </w:numPr>
        <w:spacing w:after="0" w:line="240" w:lineRule="auto"/>
        <w:contextualSpacing w:val="0"/>
        <w:rPr>
          <w:rFonts w:cstheme="minorHAnsi"/>
          <w:b/>
          <w:i/>
          <w:sz w:val="22"/>
          <w:szCs w:val="22"/>
        </w:rPr>
      </w:pPr>
      <w:r w:rsidRPr="00034554">
        <w:rPr>
          <w:rFonts w:cstheme="minorHAnsi"/>
          <w:sz w:val="22"/>
          <w:szCs w:val="22"/>
        </w:rPr>
        <w:t xml:space="preserve">All members of staff have signed to confirm that they have </w:t>
      </w:r>
      <w:r w:rsidRPr="00034554">
        <w:rPr>
          <w:rFonts w:cstheme="minorHAnsi"/>
          <w:b/>
          <w:bCs/>
          <w:sz w:val="22"/>
          <w:szCs w:val="22"/>
          <w:u w:val="single"/>
        </w:rPr>
        <w:t>read and understood</w:t>
      </w:r>
      <w:r w:rsidRPr="00034554">
        <w:rPr>
          <w:rFonts w:cstheme="minorHAnsi"/>
          <w:sz w:val="22"/>
          <w:szCs w:val="22"/>
        </w:rPr>
        <w:t xml:space="preserve"> the national guidance shared with them</w:t>
      </w:r>
      <w:r w:rsidR="00034554" w:rsidRPr="00034554">
        <w:rPr>
          <w:rFonts w:cstheme="minorHAnsi"/>
          <w:sz w:val="22"/>
          <w:szCs w:val="22"/>
        </w:rPr>
        <w:t xml:space="preserve"> </w:t>
      </w:r>
      <w:r w:rsidR="00034554" w:rsidRPr="00034554">
        <w:rPr>
          <w:rFonts w:cstheme="minorHAnsi"/>
          <w:b/>
          <w:bCs/>
          <w:sz w:val="22"/>
          <w:szCs w:val="22"/>
        </w:rPr>
        <w:t>and completed a quiz to review their knowledge and impact of any training.  This is kept in the Safeguarding File.</w:t>
      </w:r>
      <w:r w:rsidRPr="00034554">
        <w:rPr>
          <w:rFonts w:cstheme="minorHAnsi"/>
          <w:b/>
          <w:i/>
          <w:sz w:val="22"/>
          <w:szCs w:val="22"/>
        </w:rPr>
        <w:t xml:space="preserve"> </w:t>
      </w:r>
    </w:p>
    <w:p w14:paraId="3B1BF298" w14:textId="77777777" w:rsidR="00F43C85" w:rsidRPr="00034554" w:rsidRDefault="00F43C85" w:rsidP="00F43C85">
      <w:pPr>
        <w:rPr>
          <w:rFonts w:cstheme="minorHAnsi"/>
          <w:sz w:val="22"/>
          <w:szCs w:val="22"/>
        </w:rPr>
      </w:pPr>
    </w:p>
    <w:p w14:paraId="3A368F2E" w14:textId="2338A4ED" w:rsidR="00F43C85" w:rsidRPr="00034554" w:rsidRDefault="00F43C85" w:rsidP="25C3593D">
      <w:pPr>
        <w:rPr>
          <w:sz w:val="22"/>
          <w:szCs w:val="22"/>
        </w:rPr>
      </w:pPr>
      <w:r w:rsidRPr="00034554">
        <w:rPr>
          <w:sz w:val="22"/>
          <w:szCs w:val="22"/>
        </w:rPr>
        <w:t xml:space="preserve">All </w:t>
      </w:r>
      <w:bookmarkStart w:id="117" w:name="_Int_Ac0odksX"/>
      <w:r w:rsidRPr="00034554">
        <w:rPr>
          <w:sz w:val="22"/>
          <w:szCs w:val="22"/>
        </w:rPr>
        <w:t>new staff</w:t>
      </w:r>
      <w:bookmarkEnd w:id="117"/>
      <w:r w:rsidRPr="00034554">
        <w:rPr>
          <w:sz w:val="22"/>
          <w:szCs w:val="22"/>
        </w:rPr>
        <w:t xml:space="preserve"> and volunteers (including agency and third-party staff) receive safeguarding and child protection training (including online safety), including information to ensure they are aware of the school internal safeguarding processes, as part of their induction. </w:t>
      </w:r>
      <w:r w:rsidR="00034554" w:rsidRPr="00034554">
        <w:rPr>
          <w:sz w:val="22"/>
          <w:szCs w:val="22"/>
        </w:rPr>
        <w:t>his training is regularly updated and is in line with advice from the safeguarding partners. This training is led by the DSL, Childnet and the LA Staff and takes place both in person and remotely.</w:t>
      </w:r>
    </w:p>
    <w:p w14:paraId="5A1FA902" w14:textId="77777777" w:rsidR="00F43C85" w:rsidRPr="00003409" w:rsidRDefault="00F43C85" w:rsidP="00F43C85">
      <w:pPr>
        <w:pStyle w:val="ListParagraph"/>
        <w:ind w:left="0"/>
        <w:rPr>
          <w:rFonts w:cstheme="minorHAnsi"/>
          <w:color w:val="0070C0"/>
          <w:sz w:val="22"/>
          <w:szCs w:val="22"/>
        </w:rPr>
      </w:pPr>
    </w:p>
    <w:p w14:paraId="12C74223" w14:textId="77777777" w:rsidR="00034554" w:rsidRPr="00003409" w:rsidRDefault="00F43C85" w:rsidP="00034554">
      <w:pPr>
        <w:pStyle w:val="NormalWeb"/>
        <w:spacing w:before="0" w:beforeAutospacing="0" w:after="0" w:afterAutospacing="0"/>
        <w:rPr>
          <w:rFonts w:asciiTheme="minorHAnsi" w:hAnsiTheme="minorHAnsi" w:cstheme="minorHAnsi"/>
          <w:sz w:val="22"/>
          <w:szCs w:val="22"/>
          <w:lang w:val="en-US"/>
        </w:rPr>
      </w:pPr>
      <w:r w:rsidRPr="00003409">
        <w:rPr>
          <w:rFonts w:asciiTheme="minorHAnsi" w:hAnsiTheme="minorHAnsi" w:cstheme="minorHAnsi"/>
          <w:sz w:val="22"/>
          <w:szCs w:val="22"/>
          <w:lang w:val="en-US"/>
        </w:rPr>
        <w:t xml:space="preserve">All governors and trustees receive appropriate safeguarding and child protection (including online safety) training at induction. This training equips them with the knowledge to provide strategic challenge to test and assure that our safeguarding policies and procedures are effective and support the delivery of a robust whole school approach to safeguarding. </w:t>
      </w:r>
      <w:r w:rsidR="00034554" w:rsidRPr="00003409">
        <w:rPr>
          <w:rFonts w:asciiTheme="minorHAnsi" w:hAnsiTheme="minorHAnsi" w:cstheme="minorHAnsi"/>
          <w:sz w:val="22"/>
          <w:szCs w:val="22"/>
          <w:lang w:val="en-US"/>
        </w:rPr>
        <w:t>This training is regularly updated</w:t>
      </w:r>
      <w:r w:rsidR="00034554">
        <w:rPr>
          <w:rFonts w:asciiTheme="minorHAnsi" w:hAnsiTheme="minorHAnsi" w:cstheme="minorHAnsi"/>
          <w:sz w:val="22"/>
          <w:szCs w:val="22"/>
          <w:lang w:val="en-US"/>
        </w:rPr>
        <w:t>, w</w:t>
      </w:r>
      <w:r w:rsidR="00034554" w:rsidRPr="00ED3208">
        <w:rPr>
          <w:rFonts w:asciiTheme="minorHAnsi" w:hAnsiTheme="minorHAnsi" w:cstheme="minorHAnsi"/>
          <w:bCs/>
          <w:iCs/>
          <w:sz w:val="22"/>
          <w:szCs w:val="22"/>
        </w:rPr>
        <w:t>ith an annual update on Basic Awareness and internet safety.</w:t>
      </w:r>
    </w:p>
    <w:p w14:paraId="0BA38EA4" w14:textId="21F36DC7" w:rsidR="00F43C85" w:rsidRPr="00003409" w:rsidRDefault="00F43C85" w:rsidP="00F43C85">
      <w:pPr>
        <w:pStyle w:val="NormalWeb"/>
        <w:spacing w:before="0" w:beforeAutospacing="0" w:after="0" w:afterAutospacing="0"/>
        <w:rPr>
          <w:rFonts w:asciiTheme="minorHAnsi" w:hAnsiTheme="minorHAnsi" w:cstheme="minorHAnsi"/>
          <w:sz w:val="22"/>
          <w:szCs w:val="22"/>
          <w:lang w:val="en-US"/>
        </w:rPr>
      </w:pPr>
    </w:p>
    <w:p w14:paraId="1CA3E60C" w14:textId="77777777" w:rsidR="00F43C85" w:rsidRPr="00003409" w:rsidRDefault="00F43C85" w:rsidP="00F43C85">
      <w:pPr>
        <w:pStyle w:val="NormalWeb"/>
        <w:spacing w:before="0" w:beforeAutospacing="0" w:after="0" w:afterAutospacing="0"/>
        <w:ind w:left="360"/>
        <w:rPr>
          <w:rFonts w:asciiTheme="minorHAnsi" w:hAnsiTheme="minorHAnsi" w:cstheme="minorHAnsi"/>
          <w:sz w:val="22"/>
          <w:szCs w:val="22"/>
        </w:rPr>
      </w:pPr>
    </w:p>
    <w:p w14:paraId="56BD243D" w14:textId="7DF2D228" w:rsidR="00F43C85" w:rsidRPr="00003409" w:rsidRDefault="00F43C85" w:rsidP="00F43C85">
      <w:pPr>
        <w:pStyle w:val="NormalWeb"/>
        <w:spacing w:before="0" w:beforeAutospacing="0" w:after="0" w:afterAutospacing="0"/>
        <w:rPr>
          <w:rFonts w:asciiTheme="minorHAnsi" w:hAnsiTheme="minorHAnsi" w:cstheme="minorHAnsi"/>
          <w:bCs/>
          <w:color w:val="FF0000"/>
          <w:sz w:val="22"/>
          <w:szCs w:val="22"/>
        </w:rPr>
      </w:pPr>
      <w:r w:rsidRPr="00003409">
        <w:rPr>
          <w:rFonts w:asciiTheme="minorHAnsi" w:hAnsiTheme="minorHAnsi" w:cstheme="minorHAnsi"/>
          <w:sz w:val="22"/>
          <w:szCs w:val="22"/>
        </w:rPr>
        <w:t xml:space="preserve">All staff members (including </w:t>
      </w:r>
      <w:r w:rsidRPr="00003409">
        <w:rPr>
          <w:rFonts w:asciiTheme="minorHAnsi" w:hAnsiTheme="minorHAnsi" w:cstheme="minorHAnsi"/>
          <w:sz w:val="22"/>
          <w:szCs w:val="22"/>
          <w:lang w:val="en-US"/>
        </w:rPr>
        <w:t>agency and third-party staff</w:t>
      </w:r>
      <w:r w:rsidRPr="00003409">
        <w:rPr>
          <w:rFonts w:asciiTheme="minorHAnsi" w:hAnsiTheme="minorHAnsi" w:cstheme="minorHAnsi"/>
          <w:sz w:val="22"/>
          <w:szCs w:val="22"/>
        </w:rPr>
        <w:t xml:space="preserve">) will receive appropriate child protection training (including online safety) to ensure they are aware of a range of safeguarding issues. This </w:t>
      </w:r>
      <w:r w:rsidRPr="00003409">
        <w:rPr>
          <w:rFonts w:asciiTheme="minorHAnsi" w:hAnsiTheme="minorHAnsi" w:cstheme="minorHAnsi"/>
          <w:sz w:val="22"/>
          <w:szCs w:val="22"/>
        </w:rPr>
        <w:lastRenderedPageBreak/>
        <w:t>training will be updated at least annually</w:t>
      </w:r>
      <w:r w:rsidR="00034554" w:rsidRPr="00034554">
        <w:rPr>
          <w:rFonts w:asciiTheme="minorHAnsi" w:hAnsiTheme="minorHAnsi" w:cstheme="minorHAnsi"/>
          <w:sz w:val="22"/>
          <w:szCs w:val="22"/>
        </w:rPr>
        <w:t xml:space="preserve"> </w:t>
      </w:r>
      <w:r w:rsidR="00034554" w:rsidRPr="00003409">
        <w:rPr>
          <w:rFonts w:asciiTheme="minorHAnsi" w:hAnsiTheme="minorHAnsi" w:cstheme="minorHAnsi"/>
          <w:sz w:val="22"/>
          <w:szCs w:val="22"/>
        </w:rPr>
        <w:t>This training will be updated at least annuall</w:t>
      </w:r>
      <w:r w:rsidR="00034554">
        <w:rPr>
          <w:rFonts w:asciiTheme="minorHAnsi" w:hAnsiTheme="minorHAnsi" w:cstheme="minorHAnsi"/>
          <w:sz w:val="22"/>
          <w:szCs w:val="22"/>
        </w:rPr>
        <w:t xml:space="preserve">y </w:t>
      </w:r>
      <w:r w:rsidR="00034554" w:rsidRPr="00ED3208">
        <w:rPr>
          <w:rFonts w:asciiTheme="minorHAnsi" w:hAnsiTheme="minorHAnsi" w:cstheme="minorHAnsi"/>
          <w:sz w:val="22"/>
          <w:szCs w:val="22"/>
        </w:rPr>
        <w:t>and reinforced through leaflets and briefings.</w:t>
      </w:r>
    </w:p>
    <w:p w14:paraId="312415BF" w14:textId="77777777" w:rsidR="00F43C85" w:rsidRPr="00003409" w:rsidRDefault="00F43C85" w:rsidP="00F43C85">
      <w:pPr>
        <w:pStyle w:val="ListParagraph"/>
        <w:rPr>
          <w:rFonts w:cstheme="minorHAnsi"/>
          <w:sz w:val="22"/>
          <w:szCs w:val="22"/>
        </w:rPr>
      </w:pPr>
    </w:p>
    <w:p w14:paraId="50631534" w14:textId="7F1EE991" w:rsidR="00F43C85" w:rsidRPr="00034554" w:rsidRDefault="00F43C85" w:rsidP="25C3593D">
      <w:pPr>
        <w:pStyle w:val="NormalWeb"/>
        <w:spacing w:before="0" w:beforeAutospacing="0" w:after="0" w:afterAutospacing="0"/>
        <w:rPr>
          <w:rFonts w:asciiTheme="minorHAnsi" w:hAnsiTheme="minorHAnsi" w:cstheme="minorBidi"/>
          <w:sz w:val="22"/>
          <w:szCs w:val="22"/>
        </w:rPr>
      </w:pPr>
      <w:r w:rsidRPr="00034554">
        <w:rPr>
          <w:rFonts w:asciiTheme="minorHAnsi" w:hAnsiTheme="minorHAnsi" w:cstheme="minorBidi"/>
          <w:sz w:val="22"/>
          <w:szCs w:val="22"/>
        </w:rPr>
        <w:t xml:space="preserve">Online safety training for staff will be integrated, </w:t>
      </w:r>
      <w:r w:rsidR="00392805" w:rsidRPr="00034554">
        <w:rPr>
          <w:rFonts w:asciiTheme="minorHAnsi" w:hAnsiTheme="minorHAnsi" w:cstheme="minorBidi"/>
          <w:sz w:val="22"/>
          <w:szCs w:val="22"/>
        </w:rPr>
        <w:t>aligned,</w:t>
      </w:r>
      <w:r w:rsidRPr="00034554">
        <w:rPr>
          <w:rFonts w:asciiTheme="minorHAnsi" w:hAnsiTheme="minorHAnsi" w:cstheme="minorBidi"/>
          <w:sz w:val="22"/>
          <w:szCs w:val="22"/>
        </w:rPr>
        <w:t xml:space="preserve"> and considered as part of the whole </w:t>
      </w:r>
      <w:r w:rsidRPr="00034554">
        <w:rPr>
          <w:rFonts w:asciiTheme="minorHAnsi" w:hAnsiTheme="minorHAnsi" w:cstheme="minorBidi"/>
          <w:sz w:val="22"/>
          <w:szCs w:val="22"/>
          <w:lang w:val="en-US"/>
        </w:rPr>
        <w:t>school</w:t>
      </w:r>
      <w:r w:rsidRPr="00034554">
        <w:rPr>
          <w:rFonts w:asciiTheme="minorHAnsi" w:hAnsiTheme="minorHAnsi" w:cstheme="minorBidi"/>
          <w:sz w:val="22"/>
          <w:szCs w:val="22"/>
        </w:rPr>
        <w:t xml:space="preserve"> safeguarding approach and wider staff training and curriculum planning.</w:t>
      </w:r>
      <w:r w:rsidRPr="00034554">
        <w:rPr>
          <w:rFonts w:asciiTheme="minorHAnsi" w:hAnsiTheme="minorHAnsi" w:cstheme="minorBidi"/>
          <w:b/>
          <w:bCs/>
          <w:sz w:val="22"/>
          <w:szCs w:val="22"/>
        </w:rPr>
        <w:t xml:space="preserve"> </w:t>
      </w:r>
      <w:r w:rsidR="00034554" w:rsidRPr="00034554">
        <w:rPr>
          <w:rFonts w:asciiTheme="minorHAnsi" w:hAnsiTheme="minorHAnsi" w:cstheme="minorBidi"/>
          <w:sz w:val="22"/>
          <w:szCs w:val="22"/>
        </w:rPr>
        <w:t>This is delivered by Childnet and recordings are made so it can be accessed after the training to ensure everyone has access to it.</w:t>
      </w:r>
    </w:p>
    <w:p w14:paraId="04315D69" w14:textId="77777777" w:rsidR="00F43C85" w:rsidRPr="00003409" w:rsidRDefault="00F43C85" w:rsidP="00F43C85">
      <w:pPr>
        <w:pStyle w:val="NormalWeb"/>
        <w:spacing w:before="0" w:beforeAutospacing="0" w:after="0" w:afterAutospacing="0"/>
        <w:ind w:left="360"/>
        <w:rPr>
          <w:rFonts w:asciiTheme="minorHAnsi" w:hAnsiTheme="minorHAnsi" w:cstheme="minorHAnsi"/>
          <w:sz w:val="22"/>
          <w:szCs w:val="22"/>
        </w:rPr>
      </w:pPr>
    </w:p>
    <w:p w14:paraId="74D93FBC" w14:textId="0EBBCA64" w:rsidR="00F43C85" w:rsidRPr="00003409" w:rsidRDefault="00F43C85" w:rsidP="00F43C85">
      <w:pPr>
        <w:pStyle w:val="NormalWeb"/>
        <w:spacing w:before="0" w:beforeAutospacing="0" w:after="0" w:afterAutospacing="0"/>
        <w:rPr>
          <w:rFonts w:asciiTheme="minorHAnsi" w:hAnsiTheme="minorHAnsi" w:cstheme="minorHAnsi"/>
          <w:sz w:val="22"/>
          <w:szCs w:val="22"/>
        </w:rPr>
      </w:pPr>
      <w:r w:rsidRPr="00003409">
        <w:rPr>
          <w:rFonts w:asciiTheme="minorHAnsi" w:hAnsiTheme="minorHAnsi" w:cstheme="minorHAnsi"/>
          <w:sz w:val="22"/>
          <w:szCs w:val="22"/>
        </w:rPr>
        <w:t>In addition to specific child protection training, all staff will receive regular safeguarding and child protection updates, at least annually, to provide them with relevant skills and knowledge to safeguard children effectively</w:t>
      </w:r>
      <w:r w:rsidRPr="00003409">
        <w:rPr>
          <w:rFonts w:asciiTheme="minorHAnsi" w:hAnsiTheme="minorHAnsi" w:cstheme="minorHAnsi"/>
          <w:color w:val="FF0000"/>
          <w:sz w:val="22"/>
          <w:szCs w:val="22"/>
        </w:rPr>
        <w:t>.</w:t>
      </w:r>
      <w:r w:rsidR="00034554" w:rsidRPr="00034554">
        <w:rPr>
          <w:rFonts w:asciiTheme="minorHAnsi" w:hAnsiTheme="minorHAnsi" w:cstheme="minorHAnsi"/>
          <w:iCs/>
          <w:sz w:val="22"/>
          <w:szCs w:val="22"/>
          <w:lang w:val="en-US"/>
        </w:rPr>
        <w:t xml:space="preserve"> </w:t>
      </w:r>
      <w:r w:rsidR="00034554" w:rsidRPr="00ED3208">
        <w:rPr>
          <w:rFonts w:asciiTheme="minorHAnsi" w:hAnsiTheme="minorHAnsi" w:cstheme="minorHAnsi"/>
          <w:iCs/>
          <w:sz w:val="22"/>
          <w:szCs w:val="22"/>
          <w:lang w:val="en-US"/>
        </w:rPr>
        <w:t>This is through staff meetings, leaflets and the briefing sheet.</w:t>
      </w:r>
    </w:p>
    <w:p w14:paraId="4D6F1126" w14:textId="77777777" w:rsidR="00F43C85" w:rsidRPr="00003409" w:rsidRDefault="00F43C85" w:rsidP="00F43C85">
      <w:pPr>
        <w:pStyle w:val="ListParagraph"/>
        <w:ind w:left="360"/>
        <w:rPr>
          <w:rFonts w:cstheme="minorHAnsi"/>
          <w:sz w:val="22"/>
          <w:szCs w:val="22"/>
        </w:rPr>
      </w:pPr>
    </w:p>
    <w:p w14:paraId="38F1B067" w14:textId="4E8784B8" w:rsidR="00F43C85" w:rsidRPr="00034554" w:rsidRDefault="00034554" w:rsidP="00F43C85">
      <w:pPr>
        <w:pStyle w:val="NormalWeb"/>
        <w:spacing w:before="0" w:beforeAutospacing="0" w:after="0" w:afterAutospacing="0"/>
        <w:rPr>
          <w:rFonts w:asciiTheme="minorHAnsi" w:hAnsiTheme="minorHAnsi" w:cstheme="minorHAnsi"/>
          <w:bCs/>
          <w:sz w:val="22"/>
          <w:szCs w:val="22"/>
        </w:rPr>
      </w:pPr>
      <w:r w:rsidRPr="00034554">
        <w:rPr>
          <w:rFonts w:asciiTheme="minorHAnsi" w:hAnsiTheme="minorHAnsi" w:cstheme="minorHAnsi"/>
          <w:sz w:val="22"/>
          <w:szCs w:val="22"/>
        </w:rPr>
        <w:t xml:space="preserve">Tithe Barn Primary School </w:t>
      </w:r>
      <w:r w:rsidR="00F43C85" w:rsidRPr="00034554">
        <w:rPr>
          <w:rFonts w:asciiTheme="minorHAnsi" w:hAnsiTheme="minorHAnsi" w:cstheme="minorHAnsi"/>
          <w:sz w:val="22"/>
          <w:szCs w:val="22"/>
        </w:rPr>
        <w:t xml:space="preserve">recognises the expertise staff build by undertaking safeguarding training and from managing safeguarding concerns on a daily basis and staff are encouraged to contribute to and shape school safeguarding arrangements and child protection policies. </w:t>
      </w:r>
      <w:r w:rsidRPr="00034554">
        <w:rPr>
          <w:rFonts w:asciiTheme="minorHAnsi" w:hAnsiTheme="minorHAnsi" w:cstheme="minorHAnsi"/>
          <w:bCs/>
          <w:iCs/>
          <w:sz w:val="22"/>
          <w:szCs w:val="22"/>
          <w:lang w:val="en-US"/>
        </w:rPr>
        <w:t>This is delivered by the DSL and specialist at regular intervals throughout the year and includes exploring case studies which enable staff to reflect on their practice.</w:t>
      </w:r>
    </w:p>
    <w:p w14:paraId="2B0931D7" w14:textId="77777777" w:rsidR="00F43C85" w:rsidRPr="00003409" w:rsidRDefault="00F43C85" w:rsidP="00F43C85">
      <w:pPr>
        <w:pStyle w:val="NormalWeb"/>
        <w:spacing w:before="0" w:beforeAutospacing="0" w:after="0" w:afterAutospacing="0"/>
        <w:rPr>
          <w:rFonts w:asciiTheme="minorHAnsi" w:hAnsiTheme="minorHAnsi" w:cstheme="minorHAnsi"/>
          <w:sz w:val="22"/>
          <w:szCs w:val="22"/>
        </w:rPr>
      </w:pPr>
    </w:p>
    <w:p w14:paraId="4EB166D0" w14:textId="173DE173" w:rsidR="00B852CB" w:rsidRPr="00034554" w:rsidRDefault="00F43C85" w:rsidP="25C3593D">
      <w:pPr>
        <w:pStyle w:val="Heading2"/>
        <w:rPr>
          <w:rFonts w:asciiTheme="minorHAnsi" w:eastAsia="Arial" w:hAnsiTheme="minorHAnsi" w:cs="Arial"/>
          <w:b/>
          <w:bCs/>
          <w:sz w:val="24"/>
          <w:szCs w:val="24"/>
        </w:rPr>
      </w:pPr>
      <w:bookmarkStart w:id="118" w:name="_Toc211261999"/>
      <w:r w:rsidRPr="00034554">
        <w:t>The DSL and headteacher will provide an annual report to the governing body detailing safeguarding training undertaken by all staff and will maintain an up-to-date record of who has been trained</w:t>
      </w:r>
      <w:bookmarkEnd w:id="118"/>
    </w:p>
    <w:p w14:paraId="2BB19EE5" w14:textId="77777777" w:rsidR="00227D4D" w:rsidRPr="00003409" w:rsidRDefault="00227D4D" w:rsidP="003913A4">
      <w:pPr>
        <w:pStyle w:val="ListParagraph"/>
        <w:autoSpaceDE w:val="0"/>
        <w:autoSpaceDN w:val="0"/>
        <w:adjustRightInd w:val="0"/>
        <w:spacing w:after="0" w:line="240" w:lineRule="auto"/>
        <w:rPr>
          <w:rFonts w:eastAsia="Arial" w:cs="Arial"/>
          <w:bCs/>
          <w:sz w:val="24"/>
          <w:szCs w:val="24"/>
        </w:rPr>
      </w:pPr>
    </w:p>
    <w:p w14:paraId="58298F9B" w14:textId="77777777" w:rsidR="000313F8" w:rsidRPr="00003409" w:rsidRDefault="00963C86" w:rsidP="003D2A8D">
      <w:pPr>
        <w:pStyle w:val="Heading2"/>
        <w:rPr>
          <w:rFonts w:asciiTheme="minorHAnsi" w:hAnsiTheme="minorHAnsi"/>
        </w:rPr>
      </w:pPr>
      <w:r w:rsidRPr="00003409">
        <w:rPr>
          <w:rFonts w:asciiTheme="minorHAnsi" w:hAnsiTheme="minorHAnsi"/>
        </w:rPr>
        <w:t xml:space="preserve"> </w:t>
      </w:r>
      <w:bookmarkStart w:id="119" w:name="_Toc211262000"/>
      <w:r w:rsidR="000313F8" w:rsidRPr="00003409">
        <w:rPr>
          <w:rFonts w:asciiTheme="minorHAnsi" w:hAnsiTheme="minorHAnsi"/>
        </w:rPr>
        <w:t>OTHER RELATED POLICIES</w:t>
      </w:r>
      <w:bookmarkEnd w:id="119"/>
    </w:p>
    <w:p w14:paraId="4D771409" w14:textId="77777777" w:rsidR="000313F8" w:rsidRPr="00003409" w:rsidRDefault="000313F8" w:rsidP="00963C86">
      <w:pPr>
        <w:pStyle w:val="ListParagraph"/>
        <w:autoSpaceDE w:val="0"/>
        <w:autoSpaceDN w:val="0"/>
        <w:adjustRightInd w:val="0"/>
        <w:spacing w:after="0" w:line="240" w:lineRule="auto"/>
        <w:rPr>
          <w:rFonts w:eastAsia="Arial" w:cs="Arial"/>
          <w:bCs/>
          <w:sz w:val="24"/>
          <w:szCs w:val="24"/>
        </w:rPr>
      </w:pPr>
    </w:p>
    <w:p w14:paraId="6C48783B" w14:textId="46570CEF" w:rsidR="000313F8" w:rsidRPr="00003409" w:rsidRDefault="000313F8" w:rsidP="00BB2FD6">
      <w:pPr>
        <w:autoSpaceDE w:val="0"/>
        <w:autoSpaceDN w:val="0"/>
        <w:adjustRightInd w:val="0"/>
        <w:spacing w:after="0" w:line="240" w:lineRule="auto"/>
        <w:rPr>
          <w:rFonts w:eastAsia="Arial" w:cs="Arial"/>
          <w:bCs/>
          <w:sz w:val="24"/>
          <w:szCs w:val="24"/>
        </w:rPr>
      </w:pPr>
      <w:r w:rsidRPr="00003409">
        <w:rPr>
          <w:rFonts w:eastAsia="Arial" w:cs="Arial"/>
          <w:bCs/>
          <w:sz w:val="24"/>
          <w:szCs w:val="24"/>
        </w:rPr>
        <w:t xml:space="preserve">The </w:t>
      </w:r>
      <w:r w:rsidR="00730F76" w:rsidRPr="00003409">
        <w:rPr>
          <w:rFonts w:eastAsia="Arial" w:cs="Arial"/>
          <w:bCs/>
          <w:sz w:val="24"/>
          <w:szCs w:val="24"/>
        </w:rPr>
        <w:t>school/college</w:t>
      </w:r>
      <w:r w:rsidRPr="00003409">
        <w:rPr>
          <w:rFonts w:eastAsia="Arial" w:cs="Arial"/>
          <w:bCs/>
          <w:sz w:val="24"/>
          <w:szCs w:val="24"/>
        </w:rPr>
        <w:t xml:space="preserve"> takes safeguarding seriously and understands this policy is over- arching. The </w:t>
      </w:r>
      <w:r w:rsidR="00730F76" w:rsidRPr="00003409">
        <w:rPr>
          <w:rFonts w:eastAsia="Arial" w:cs="Arial"/>
          <w:bCs/>
          <w:sz w:val="24"/>
          <w:szCs w:val="24"/>
        </w:rPr>
        <w:t>school/college</w:t>
      </w:r>
      <w:r w:rsidRPr="00003409">
        <w:rPr>
          <w:rFonts w:eastAsia="Arial" w:cs="Arial"/>
          <w:bCs/>
          <w:sz w:val="24"/>
          <w:szCs w:val="24"/>
        </w:rPr>
        <w:t xml:space="preserve"> also maintains other linked policies in line with the legislative requirements; together these make up the suite of policies to safeguard and promote the welfare of children in this </w:t>
      </w:r>
      <w:r w:rsidR="00730F76" w:rsidRPr="00003409">
        <w:rPr>
          <w:rFonts w:eastAsia="Arial" w:cs="Arial"/>
          <w:bCs/>
          <w:sz w:val="24"/>
          <w:szCs w:val="24"/>
        </w:rPr>
        <w:t>school/college</w:t>
      </w:r>
      <w:r w:rsidRPr="00003409">
        <w:rPr>
          <w:rFonts w:eastAsia="Arial" w:cs="Arial"/>
          <w:bCs/>
          <w:sz w:val="24"/>
          <w:szCs w:val="24"/>
        </w:rPr>
        <w:t xml:space="preserve">. </w:t>
      </w:r>
    </w:p>
    <w:p w14:paraId="33395CE8" w14:textId="77777777" w:rsidR="002B40C5" w:rsidRPr="00003409" w:rsidRDefault="002B40C5" w:rsidP="002B40C5">
      <w:pPr>
        <w:pStyle w:val="ListParagraph"/>
        <w:autoSpaceDE w:val="0"/>
        <w:autoSpaceDN w:val="0"/>
        <w:adjustRightInd w:val="0"/>
        <w:spacing w:after="0" w:line="240" w:lineRule="auto"/>
        <w:rPr>
          <w:rFonts w:eastAsia="Arial" w:cs="Arial"/>
          <w:bCs/>
          <w:sz w:val="24"/>
          <w:szCs w:val="24"/>
        </w:rPr>
      </w:pPr>
    </w:p>
    <w:p w14:paraId="5B4603D6" w14:textId="77777777" w:rsidR="009657EF" w:rsidRPr="00003409" w:rsidRDefault="009657EF" w:rsidP="009657EF">
      <w:pPr>
        <w:pStyle w:val="ListParagraph"/>
        <w:numPr>
          <w:ilvl w:val="0"/>
          <w:numId w:val="4"/>
        </w:numPr>
        <w:autoSpaceDE w:val="0"/>
        <w:autoSpaceDN w:val="0"/>
        <w:adjustRightInd w:val="0"/>
        <w:spacing w:after="0" w:line="240" w:lineRule="auto"/>
        <w:rPr>
          <w:rFonts w:eastAsia="Arial" w:cs="Arial"/>
          <w:bCs/>
          <w:sz w:val="24"/>
          <w:szCs w:val="24"/>
        </w:rPr>
      </w:pPr>
      <w:r w:rsidRPr="00003409">
        <w:rPr>
          <w:rFonts w:eastAsia="Arial" w:cs="Arial"/>
          <w:bCs/>
          <w:sz w:val="24"/>
          <w:szCs w:val="24"/>
        </w:rPr>
        <w:t>Attendance Policy</w:t>
      </w:r>
    </w:p>
    <w:p w14:paraId="280E0162" w14:textId="77777777" w:rsidR="009657EF" w:rsidRPr="00003409" w:rsidRDefault="009657EF" w:rsidP="009657EF">
      <w:pPr>
        <w:pStyle w:val="ListParagraph"/>
        <w:numPr>
          <w:ilvl w:val="0"/>
          <w:numId w:val="4"/>
        </w:numPr>
        <w:autoSpaceDE w:val="0"/>
        <w:autoSpaceDN w:val="0"/>
        <w:adjustRightInd w:val="0"/>
        <w:spacing w:after="0" w:line="240" w:lineRule="auto"/>
        <w:rPr>
          <w:rFonts w:eastAsia="Arial" w:cs="Arial"/>
          <w:bCs/>
          <w:sz w:val="24"/>
          <w:szCs w:val="24"/>
        </w:rPr>
      </w:pPr>
      <w:r w:rsidRPr="00003409">
        <w:rPr>
          <w:rFonts w:eastAsia="Arial" w:cs="Arial"/>
          <w:bCs/>
          <w:sz w:val="24"/>
          <w:szCs w:val="24"/>
        </w:rPr>
        <w:t>Data Protection</w:t>
      </w:r>
    </w:p>
    <w:p w14:paraId="3C57E1DF" w14:textId="77777777" w:rsidR="009657EF" w:rsidRDefault="009657EF" w:rsidP="009657EF">
      <w:pPr>
        <w:pStyle w:val="ListParagraph"/>
        <w:numPr>
          <w:ilvl w:val="0"/>
          <w:numId w:val="4"/>
        </w:numPr>
        <w:autoSpaceDE w:val="0"/>
        <w:autoSpaceDN w:val="0"/>
        <w:adjustRightInd w:val="0"/>
        <w:spacing w:after="0" w:line="240" w:lineRule="auto"/>
        <w:rPr>
          <w:rFonts w:eastAsia="Arial" w:cs="Arial"/>
          <w:bCs/>
          <w:sz w:val="24"/>
          <w:szCs w:val="24"/>
        </w:rPr>
      </w:pPr>
      <w:r w:rsidRPr="00003409">
        <w:rPr>
          <w:rFonts w:eastAsia="Arial" w:cs="Arial"/>
          <w:bCs/>
          <w:sz w:val="24"/>
          <w:szCs w:val="24"/>
        </w:rPr>
        <w:t>Staff code of conduct /pupil behaviour policy</w:t>
      </w:r>
    </w:p>
    <w:p w14:paraId="1280F69D" w14:textId="4C1B9684" w:rsidR="009657EF" w:rsidRDefault="009657EF" w:rsidP="009657EF">
      <w:pPr>
        <w:pStyle w:val="ListParagraph"/>
        <w:numPr>
          <w:ilvl w:val="0"/>
          <w:numId w:val="4"/>
        </w:numPr>
        <w:autoSpaceDE w:val="0"/>
        <w:autoSpaceDN w:val="0"/>
        <w:adjustRightInd w:val="0"/>
        <w:spacing w:after="0" w:line="240" w:lineRule="auto"/>
        <w:rPr>
          <w:rFonts w:eastAsia="Arial" w:cs="Arial"/>
          <w:bCs/>
          <w:sz w:val="24"/>
          <w:szCs w:val="24"/>
        </w:rPr>
      </w:pPr>
      <w:r>
        <w:rPr>
          <w:rFonts w:eastAsia="Arial" w:cs="Arial"/>
          <w:bCs/>
          <w:sz w:val="24"/>
          <w:szCs w:val="24"/>
        </w:rPr>
        <w:t>Risk Assessments for aspects and individuals</w:t>
      </w:r>
    </w:p>
    <w:p w14:paraId="596A3632" w14:textId="02F08ED5" w:rsidR="009657EF" w:rsidRDefault="009657EF" w:rsidP="009657EF">
      <w:pPr>
        <w:pStyle w:val="ListParagraph"/>
        <w:numPr>
          <w:ilvl w:val="0"/>
          <w:numId w:val="4"/>
        </w:numPr>
        <w:autoSpaceDE w:val="0"/>
        <w:autoSpaceDN w:val="0"/>
        <w:adjustRightInd w:val="0"/>
        <w:spacing w:after="0" w:line="240" w:lineRule="auto"/>
        <w:rPr>
          <w:rFonts w:eastAsia="Arial" w:cs="Arial"/>
          <w:bCs/>
          <w:sz w:val="24"/>
          <w:szCs w:val="24"/>
        </w:rPr>
      </w:pPr>
      <w:r>
        <w:rPr>
          <w:rFonts w:eastAsia="Arial" w:cs="Arial"/>
          <w:bCs/>
          <w:sz w:val="24"/>
          <w:szCs w:val="24"/>
        </w:rPr>
        <w:t>Safeguarding and prevent leaflets</w:t>
      </w:r>
    </w:p>
    <w:p w14:paraId="50F4FB74" w14:textId="7A681913" w:rsidR="00332753" w:rsidRPr="009657EF" w:rsidRDefault="009657EF" w:rsidP="009657EF">
      <w:pPr>
        <w:pStyle w:val="ListParagraph"/>
        <w:numPr>
          <w:ilvl w:val="0"/>
          <w:numId w:val="4"/>
        </w:numPr>
        <w:autoSpaceDE w:val="0"/>
        <w:autoSpaceDN w:val="0"/>
        <w:adjustRightInd w:val="0"/>
        <w:spacing w:after="0" w:line="240" w:lineRule="auto"/>
        <w:rPr>
          <w:rFonts w:eastAsia="Arial" w:cs="Arial"/>
          <w:bCs/>
          <w:sz w:val="24"/>
          <w:szCs w:val="24"/>
        </w:rPr>
      </w:pPr>
      <w:r>
        <w:rPr>
          <w:rFonts w:eastAsia="Arial" w:cs="Arial"/>
          <w:bCs/>
          <w:sz w:val="24"/>
          <w:szCs w:val="24"/>
        </w:rPr>
        <w:t>Low Level Concerns Policy</w:t>
      </w:r>
      <w:r w:rsidR="00332753" w:rsidRPr="009657EF">
        <w:rPr>
          <w:rFonts w:eastAsia="Arial"/>
        </w:rPr>
        <w:br w:type="page"/>
      </w:r>
    </w:p>
    <w:p w14:paraId="5E958D4C" w14:textId="77777777" w:rsidR="003913A4" w:rsidRPr="00003409" w:rsidRDefault="00281793" w:rsidP="00187A24">
      <w:pPr>
        <w:pStyle w:val="Heading1"/>
        <w:rPr>
          <w:rFonts w:asciiTheme="minorHAnsi" w:eastAsia="Arial" w:hAnsiTheme="minorHAnsi"/>
          <w:b/>
          <w:bCs/>
        </w:rPr>
      </w:pPr>
      <w:bookmarkStart w:id="120" w:name="_Toc211262001"/>
      <w:r w:rsidRPr="00003409">
        <w:lastRenderedPageBreak/>
        <w:t>Additional information &amp; Support</w:t>
      </w:r>
      <w:bookmarkEnd w:id="120"/>
    </w:p>
    <w:p w14:paraId="46891595" w14:textId="33F83F28" w:rsidR="003B4A47" w:rsidRPr="00003409" w:rsidRDefault="00F30167" w:rsidP="00187A24">
      <w:pPr>
        <w:pStyle w:val="Heading2"/>
        <w:rPr>
          <w:sz w:val="44"/>
          <w:szCs w:val="44"/>
        </w:rPr>
      </w:pPr>
      <w:bookmarkStart w:id="121" w:name="_Toc211262002"/>
      <w:r w:rsidRPr="00003409">
        <w:t>Appendices</w:t>
      </w:r>
      <w:bookmarkEnd w:id="121"/>
    </w:p>
    <w:p w14:paraId="615F8427" w14:textId="3BD69B9A" w:rsidR="00F30167" w:rsidRPr="00003409" w:rsidRDefault="00F30167" w:rsidP="00F30167">
      <w:pPr>
        <w:jc w:val="center"/>
        <w:sectPr w:rsidR="00F30167" w:rsidRPr="00003409" w:rsidSect="009B6EA9">
          <w:headerReference w:type="default" r:id="rId59"/>
          <w:footerReference w:type="default" r:id="rId60"/>
          <w:headerReference w:type="first" r:id="rId61"/>
          <w:pgSz w:w="11906" w:h="16838" w:code="9"/>
          <w:pgMar w:top="1440" w:right="1440" w:bottom="1440" w:left="1440" w:header="709" w:footer="709" w:gutter="0"/>
          <w:pgBorders w:offsetFrom="page">
            <w:top w:val="single" w:sz="4" w:space="24" w:color="7030A0"/>
            <w:left w:val="single" w:sz="4" w:space="24" w:color="7030A0"/>
            <w:bottom w:val="single" w:sz="4" w:space="24" w:color="7030A0"/>
            <w:right w:val="single" w:sz="4" w:space="24" w:color="7030A0"/>
          </w:pgBorders>
          <w:cols w:space="708"/>
          <w:docGrid w:linePitch="360"/>
        </w:sectPr>
      </w:pPr>
    </w:p>
    <w:p w14:paraId="306AD636" w14:textId="0E57973E" w:rsidR="006B35E1" w:rsidRPr="00003409" w:rsidRDefault="009657EF" w:rsidP="009657EF">
      <w:pPr>
        <w:pStyle w:val="Heading1"/>
      </w:pPr>
      <w:bookmarkStart w:id="122" w:name="_Toc211262003"/>
      <w:r>
        <w:rPr>
          <w:noProof/>
          <w:lang w:eastAsia="en-GB"/>
        </w:rPr>
        <w:lastRenderedPageBreak/>
        <w:drawing>
          <wp:anchor distT="0" distB="0" distL="114300" distR="114300" simplePos="0" relativeHeight="251664400" behindDoc="1" locked="0" layoutInCell="1" allowOverlap="1" wp14:anchorId="1CAFE1CC" wp14:editId="1A7CF399">
            <wp:simplePos x="0" y="0"/>
            <wp:positionH relativeFrom="margin">
              <wp:posOffset>838200</wp:posOffset>
            </wp:positionH>
            <wp:positionV relativeFrom="paragraph">
              <wp:posOffset>1205994</wp:posOffset>
            </wp:positionV>
            <wp:extent cx="5610758" cy="1360170"/>
            <wp:effectExtent l="0" t="0" r="9525" b="0"/>
            <wp:wrapNone/>
            <wp:docPr id="19" name="Picture 1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the barn header.png"/>
                    <pic:cNvPicPr/>
                  </pic:nvPicPr>
                  <pic:blipFill rotWithShape="1">
                    <a:blip r:embed="rId11">
                      <a:extLst>
                        <a:ext uri="{28A0092B-C50C-407E-A947-70E740481C1C}">
                          <a14:useLocalDpi xmlns:a14="http://schemas.microsoft.com/office/drawing/2010/main" val="0"/>
                        </a:ext>
                      </a:extLst>
                    </a:blip>
                    <a:srcRect t="16336" r="2072" b="52013"/>
                    <a:stretch/>
                  </pic:blipFill>
                  <pic:spPr bwMode="auto">
                    <a:xfrm>
                      <a:off x="0" y="0"/>
                      <a:ext cx="5610758" cy="1360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13A4" w:rsidRPr="00003409">
        <w:rPr>
          <w:rFonts w:asciiTheme="minorHAnsi" w:hAnsiTheme="minorHAnsi"/>
          <w:noProof/>
          <w:lang w:eastAsia="en-GB"/>
        </w:rPr>
        <w:drawing>
          <wp:anchor distT="0" distB="0" distL="114300" distR="114300" simplePos="0" relativeHeight="251658241" behindDoc="0" locked="0" layoutInCell="1" allowOverlap="1" wp14:anchorId="212A24A5" wp14:editId="7A425690">
            <wp:simplePos x="0" y="0"/>
            <wp:positionH relativeFrom="page">
              <wp:posOffset>730250</wp:posOffset>
            </wp:positionH>
            <wp:positionV relativeFrom="paragraph">
              <wp:posOffset>342900</wp:posOffset>
            </wp:positionV>
            <wp:extent cx="1352550" cy="8636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52550" cy="8636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22"/>
    </w:p>
    <w:p w14:paraId="0DA8AEA3" w14:textId="77777777" w:rsidR="006B35E1" w:rsidRPr="00003409" w:rsidRDefault="006B35E1" w:rsidP="006B35E1">
      <w:pPr>
        <w:ind w:left="360" w:firstLine="15"/>
      </w:pPr>
    </w:p>
    <w:p w14:paraId="4A4B7FFB" w14:textId="77777777" w:rsidR="009657EF" w:rsidRDefault="009657EF" w:rsidP="00187A24">
      <w:pPr>
        <w:spacing w:before="160" w:after="0" w:line="240" w:lineRule="auto"/>
        <w:ind w:firstLine="15"/>
        <w:rPr>
          <w:rFonts w:cs="Trebuchet MS"/>
          <w:color w:val="7030A0"/>
          <w:sz w:val="28"/>
          <w:szCs w:val="28"/>
        </w:rPr>
      </w:pPr>
    </w:p>
    <w:p w14:paraId="5035C5E6" w14:textId="77777777" w:rsidR="009657EF" w:rsidRDefault="009657EF" w:rsidP="00187A24">
      <w:pPr>
        <w:spacing w:before="160" w:after="0" w:line="240" w:lineRule="auto"/>
        <w:ind w:firstLine="15"/>
        <w:rPr>
          <w:rFonts w:cs="Trebuchet MS"/>
          <w:color w:val="7030A0"/>
          <w:sz w:val="28"/>
          <w:szCs w:val="28"/>
        </w:rPr>
      </w:pPr>
    </w:p>
    <w:p w14:paraId="29B30617" w14:textId="77777777" w:rsidR="009657EF" w:rsidRDefault="009657EF" w:rsidP="00187A24">
      <w:pPr>
        <w:spacing w:before="160" w:after="0" w:line="240" w:lineRule="auto"/>
        <w:ind w:firstLine="15"/>
        <w:rPr>
          <w:rFonts w:cs="Trebuchet MS"/>
          <w:color w:val="7030A0"/>
          <w:sz w:val="28"/>
          <w:szCs w:val="28"/>
        </w:rPr>
      </w:pPr>
    </w:p>
    <w:p w14:paraId="1B404E9A" w14:textId="39F5E731" w:rsidR="00920312" w:rsidRPr="00003409" w:rsidRDefault="004E38CB" w:rsidP="00187A24">
      <w:pPr>
        <w:spacing w:before="160" w:after="0" w:line="240" w:lineRule="auto"/>
        <w:ind w:firstLine="15"/>
        <w:rPr>
          <w:rFonts w:cs="Trebuchet MS"/>
          <w:b/>
          <w:bCs/>
          <w:sz w:val="28"/>
          <w:szCs w:val="28"/>
        </w:rPr>
      </w:pPr>
      <w:r w:rsidRPr="00003409">
        <w:rPr>
          <w:rFonts w:cs="Trebuchet MS"/>
          <w:color w:val="7030A0"/>
          <w:sz w:val="28"/>
          <w:szCs w:val="28"/>
        </w:rPr>
        <w:t>T</w:t>
      </w:r>
      <w:r w:rsidR="00920312" w:rsidRPr="00003409">
        <w:rPr>
          <w:rFonts w:cs="Trebuchet MS"/>
          <w:color w:val="7030A0"/>
          <w:sz w:val="28"/>
          <w:szCs w:val="28"/>
        </w:rPr>
        <w:t xml:space="preserve">he staff and volunteers in our </w:t>
      </w:r>
      <w:r w:rsidR="00730F76" w:rsidRPr="00003409">
        <w:rPr>
          <w:rFonts w:cs="Trebuchet MS"/>
          <w:color w:val="7030A0"/>
          <w:sz w:val="28"/>
          <w:szCs w:val="28"/>
        </w:rPr>
        <w:t>school/college</w:t>
      </w:r>
      <w:r w:rsidR="00920312" w:rsidRPr="00003409">
        <w:rPr>
          <w:rFonts w:cs="Trebuchet MS"/>
          <w:color w:val="7030A0"/>
          <w:sz w:val="28"/>
          <w:szCs w:val="28"/>
        </w:rPr>
        <w:t xml:space="preserve"> are committed to safeguarding all our children</w:t>
      </w:r>
    </w:p>
    <w:p w14:paraId="0D1423F1" w14:textId="77777777" w:rsidR="00920312" w:rsidRPr="00003409" w:rsidRDefault="00DB085D" w:rsidP="00920312">
      <w:pPr>
        <w:rPr>
          <w:rFonts w:cs="Trebuchet MS"/>
          <w:sz w:val="24"/>
          <w:szCs w:val="24"/>
        </w:rPr>
      </w:pPr>
      <w:r w:rsidRPr="00003409">
        <w:rPr>
          <w:rFonts w:cs="Trebuchet MS"/>
          <w:sz w:val="24"/>
          <w:szCs w:val="24"/>
        </w:rPr>
        <w:t xml:space="preserve">We </w:t>
      </w:r>
      <w:r w:rsidR="00E61B4B" w:rsidRPr="00003409">
        <w:rPr>
          <w:rFonts w:cs="Trebuchet MS"/>
          <w:sz w:val="24"/>
          <w:szCs w:val="24"/>
        </w:rPr>
        <w:t xml:space="preserve">work </w:t>
      </w:r>
      <w:r w:rsidR="0007420F" w:rsidRPr="00003409">
        <w:rPr>
          <w:rFonts w:cs="Trebuchet MS"/>
          <w:sz w:val="24"/>
          <w:szCs w:val="24"/>
        </w:rPr>
        <w:t>to:</w:t>
      </w:r>
    </w:p>
    <w:p w14:paraId="58B39EA7" w14:textId="77777777" w:rsidR="00920312" w:rsidRPr="00003409" w:rsidRDefault="00DB085D" w:rsidP="00105EB4">
      <w:pPr>
        <w:numPr>
          <w:ilvl w:val="0"/>
          <w:numId w:val="5"/>
        </w:numPr>
        <w:spacing w:after="0" w:line="240" w:lineRule="auto"/>
        <w:ind w:left="360"/>
        <w:rPr>
          <w:rFonts w:cs="Trebuchet MS"/>
          <w:sz w:val="24"/>
          <w:szCs w:val="24"/>
        </w:rPr>
      </w:pPr>
      <w:r w:rsidRPr="00003409">
        <w:rPr>
          <w:rFonts w:cs="Trebuchet MS"/>
          <w:sz w:val="24"/>
          <w:szCs w:val="24"/>
        </w:rPr>
        <w:t>p</w:t>
      </w:r>
      <w:r w:rsidR="00920312" w:rsidRPr="00003409">
        <w:rPr>
          <w:rFonts w:cs="Trebuchet MS"/>
          <w:sz w:val="24"/>
          <w:szCs w:val="24"/>
        </w:rPr>
        <w:t>rovide a safe environment for our children</w:t>
      </w:r>
    </w:p>
    <w:p w14:paraId="7DDA5F28" w14:textId="77777777" w:rsidR="00DB085D" w:rsidRPr="00003409" w:rsidRDefault="00DB085D" w:rsidP="00105EB4">
      <w:pPr>
        <w:numPr>
          <w:ilvl w:val="0"/>
          <w:numId w:val="5"/>
        </w:numPr>
        <w:spacing w:after="0" w:line="240" w:lineRule="auto"/>
        <w:ind w:left="360"/>
        <w:rPr>
          <w:rFonts w:cs="Trebuchet MS"/>
          <w:sz w:val="24"/>
          <w:szCs w:val="24"/>
        </w:rPr>
      </w:pPr>
      <w:r w:rsidRPr="00003409">
        <w:rPr>
          <w:rFonts w:cs="Trebuchet MS"/>
          <w:sz w:val="24"/>
          <w:szCs w:val="24"/>
        </w:rPr>
        <w:t>support children and families using early intervention strategies</w:t>
      </w:r>
    </w:p>
    <w:p w14:paraId="3D81705A" w14:textId="77777777" w:rsidR="00DB085D" w:rsidRPr="00003409" w:rsidRDefault="00DB085D" w:rsidP="00105EB4">
      <w:pPr>
        <w:numPr>
          <w:ilvl w:val="0"/>
          <w:numId w:val="5"/>
        </w:numPr>
        <w:spacing w:after="0" w:line="240" w:lineRule="auto"/>
        <w:ind w:left="360"/>
        <w:rPr>
          <w:rFonts w:cs="Trebuchet MS"/>
          <w:sz w:val="24"/>
          <w:szCs w:val="24"/>
        </w:rPr>
      </w:pPr>
      <w:r w:rsidRPr="00003409">
        <w:rPr>
          <w:rFonts w:cs="Trebuchet MS"/>
          <w:sz w:val="24"/>
          <w:szCs w:val="24"/>
        </w:rPr>
        <w:t>n</w:t>
      </w:r>
      <w:r w:rsidR="00920312" w:rsidRPr="00003409">
        <w:rPr>
          <w:rFonts w:cs="Trebuchet MS"/>
          <w:sz w:val="24"/>
          <w:szCs w:val="24"/>
        </w:rPr>
        <w:t>otice and take appropriate action to help any of our children who are either at risk of, or are suffering from, significant harm</w:t>
      </w:r>
    </w:p>
    <w:p w14:paraId="29BFF90D" w14:textId="77777777" w:rsidR="00353859" w:rsidRPr="00003409" w:rsidRDefault="00353859" w:rsidP="00353859">
      <w:pPr>
        <w:rPr>
          <w:rFonts w:cs="Trebuchet MS"/>
          <w:b/>
          <w:sz w:val="28"/>
          <w:szCs w:val="28"/>
        </w:rPr>
      </w:pPr>
      <w:r w:rsidRPr="00003409">
        <w:rPr>
          <w:rFonts w:cs="Trebuchet MS"/>
          <w:b/>
          <w:sz w:val="28"/>
          <w:szCs w:val="28"/>
        </w:rPr>
        <w:t xml:space="preserve">      </w:t>
      </w:r>
    </w:p>
    <w:tbl>
      <w:tblPr>
        <w:tblStyle w:val="TableGrid"/>
        <w:tblW w:w="0" w:type="auto"/>
        <w:tblLook w:val="04A0" w:firstRow="1" w:lastRow="0" w:firstColumn="1" w:lastColumn="0" w:noHBand="0" w:noVBand="1"/>
      </w:tblPr>
      <w:tblGrid>
        <w:gridCol w:w="4508"/>
        <w:gridCol w:w="4508"/>
      </w:tblGrid>
      <w:tr w:rsidR="00353859" w:rsidRPr="00003409" w14:paraId="4B78DFD2" w14:textId="77777777" w:rsidTr="00DB085D">
        <w:tc>
          <w:tcPr>
            <w:tcW w:w="4508" w:type="dxa"/>
            <w:shd w:val="clear" w:color="auto" w:fill="CC99FF"/>
          </w:tcPr>
          <w:p w14:paraId="294AFFC8" w14:textId="3041B8C1" w:rsidR="00353859" w:rsidRDefault="00353859" w:rsidP="009657EF">
            <w:pPr>
              <w:rPr>
                <w:rFonts w:asciiTheme="minorHAnsi" w:hAnsiTheme="minorHAnsi" w:cs="Trebuchet MS"/>
                <w:b/>
                <w:sz w:val="28"/>
                <w:szCs w:val="28"/>
              </w:rPr>
            </w:pPr>
            <w:r w:rsidRPr="00003409">
              <w:rPr>
                <w:rFonts w:asciiTheme="minorHAnsi" w:hAnsiTheme="minorHAnsi" w:cs="Trebuchet MS"/>
                <w:b/>
                <w:sz w:val="28"/>
                <w:szCs w:val="28"/>
              </w:rPr>
              <w:t>Our Designated Safeguarding Lead is:</w:t>
            </w:r>
          </w:p>
          <w:p w14:paraId="64599B41" w14:textId="5CA5EFF7" w:rsidR="009657EF" w:rsidRDefault="009657EF" w:rsidP="009657EF">
            <w:pPr>
              <w:rPr>
                <w:rFonts w:asciiTheme="minorHAnsi" w:hAnsiTheme="minorHAnsi" w:cs="Trebuchet MS"/>
                <w:b/>
                <w:sz w:val="20"/>
                <w:szCs w:val="20"/>
              </w:rPr>
            </w:pPr>
          </w:p>
          <w:p w14:paraId="78B4AA10" w14:textId="77777777" w:rsidR="009657EF" w:rsidRPr="00957D56" w:rsidRDefault="009657EF" w:rsidP="009657EF">
            <w:pPr>
              <w:rPr>
                <w:rFonts w:asciiTheme="minorHAnsi" w:hAnsiTheme="minorHAnsi" w:cs="Trebuchet MS"/>
                <w:b/>
                <w:sz w:val="28"/>
                <w:szCs w:val="28"/>
              </w:rPr>
            </w:pPr>
            <w:r w:rsidRPr="00957D56">
              <w:rPr>
                <w:rFonts w:asciiTheme="minorHAnsi" w:hAnsiTheme="minorHAnsi" w:cs="Trebuchet MS"/>
                <w:b/>
                <w:sz w:val="28"/>
                <w:szCs w:val="28"/>
              </w:rPr>
              <w:t>Katherine Muncaster (Headteacher)</w:t>
            </w:r>
          </w:p>
          <w:p w14:paraId="64F3D163" w14:textId="77777777" w:rsidR="009657EF" w:rsidRPr="009657EF" w:rsidRDefault="009657EF" w:rsidP="009657EF">
            <w:pPr>
              <w:rPr>
                <w:rFonts w:asciiTheme="minorHAnsi" w:hAnsiTheme="minorHAnsi" w:cs="Trebuchet MS"/>
                <w:b/>
                <w:sz w:val="20"/>
                <w:szCs w:val="20"/>
              </w:rPr>
            </w:pPr>
          </w:p>
          <w:p w14:paraId="3D435520" w14:textId="77777777" w:rsidR="00C3686C" w:rsidRPr="00003409" w:rsidRDefault="00C3686C" w:rsidP="00353859">
            <w:pPr>
              <w:rPr>
                <w:rFonts w:asciiTheme="minorHAnsi" w:hAnsiTheme="minorHAnsi" w:cs="Trebuchet MS"/>
                <w:b/>
                <w:sz w:val="28"/>
                <w:szCs w:val="28"/>
              </w:rPr>
            </w:pPr>
          </w:p>
        </w:tc>
        <w:tc>
          <w:tcPr>
            <w:tcW w:w="4508" w:type="dxa"/>
            <w:shd w:val="clear" w:color="auto" w:fill="CC99FF"/>
          </w:tcPr>
          <w:p w14:paraId="2B1A8715" w14:textId="7E89C697" w:rsidR="00353859" w:rsidRDefault="00353859" w:rsidP="00353859">
            <w:pPr>
              <w:rPr>
                <w:rFonts w:asciiTheme="minorHAnsi" w:hAnsiTheme="minorHAnsi" w:cs="Trebuchet MS"/>
                <w:b/>
                <w:sz w:val="28"/>
                <w:szCs w:val="28"/>
              </w:rPr>
            </w:pPr>
            <w:r w:rsidRPr="00003409">
              <w:rPr>
                <w:rFonts w:asciiTheme="minorHAnsi" w:hAnsiTheme="minorHAnsi" w:cs="Trebuchet MS"/>
                <w:b/>
                <w:sz w:val="28"/>
                <w:szCs w:val="28"/>
              </w:rPr>
              <w:t>Our Deputy Designated Safeguarding Lead</w:t>
            </w:r>
            <w:r w:rsidR="009657EF">
              <w:rPr>
                <w:rFonts w:asciiTheme="minorHAnsi" w:hAnsiTheme="minorHAnsi" w:cs="Trebuchet MS"/>
                <w:b/>
                <w:sz w:val="28"/>
                <w:szCs w:val="28"/>
              </w:rPr>
              <w:t>s</w:t>
            </w:r>
            <w:r w:rsidRPr="00003409">
              <w:rPr>
                <w:rFonts w:asciiTheme="minorHAnsi" w:hAnsiTheme="minorHAnsi" w:cs="Trebuchet MS"/>
                <w:b/>
                <w:sz w:val="28"/>
                <w:szCs w:val="28"/>
              </w:rPr>
              <w:t xml:space="preserve"> </w:t>
            </w:r>
            <w:r w:rsidR="009657EF">
              <w:rPr>
                <w:rFonts w:asciiTheme="minorHAnsi" w:hAnsiTheme="minorHAnsi" w:cs="Trebuchet MS"/>
                <w:b/>
                <w:sz w:val="28"/>
                <w:szCs w:val="28"/>
              </w:rPr>
              <w:t>are</w:t>
            </w:r>
            <w:r w:rsidRPr="00003409">
              <w:rPr>
                <w:rFonts w:asciiTheme="minorHAnsi" w:hAnsiTheme="minorHAnsi" w:cs="Trebuchet MS"/>
                <w:b/>
                <w:sz w:val="28"/>
                <w:szCs w:val="28"/>
              </w:rPr>
              <w:t>:</w:t>
            </w:r>
          </w:p>
          <w:p w14:paraId="73E04AF0" w14:textId="77777777" w:rsidR="009657EF" w:rsidRDefault="009657EF" w:rsidP="00353859">
            <w:pPr>
              <w:rPr>
                <w:rFonts w:asciiTheme="minorHAnsi" w:hAnsiTheme="minorHAnsi" w:cs="Trebuchet MS"/>
                <w:b/>
                <w:sz w:val="28"/>
                <w:szCs w:val="28"/>
              </w:rPr>
            </w:pPr>
          </w:p>
          <w:p w14:paraId="7EA7D87D" w14:textId="77777777" w:rsidR="009657EF" w:rsidRDefault="009657EF" w:rsidP="009657EF">
            <w:pPr>
              <w:rPr>
                <w:rFonts w:asciiTheme="minorHAnsi" w:hAnsiTheme="minorHAnsi" w:cs="Trebuchet MS"/>
                <w:b/>
                <w:sz w:val="28"/>
                <w:szCs w:val="28"/>
              </w:rPr>
            </w:pPr>
            <w:r>
              <w:rPr>
                <w:rFonts w:asciiTheme="minorHAnsi" w:hAnsiTheme="minorHAnsi" w:cs="Trebuchet MS"/>
                <w:b/>
                <w:sz w:val="28"/>
                <w:szCs w:val="28"/>
              </w:rPr>
              <w:t>Aislinn Ross (Deputy Head)</w:t>
            </w:r>
          </w:p>
          <w:p w14:paraId="5B2592AD" w14:textId="082924A1" w:rsidR="009657EF" w:rsidRPr="00003409" w:rsidRDefault="009657EF" w:rsidP="009657EF">
            <w:pPr>
              <w:rPr>
                <w:rFonts w:asciiTheme="minorHAnsi" w:hAnsiTheme="minorHAnsi" w:cs="Trebuchet MS"/>
                <w:b/>
                <w:sz w:val="28"/>
                <w:szCs w:val="28"/>
              </w:rPr>
            </w:pPr>
            <w:r>
              <w:rPr>
                <w:rFonts w:asciiTheme="minorHAnsi" w:hAnsiTheme="minorHAnsi" w:cs="Trebuchet MS"/>
                <w:b/>
                <w:sz w:val="28"/>
                <w:szCs w:val="28"/>
              </w:rPr>
              <w:t>Diana Vose (Learning Mentor)</w:t>
            </w:r>
          </w:p>
        </w:tc>
      </w:tr>
    </w:tbl>
    <w:p w14:paraId="772F677C" w14:textId="77777777" w:rsidR="00CB02A7" w:rsidRPr="00003409" w:rsidRDefault="00CB02A7" w:rsidP="00AB4049">
      <w:pPr>
        <w:rPr>
          <w:rFonts w:cs="Trebuchet MS"/>
          <w:b/>
          <w:sz w:val="28"/>
          <w:szCs w:val="28"/>
        </w:rPr>
      </w:pPr>
    </w:p>
    <w:p w14:paraId="70A1E4F9" w14:textId="77777777" w:rsidR="00AB4049" w:rsidRPr="00003409" w:rsidRDefault="00920312" w:rsidP="00AB4049">
      <w:pPr>
        <w:rPr>
          <w:rFonts w:cs="Trebuchet MS"/>
          <w:b/>
          <w:sz w:val="20"/>
          <w:szCs w:val="20"/>
        </w:rPr>
      </w:pPr>
      <w:r w:rsidRPr="00003409">
        <w:rPr>
          <w:rFonts w:cs="Trebuchet MS"/>
          <w:b/>
          <w:sz w:val="20"/>
          <w:szCs w:val="20"/>
        </w:rPr>
        <w:t xml:space="preserve">If you have any concerns about the welfare of any of our </w:t>
      </w:r>
      <w:r w:rsidR="0082598F" w:rsidRPr="00003409">
        <w:rPr>
          <w:rFonts w:cs="Trebuchet MS"/>
          <w:b/>
          <w:sz w:val="20"/>
          <w:szCs w:val="20"/>
        </w:rPr>
        <w:t>children,</w:t>
      </w:r>
      <w:r w:rsidR="00DB085D" w:rsidRPr="00003409">
        <w:rPr>
          <w:rFonts w:cs="Trebuchet MS"/>
          <w:b/>
          <w:sz w:val="20"/>
          <w:szCs w:val="20"/>
        </w:rPr>
        <w:t xml:space="preserve"> you can report them to the </w:t>
      </w:r>
      <w:r w:rsidR="0082598F" w:rsidRPr="00003409">
        <w:rPr>
          <w:rFonts w:cs="Trebuchet MS"/>
          <w:b/>
          <w:sz w:val="20"/>
          <w:szCs w:val="20"/>
        </w:rPr>
        <w:t>above-named</w:t>
      </w:r>
      <w:r w:rsidR="00DB085D" w:rsidRPr="00003409">
        <w:rPr>
          <w:rFonts w:cs="Trebuchet MS"/>
          <w:b/>
          <w:sz w:val="20"/>
          <w:szCs w:val="20"/>
        </w:rPr>
        <w:t xml:space="preserve"> persons.</w:t>
      </w:r>
    </w:p>
    <w:p w14:paraId="0DDA1813" w14:textId="77777777" w:rsidR="009112B1" w:rsidRPr="00003409" w:rsidRDefault="00DB085D" w:rsidP="006B35E1">
      <w:pPr>
        <w:spacing w:after="0"/>
        <w:rPr>
          <w:rFonts w:cs="Trebuchet MS"/>
          <w:b/>
          <w:sz w:val="20"/>
          <w:szCs w:val="20"/>
        </w:rPr>
      </w:pPr>
      <w:r w:rsidRPr="00003409">
        <w:rPr>
          <w:rFonts w:cs="Trebuchet MS"/>
          <w:b/>
          <w:sz w:val="20"/>
          <w:szCs w:val="20"/>
        </w:rPr>
        <w:t>Staff and volunteer</w:t>
      </w:r>
      <w:r w:rsidR="006B35E1" w:rsidRPr="00003409">
        <w:rPr>
          <w:rFonts w:cs="Trebuchet MS"/>
          <w:b/>
          <w:sz w:val="20"/>
          <w:szCs w:val="20"/>
        </w:rPr>
        <w:t xml:space="preserve">s must record their concerns on </w:t>
      </w:r>
      <w:r w:rsidR="009112B1" w:rsidRPr="00003409">
        <w:rPr>
          <w:rFonts w:cs="Trebuchet MS"/>
          <w:b/>
          <w:sz w:val="20"/>
          <w:szCs w:val="20"/>
        </w:rPr>
        <w:t>a note of concern form</w:t>
      </w:r>
      <w:r w:rsidR="006B35E1" w:rsidRPr="00003409">
        <w:rPr>
          <w:rFonts w:cs="Trebuchet MS"/>
          <w:b/>
          <w:sz w:val="20"/>
          <w:szCs w:val="20"/>
        </w:rPr>
        <w:t xml:space="preserve"> and include </w:t>
      </w:r>
      <w:r w:rsidR="009112B1" w:rsidRPr="00003409">
        <w:rPr>
          <w:rFonts w:cs="Trebuchet MS"/>
          <w:b/>
          <w:sz w:val="20"/>
          <w:szCs w:val="20"/>
        </w:rPr>
        <w:t>a physical injury/body map</w:t>
      </w:r>
      <w:r w:rsidR="006B35E1" w:rsidRPr="00003409">
        <w:rPr>
          <w:rFonts w:cs="Trebuchet MS"/>
          <w:b/>
          <w:sz w:val="20"/>
          <w:szCs w:val="20"/>
        </w:rPr>
        <w:t xml:space="preserve"> where appropriate</w:t>
      </w:r>
    </w:p>
    <w:p w14:paraId="02DA4EDF" w14:textId="77777777" w:rsidR="006B35E1" w:rsidRPr="00003409" w:rsidRDefault="006B35E1" w:rsidP="006B35E1">
      <w:pPr>
        <w:spacing w:after="0"/>
        <w:rPr>
          <w:rFonts w:cs="Trebuchet MS"/>
          <w:b/>
          <w:sz w:val="20"/>
          <w:szCs w:val="20"/>
        </w:rPr>
      </w:pPr>
    </w:p>
    <w:p w14:paraId="0C107CCF" w14:textId="77777777" w:rsidR="006B35E1" w:rsidRPr="00003409" w:rsidRDefault="006B35E1" w:rsidP="006B35E1">
      <w:pPr>
        <w:spacing w:after="0"/>
        <w:rPr>
          <w:rFonts w:cs="Trebuchet MS"/>
          <w:b/>
          <w:sz w:val="20"/>
          <w:szCs w:val="20"/>
        </w:rPr>
      </w:pPr>
    </w:p>
    <w:p w14:paraId="6F90C2BA" w14:textId="77777777" w:rsidR="006B35E1" w:rsidRPr="00003409" w:rsidRDefault="006B35E1" w:rsidP="006B35E1">
      <w:pPr>
        <w:spacing w:after="0"/>
        <w:rPr>
          <w:rFonts w:cs="Trebuchet MS"/>
          <w:b/>
          <w:sz w:val="20"/>
          <w:szCs w:val="20"/>
        </w:rPr>
      </w:pPr>
    </w:p>
    <w:p w14:paraId="1F8B4CE1" w14:textId="77777777" w:rsidR="006B35E1" w:rsidRPr="00003409" w:rsidRDefault="006B35E1" w:rsidP="006B35E1">
      <w:pPr>
        <w:spacing w:after="0"/>
        <w:rPr>
          <w:rFonts w:cs="Trebuchet MS"/>
          <w:b/>
          <w:sz w:val="20"/>
          <w:szCs w:val="20"/>
        </w:rPr>
      </w:pPr>
    </w:p>
    <w:p w14:paraId="3E110CE9" w14:textId="77777777" w:rsidR="006B35E1" w:rsidRPr="00003409" w:rsidRDefault="006B35E1" w:rsidP="006B35E1">
      <w:pPr>
        <w:spacing w:after="0"/>
        <w:rPr>
          <w:rFonts w:cs="Trebuchet MS"/>
          <w:b/>
          <w:sz w:val="20"/>
          <w:szCs w:val="20"/>
        </w:rPr>
      </w:pPr>
    </w:p>
    <w:p w14:paraId="2F2910D3" w14:textId="2787B2CA" w:rsidR="009112B1" w:rsidRPr="00003409" w:rsidRDefault="009112B1" w:rsidP="009112B1">
      <w:pPr>
        <w:pBdr>
          <w:top w:val="single" w:sz="4" w:space="1" w:color="auto"/>
          <w:left w:val="single" w:sz="4" w:space="4" w:color="auto"/>
          <w:bottom w:val="single" w:sz="4" w:space="1" w:color="auto"/>
          <w:right w:val="single" w:sz="4" w:space="4" w:color="auto"/>
        </w:pBdr>
        <w:shd w:val="clear" w:color="auto" w:fill="CC99FF"/>
        <w:rPr>
          <w:rFonts w:cs="Trebuchet MS"/>
          <w:sz w:val="20"/>
          <w:szCs w:val="20"/>
        </w:rPr>
      </w:pPr>
      <w:r w:rsidRPr="00003409">
        <w:rPr>
          <w:rFonts w:cs="Trebuchet MS"/>
          <w:b/>
          <w:sz w:val="20"/>
          <w:szCs w:val="20"/>
        </w:rPr>
        <w:t>These should b</w:t>
      </w:r>
      <w:r w:rsidR="00D81D05" w:rsidRPr="00003409">
        <w:rPr>
          <w:rFonts w:cs="Trebuchet MS"/>
          <w:b/>
          <w:sz w:val="20"/>
          <w:szCs w:val="20"/>
        </w:rPr>
        <w:t>e pass</w:t>
      </w:r>
      <w:r w:rsidR="00567C6F" w:rsidRPr="00003409">
        <w:rPr>
          <w:rFonts w:cs="Trebuchet MS"/>
          <w:b/>
          <w:sz w:val="20"/>
          <w:szCs w:val="20"/>
        </w:rPr>
        <w:t xml:space="preserve">ed to the Designated </w:t>
      </w:r>
      <w:r w:rsidR="0007420F" w:rsidRPr="00003409">
        <w:rPr>
          <w:rFonts w:cs="Trebuchet MS"/>
          <w:b/>
          <w:sz w:val="20"/>
          <w:szCs w:val="20"/>
        </w:rPr>
        <w:t>Safeguarding Lead</w:t>
      </w:r>
      <w:r w:rsidR="0020747B" w:rsidRPr="00003409">
        <w:rPr>
          <w:rFonts w:cs="Trebuchet MS"/>
          <w:b/>
          <w:sz w:val="20"/>
          <w:szCs w:val="20"/>
        </w:rPr>
        <w:t xml:space="preserve"> immediately</w:t>
      </w:r>
    </w:p>
    <w:p w14:paraId="557741BF" w14:textId="77777777" w:rsidR="00920312" w:rsidRPr="00003409" w:rsidRDefault="009112B1" w:rsidP="009112B1">
      <w:pPr>
        <w:pBdr>
          <w:top w:val="single" w:sz="4" w:space="1" w:color="auto"/>
          <w:left w:val="single" w:sz="4" w:space="4" w:color="auto"/>
          <w:bottom w:val="single" w:sz="4" w:space="1" w:color="auto"/>
          <w:right w:val="single" w:sz="4" w:space="4" w:color="auto"/>
        </w:pBdr>
        <w:shd w:val="clear" w:color="auto" w:fill="FFFF00"/>
        <w:jc w:val="center"/>
        <w:rPr>
          <w:rFonts w:cs="Trebuchet MS"/>
          <w:sz w:val="24"/>
          <w:szCs w:val="24"/>
        </w:rPr>
      </w:pPr>
      <w:r w:rsidRPr="00003409">
        <w:rPr>
          <w:rFonts w:cs="Trebuchet MS"/>
          <w:sz w:val="24"/>
          <w:szCs w:val="24"/>
        </w:rPr>
        <w:t>Further Advice and guidance can also be sought from</w:t>
      </w:r>
    </w:p>
    <w:p w14:paraId="5B222715" w14:textId="77777777" w:rsidR="00920312" w:rsidRPr="00003409" w:rsidRDefault="00920312" w:rsidP="009112B1">
      <w:pPr>
        <w:pBdr>
          <w:top w:val="single" w:sz="4" w:space="1" w:color="auto"/>
          <w:left w:val="single" w:sz="4" w:space="4" w:color="auto"/>
          <w:bottom w:val="single" w:sz="4" w:space="1" w:color="auto"/>
          <w:right w:val="single" w:sz="4" w:space="4" w:color="auto"/>
        </w:pBdr>
        <w:shd w:val="clear" w:color="auto" w:fill="FFFF00"/>
        <w:jc w:val="center"/>
        <w:rPr>
          <w:rFonts w:cs="Trebuchet MS"/>
          <w:sz w:val="24"/>
          <w:szCs w:val="24"/>
        </w:rPr>
      </w:pPr>
      <w:r w:rsidRPr="00003409">
        <w:rPr>
          <w:rFonts w:cs="Trebuchet MS"/>
          <w:sz w:val="24"/>
          <w:szCs w:val="24"/>
        </w:rPr>
        <w:t>The Safeguarding Unit 0161 474 5657</w:t>
      </w:r>
    </w:p>
    <w:p w14:paraId="484243A5" w14:textId="77777777" w:rsidR="00CB02A7" w:rsidRPr="00003409" w:rsidRDefault="00CB02A7" w:rsidP="007535FB">
      <w:pPr>
        <w:autoSpaceDE w:val="0"/>
        <w:autoSpaceDN w:val="0"/>
        <w:adjustRightInd w:val="0"/>
        <w:spacing w:after="0" w:line="240" w:lineRule="auto"/>
        <w:ind w:left="-567"/>
        <w:rPr>
          <w:rFonts w:eastAsia="Arial" w:cs="Arial"/>
          <w:sz w:val="20"/>
          <w:szCs w:val="20"/>
        </w:rPr>
      </w:pPr>
    </w:p>
    <w:p w14:paraId="3129E3D0" w14:textId="77777777" w:rsidR="00CB02A7" w:rsidRPr="00003409" w:rsidRDefault="00CB02A7" w:rsidP="007535FB">
      <w:pPr>
        <w:autoSpaceDE w:val="0"/>
        <w:autoSpaceDN w:val="0"/>
        <w:adjustRightInd w:val="0"/>
        <w:spacing w:after="0" w:line="240" w:lineRule="auto"/>
        <w:ind w:left="-567"/>
        <w:rPr>
          <w:rFonts w:eastAsia="Arial" w:cs="Arial"/>
          <w:sz w:val="20"/>
          <w:szCs w:val="20"/>
        </w:rPr>
      </w:pPr>
    </w:p>
    <w:p w14:paraId="2F15785B" w14:textId="77777777" w:rsidR="003913A4" w:rsidRPr="00003409" w:rsidRDefault="003913A4" w:rsidP="007535FB">
      <w:pPr>
        <w:autoSpaceDE w:val="0"/>
        <w:autoSpaceDN w:val="0"/>
        <w:adjustRightInd w:val="0"/>
        <w:spacing w:after="0" w:line="240" w:lineRule="auto"/>
        <w:ind w:left="-567"/>
        <w:rPr>
          <w:rFonts w:eastAsia="Arial" w:cs="Arial"/>
          <w:sz w:val="20"/>
          <w:szCs w:val="20"/>
        </w:rPr>
      </w:pPr>
      <w:r w:rsidRPr="00003409">
        <w:rPr>
          <w:rFonts w:eastAsia="Arial" w:cs="Arial"/>
          <w:sz w:val="20"/>
          <w:szCs w:val="20"/>
        </w:rPr>
        <w:br w:type="page"/>
      </w:r>
    </w:p>
    <w:p w14:paraId="65B71412" w14:textId="77777777" w:rsidR="001951D5" w:rsidRPr="00003409" w:rsidRDefault="001951D5" w:rsidP="25C3593D">
      <w:pPr>
        <w:pStyle w:val="Heading1"/>
        <w:rPr>
          <w:rFonts w:asciiTheme="minorHAnsi" w:eastAsia="Arial" w:hAnsiTheme="minorHAnsi"/>
          <w:caps/>
        </w:rPr>
      </w:pPr>
      <w:r w:rsidRPr="00003409">
        <w:rPr>
          <w:rFonts w:asciiTheme="minorHAnsi" w:eastAsia="Arial" w:hAnsiTheme="minorHAnsi"/>
          <w:sz w:val="20"/>
          <w:szCs w:val="20"/>
        </w:rPr>
        <w:lastRenderedPageBreak/>
        <w:t xml:space="preserve">           </w:t>
      </w:r>
      <w:bookmarkStart w:id="123" w:name="_Toc211262004"/>
      <w:r w:rsidR="00F356FB" w:rsidRPr="00003409">
        <w:rPr>
          <w:rFonts w:asciiTheme="minorHAnsi" w:eastAsia="Arial" w:hAnsiTheme="minorHAnsi"/>
          <w:caps/>
        </w:rPr>
        <w:t>Useful links,</w:t>
      </w:r>
      <w:r w:rsidRPr="00003409">
        <w:rPr>
          <w:rFonts w:asciiTheme="minorHAnsi" w:eastAsia="Arial" w:hAnsiTheme="minorHAnsi"/>
          <w:caps/>
        </w:rPr>
        <w:t xml:space="preserve"> further </w:t>
      </w:r>
      <w:bookmarkStart w:id="124" w:name="_Int_tj6J7kTE"/>
      <w:r w:rsidRPr="00003409">
        <w:rPr>
          <w:rFonts w:asciiTheme="minorHAnsi" w:eastAsia="Arial" w:hAnsiTheme="minorHAnsi"/>
          <w:caps/>
        </w:rPr>
        <w:t>advice</w:t>
      </w:r>
      <w:bookmarkEnd w:id="124"/>
      <w:r w:rsidRPr="00003409">
        <w:rPr>
          <w:rFonts w:asciiTheme="minorHAnsi" w:eastAsia="Arial" w:hAnsiTheme="minorHAnsi"/>
          <w:caps/>
        </w:rPr>
        <w:t xml:space="preserve"> and guidance</w:t>
      </w:r>
      <w:bookmarkEnd w:id="123"/>
    </w:p>
    <w:p w14:paraId="3B89EEA6" w14:textId="77777777" w:rsidR="00F356FB" w:rsidRPr="00003409" w:rsidRDefault="00F356FB" w:rsidP="007535FB">
      <w:pPr>
        <w:autoSpaceDE w:val="0"/>
        <w:autoSpaceDN w:val="0"/>
        <w:adjustRightInd w:val="0"/>
        <w:spacing w:after="0" w:line="240" w:lineRule="auto"/>
        <w:ind w:left="-567"/>
        <w:rPr>
          <w:rFonts w:eastAsia="Arial" w:cs="Arial"/>
          <w:sz w:val="28"/>
          <w:szCs w:val="28"/>
        </w:rPr>
      </w:pPr>
    </w:p>
    <w:p w14:paraId="359536AA" w14:textId="77777777" w:rsidR="00F356FB" w:rsidRPr="00003409" w:rsidRDefault="00F356FB" w:rsidP="004A76EF">
      <w:pPr>
        <w:pStyle w:val="Heading2"/>
        <w:rPr>
          <w:rFonts w:asciiTheme="minorHAnsi" w:eastAsia="Arial" w:hAnsiTheme="minorHAnsi"/>
        </w:rPr>
      </w:pPr>
      <w:r w:rsidRPr="00003409">
        <w:rPr>
          <w:rFonts w:asciiTheme="minorHAnsi" w:eastAsia="Arial" w:hAnsiTheme="minorHAnsi"/>
        </w:rPr>
        <w:t xml:space="preserve">          </w:t>
      </w:r>
      <w:bookmarkStart w:id="125" w:name="_Toc211262005"/>
      <w:r w:rsidRPr="00003409">
        <w:rPr>
          <w:rFonts w:asciiTheme="minorHAnsi" w:eastAsia="Arial" w:hAnsiTheme="minorHAnsi"/>
        </w:rPr>
        <w:t>Local Guidance</w:t>
      </w:r>
      <w:bookmarkEnd w:id="125"/>
    </w:p>
    <w:p w14:paraId="385EE1DD" w14:textId="77777777" w:rsidR="0034179C" w:rsidRPr="00003409" w:rsidRDefault="0034179C" w:rsidP="007535FB">
      <w:pPr>
        <w:autoSpaceDE w:val="0"/>
        <w:autoSpaceDN w:val="0"/>
        <w:adjustRightInd w:val="0"/>
        <w:spacing w:after="0" w:line="240" w:lineRule="auto"/>
        <w:ind w:left="-567"/>
        <w:rPr>
          <w:rFonts w:eastAsia="Arial" w:cs="Arial"/>
          <w:sz w:val="28"/>
          <w:szCs w:val="28"/>
        </w:rPr>
      </w:pPr>
      <w:r w:rsidRPr="00003409">
        <w:rPr>
          <w:rFonts w:eastAsia="Arial" w:cs="Arial"/>
          <w:sz w:val="28"/>
          <w:szCs w:val="28"/>
        </w:rPr>
        <w:t xml:space="preserve"> </w:t>
      </w:r>
    </w:p>
    <w:p w14:paraId="2B0BA76A" w14:textId="77777777" w:rsidR="0034179C" w:rsidRPr="00003409" w:rsidRDefault="0034179C" w:rsidP="007535FB">
      <w:pPr>
        <w:autoSpaceDE w:val="0"/>
        <w:autoSpaceDN w:val="0"/>
        <w:adjustRightInd w:val="0"/>
        <w:spacing w:after="0" w:line="240" w:lineRule="auto"/>
        <w:ind w:left="-567"/>
        <w:rPr>
          <w:rFonts w:eastAsia="Arial" w:cs="Arial"/>
          <w:sz w:val="28"/>
          <w:szCs w:val="28"/>
        </w:rPr>
      </w:pPr>
    </w:p>
    <w:p w14:paraId="7BC46F31" w14:textId="77777777" w:rsidR="00F93912" w:rsidRPr="00003409" w:rsidRDefault="0034179C" w:rsidP="25C3593D">
      <w:pPr>
        <w:pStyle w:val="Heading2"/>
        <w:rPr>
          <w:rFonts w:asciiTheme="minorHAnsi" w:hAnsiTheme="minorHAnsi" w:cstheme="minorBidi"/>
          <w:b/>
          <w:bCs/>
        </w:rPr>
      </w:pPr>
      <w:r w:rsidRPr="00003409">
        <w:t xml:space="preserve">           </w:t>
      </w:r>
      <w:bookmarkStart w:id="126" w:name="_Toc111541192"/>
      <w:bookmarkStart w:id="127" w:name="_Toc211262006"/>
      <w:r w:rsidR="00F93912" w:rsidRPr="00003409">
        <w:rPr>
          <w:b/>
          <w:bCs/>
        </w:rPr>
        <w:t>Useful Links</w:t>
      </w:r>
      <w:bookmarkEnd w:id="126"/>
      <w:bookmarkEnd w:id="127"/>
      <w:r w:rsidR="00F93912" w:rsidRPr="00003409">
        <w:rPr>
          <w:b/>
          <w:bCs/>
        </w:rPr>
        <w:t xml:space="preserve"> </w:t>
      </w:r>
    </w:p>
    <w:p w14:paraId="39EA9A25" w14:textId="77777777" w:rsidR="00F93912" w:rsidRPr="00003409" w:rsidRDefault="00F93912" w:rsidP="00F93912">
      <w:pPr>
        <w:rPr>
          <w:rFonts w:cstheme="minorHAnsi"/>
          <w:b/>
          <w:bCs/>
          <w:color w:val="2C2C2C" w:themeColor="text1"/>
          <w:sz w:val="28"/>
          <w:szCs w:val="28"/>
        </w:rPr>
      </w:pPr>
      <w:bookmarkStart w:id="128" w:name="_Toc81838090"/>
      <w:r w:rsidRPr="00003409">
        <w:rPr>
          <w:rFonts w:cstheme="minorHAnsi"/>
          <w:b/>
          <w:bCs/>
          <w:color w:val="2C2C2C" w:themeColor="text1"/>
          <w:sz w:val="28"/>
          <w:szCs w:val="28"/>
        </w:rPr>
        <w:t>Local Guidance</w:t>
      </w:r>
      <w:bookmarkEnd w:id="128"/>
      <w:r w:rsidRPr="00003409">
        <w:rPr>
          <w:rFonts w:cstheme="minorHAnsi"/>
          <w:b/>
          <w:bCs/>
          <w:color w:val="2C2C2C" w:themeColor="text1"/>
          <w:sz w:val="28"/>
          <w:szCs w:val="28"/>
        </w:rPr>
        <w:t xml:space="preserve"> &amp; information</w:t>
      </w:r>
    </w:p>
    <w:p w14:paraId="78285448" w14:textId="77777777" w:rsidR="00F93912" w:rsidRPr="00003409" w:rsidRDefault="00F93912" w:rsidP="00F93912">
      <w:pPr>
        <w:rPr>
          <w:rFonts w:cstheme="minorHAnsi"/>
          <w:b/>
          <w:bCs/>
          <w:color w:val="2C2C2C" w:themeColor="text1"/>
          <w:sz w:val="28"/>
          <w:szCs w:val="28"/>
        </w:rPr>
      </w:pPr>
      <w:r w:rsidRPr="00003409">
        <w:rPr>
          <w:rFonts w:cstheme="minorHAnsi"/>
          <w:b/>
          <w:bCs/>
          <w:color w:val="2C2C2C" w:themeColor="text1"/>
          <w:sz w:val="28"/>
          <w:szCs w:val="28"/>
        </w:rPr>
        <w:t xml:space="preserve"> </w:t>
      </w:r>
    </w:p>
    <w:p w14:paraId="3E363C00" w14:textId="77777777" w:rsidR="00F93912" w:rsidRPr="00003409" w:rsidRDefault="00F93912" w:rsidP="00F93912">
      <w:pPr>
        <w:rPr>
          <w:rFonts w:cstheme="minorHAnsi"/>
          <w:b/>
          <w:bCs/>
          <w:color w:val="2C2C2C" w:themeColor="text1"/>
          <w:sz w:val="28"/>
          <w:szCs w:val="28"/>
        </w:rPr>
      </w:pPr>
    </w:p>
    <w:p w14:paraId="41A8B0EE" w14:textId="77777777" w:rsidR="00F93912" w:rsidRPr="00003409" w:rsidRDefault="00F93912" w:rsidP="00F93912">
      <w:pPr>
        <w:rPr>
          <w:rFonts w:cstheme="minorHAnsi"/>
          <w:color w:val="2C2C2C" w:themeColor="text1"/>
          <w:sz w:val="28"/>
          <w:szCs w:val="28"/>
        </w:rPr>
      </w:pPr>
      <w:r w:rsidRPr="00003409">
        <w:rPr>
          <w:rFonts w:cstheme="minorHAnsi"/>
          <w:color w:val="2C2C2C" w:themeColor="text1"/>
          <w:sz w:val="28"/>
          <w:szCs w:val="28"/>
        </w:rPr>
        <w:t xml:space="preserve">           </w:t>
      </w:r>
      <w:hyperlink r:id="rId63" w:history="1">
        <w:bookmarkStart w:id="129" w:name="_Toc81838091"/>
        <w:r w:rsidRPr="00003409">
          <w:rPr>
            <w:rStyle w:val="Hyperlink"/>
            <w:rFonts w:cstheme="minorHAnsi"/>
            <w:sz w:val="28"/>
            <w:szCs w:val="28"/>
          </w:rPr>
          <w:t>Greater Manchester Safeguarding Procedures</w:t>
        </w:r>
      </w:hyperlink>
      <w:r w:rsidRPr="00003409">
        <w:rPr>
          <w:rFonts w:cstheme="minorHAnsi"/>
          <w:color w:val="2C2C2C" w:themeColor="text1"/>
          <w:sz w:val="28"/>
          <w:szCs w:val="28"/>
          <w:u w:val="single"/>
        </w:rPr>
        <w:t>- follow the link and search key words.</w:t>
      </w:r>
      <w:bookmarkEnd w:id="129"/>
      <w:r w:rsidRPr="00003409">
        <w:rPr>
          <w:rFonts w:cstheme="minorHAnsi"/>
          <w:color w:val="2C2C2C" w:themeColor="text1"/>
          <w:sz w:val="28"/>
          <w:szCs w:val="28"/>
          <w:u w:val="single"/>
        </w:rPr>
        <w:t xml:space="preserve"> </w:t>
      </w:r>
    </w:p>
    <w:p w14:paraId="7F9867A2" w14:textId="77777777" w:rsidR="00F93912" w:rsidRPr="00003409" w:rsidRDefault="00F93912" w:rsidP="00F93912">
      <w:pPr>
        <w:rPr>
          <w:rFonts w:cstheme="minorHAnsi"/>
          <w:color w:val="2C2C2C" w:themeColor="text1"/>
          <w:sz w:val="28"/>
          <w:szCs w:val="28"/>
        </w:rPr>
      </w:pPr>
      <w:r w:rsidRPr="00003409">
        <w:rPr>
          <w:rFonts w:cstheme="minorHAnsi"/>
          <w:color w:val="2C2C2C" w:themeColor="text1"/>
          <w:sz w:val="28"/>
          <w:szCs w:val="28"/>
        </w:rPr>
        <w:t xml:space="preserve">           </w:t>
      </w:r>
      <w:hyperlink r:id="rId64" w:history="1">
        <w:bookmarkStart w:id="130" w:name="_Toc81838092"/>
        <w:r w:rsidRPr="00003409">
          <w:rPr>
            <w:rStyle w:val="Hyperlink"/>
            <w:rFonts w:cstheme="minorHAnsi"/>
            <w:sz w:val="28"/>
            <w:szCs w:val="28"/>
          </w:rPr>
          <w:t>Stockport Suicide Prevention</w:t>
        </w:r>
        <w:bookmarkEnd w:id="130"/>
      </w:hyperlink>
      <w:r w:rsidRPr="00003409">
        <w:rPr>
          <w:rFonts w:cstheme="minorHAnsi"/>
          <w:color w:val="2C2C2C" w:themeColor="text1"/>
          <w:sz w:val="28"/>
          <w:szCs w:val="28"/>
          <w:u w:val="single"/>
        </w:rPr>
        <w:t xml:space="preserve"> </w:t>
      </w:r>
    </w:p>
    <w:p w14:paraId="14CCB581" w14:textId="77777777" w:rsidR="00F93912" w:rsidRPr="00003409" w:rsidRDefault="00F93912" w:rsidP="00F93912">
      <w:pPr>
        <w:rPr>
          <w:rFonts w:cstheme="minorHAnsi"/>
          <w:color w:val="2C2C2C" w:themeColor="text1"/>
          <w:sz w:val="28"/>
          <w:szCs w:val="28"/>
        </w:rPr>
      </w:pPr>
      <w:r w:rsidRPr="00003409">
        <w:rPr>
          <w:rFonts w:cstheme="minorHAnsi"/>
          <w:color w:val="2C2C2C" w:themeColor="text1"/>
          <w:sz w:val="28"/>
          <w:szCs w:val="28"/>
        </w:rPr>
        <w:t xml:space="preserve">           </w:t>
      </w:r>
      <w:hyperlink r:id="rId65" w:history="1">
        <w:bookmarkStart w:id="131" w:name="_Toc81838093"/>
        <w:r w:rsidRPr="00003409">
          <w:rPr>
            <w:rStyle w:val="Hyperlink"/>
            <w:rFonts w:cstheme="minorHAnsi"/>
            <w:sz w:val="28"/>
            <w:szCs w:val="28"/>
          </w:rPr>
          <w:t>Stockport Early Help Assessment</w:t>
        </w:r>
        <w:bookmarkEnd w:id="131"/>
      </w:hyperlink>
      <w:r w:rsidRPr="00003409">
        <w:rPr>
          <w:rFonts w:cstheme="minorHAnsi"/>
          <w:color w:val="2C2C2C" w:themeColor="text1"/>
          <w:sz w:val="28"/>
          <w:szCs w:val="28"/>
        </w:rPr>
        <w:t xml:space="preserve"> </w:t>
      </w:r>
    </w:p>
    <w:p w14:paraId="391C96B5" w14:textId="4A003132" w:rsidR="00F93912" w:rsidRPr="00003409" w:rsidRDefault="00F93912" w:rsidP="25C3593D">
      <w:pPr>
        <w:rPr>
          <w:sz w:val="28"/>
          <w:szCs w:val="28"/>
        </w:rPr>
      </w:pPr>
      <w:r w:rsidRPr="00003409">
        <w:rPr>
          <w:color w:val="2C2C2C" w:themeColor="text1"/>
          <w:sz w:val="28"/>
          <w:szCs w:val="28"/>
        </w:rPr>
        <w:t xml:space="preserve">           </w:t>
      </w:r>
      <w:bookmarkStart w:id="132" w:name="_Toc81838094"/>
      <w:r w:rsidRPr="00003409">
        <w:rPr>
          <w:color w:val="2C2C2C" w:themeColor="text1"/>
          <w:sz w:val="28"/>
          <w:szCs w:val="28"/>
        </w:rPr>
        <w:fldChar w:fldCharType="begin"/>
      </w:r>
      <w:r w:rsidRPr="00003409">
        <w:rPr>
          <w:color w:val="2C2C2C" w:themeColor="text1"/>
          <w:sz w:val="28"/>
          <w:szCs w:val="28"/>
        </w:rPr>
        <w:instrText xml:space="preserve"> HYPERLINK "https://www.stockport.gov.uk/team-around-the-school" </w:instrText>
      </w:r>
      <w:r w:rsidRPr="00003409">
        <w:rPr>
          <w:color w:val="2C2C2C" w:themeColor="text1"/>
          <w:sz w:val="28"/>
          <w:szCs w:val="28"/>
        </w:rPr>
        <w:fldChar w:fldCharType="separate"/>
      </w:r>
      <w:r w:rsidR="00D75C0A" w:rsidRPr="00003409">
        <w:rPr>
          <w:rStyle w:val="Hyperlink"/>
          <w:sz w:val="28"/>
          <w:szCs w:val="28"/>
        </w:rPr>
        <w:t>https://www.stockport.gov.uk/team-around-the-school</w:t>
      </w:r>
      <w:r w:rsidRPr="00003409">
        <w:rPr>
          <w:color w:val="2C2C2C" w:themeColor="text1"/>
          <w:sz w:val="28"/>
          <w:szCs w:val="28"/>
        </w:rPr>
        <w:fldChar w:fldCharType="end"/>
      </w:r>
      <w:r w:rsidR="00D75C0A" w:rsidRPr="00003409">
        <w:rPr>
          <w:color w:val="2C2C2C" w:themeColor="text1"/>
          <w:sz w:val="28"/>
          <w:szCs w:val="28"/>
        </w:rPr>
        <w:t xml:space="preserve"> </w:t>
      </w:r>
      <w:bookmarkEnd w:id="132"/>
      <w:r w:rsidRPr="00003409">
        <w:rPr>
          <w:color w:val="2C2C2C" w:themeColor="text1"/>
          <w:sz w:val="28"/>
          <w:szCs w:val="28"/>
        </w:rPr>
        <w:t xml:space="preserve">           </w:t>
      </w:r>
    </w:p>
    <w:p w14:paraId="18CE7918" w14:textId="7F48F30D" w:rsidR="00F93912" w:rsidRPr="00003409" w:rsidRDefault="00F93912" w:rsidP="25C3593D">
      <w:pPr>
        <w:rPr>
          <w:b/>
          <w:bCs/>
          <w:color w:val="FF0000"/>
          <w:sz w:val="28"/>
          <w:szCs w:val="28"/>
        </w:rPr>
      </w:pPr>
      <w:r w:rsidRPr="00003409">
        <w:rPr>
          <w:color w:val="2C2C2C" w:themeColor="text1"/>
          <w:sz w:val="28"/>
          <w:szCs w:val="28"/>
        </w:rPr>
        <w:t xml:space="preserve">         </w:t>
      </w:r>
      <w:hyperlink r:id="rId66" w:history="1">
        <w:r w:rsidR="00D66685" w:rsidRPr="00003409">
          <w:rPr>
            <w:rStyle w:val="Hyperlink"/>
          </w:rPr>
          <w:t>http://www.safeguardingchildreninstockport.org.uk/wp-content/upload</w:t>
        </w:r>
        <w:r w:rsidR="00D66685" w:rsidRPr="00F87F62">
          <w:rPr>
            <w:rStyle w:val="Hyperlink"/>
            <w:highlight w:val="yellow"/>
          </w:rPr>
          <w:t>s/</w:t>
        </w:r>
        <w:r w:rsidR="0021405C" w:rsidRPr="00F87F62">
          <w:rPr>
            <w:rStyle w:val="Hyperlink"/>
            <w:highlight w:val="yellow"/>
          </w:rPr>
          <w:t>2024</w:t>
        </w:r>
        <w:r w:rsidR="00D66685" w:rsidRPr="00F87F62">
          <w:rPr>
            <w:rStyle w:val="Hyperlink"/>
            <w:highlight w:val="yellow"/>
          </w:rPr>
          <w:t>/0</w:t>
        </w:r>
        <w:r w:rsidR="00D66685" w:rsidRPr="00003409">
          <w:rPr>
            <w:rStyle w:val="Hyperlink"/>
          </w:rPr>
          <w:t>4/Stockports-multi-agency-response-to-need-guidance-document.pdf</w:t>
        </w:r>
      </w:hyperlink>
    </w:p>
    <w:p w14:paraId="4408514E" w14:textId="77777777" w:rsidR="00F93912" w:rsidRPr="00003409" w:rsidRDefault="00F93912" w:rsidP="00F93912">
      <w:pPr>
        <w:rPr>
          <w:rFonts w:cstheme="minorHAnsi"/>
          <w:b/>
          <w:bCs/>
          <w:color w:val="2C2C2C" w:themeColor="text1"/>
          <w:sz w:val="28"/>
          <w:szCs w:val="28"/>
        </w:rPr>
      </w:pPr>
    </w:p>
    <w:p w14:paraId="0E23F109" w14:textId="77777777" w:rsidR="00F93912" w:rsidRPr="00003409" w:rsidRDefault="00F93912" w:rsidP="00F93912">
      <w:pPr>
        <w:rPr>
          <w:rFonts w:cstheme="minorHAnsi"/>
          <w:b/>
          <w:iCs/>
          <w:color w:val="FF0000"/>
          <w:sz w:val="22"/>
          <w:szCs w:val="22"/>
        </w:rPr>
      </w:pPr>
      <w:r w:rsidRPr="00003409">
        <w:rPr>
          <w:rFonts w:cstheme="minorHAnsi"/>
          <w:b/>
          <w:iCs/>
          <w:color w:val="FF0000"/>
          <w:sz w:val="22"/>
          <w:szCs w:val="22"/>
        </w:rPr>
        <w:t>Relevant local links should be added; additional links can also be found in Part Two and Annex B KCSIE.</w:t>
      </w:r>
    </w:p>
    <w:p w14:paraId="13E295A1" w14:textId="57062228" w:rsidR="00F93912" w:rsidRPr="00003409" w:rsidRDefault="00F93912" w:rsidP="00F93912">
      <w:pPr>
        <w:rPr>
          <w:rFonts w:cstheme="minorHAnsi"/>
          <w:b/>
          <w:sz w:val="22"/>
          <w:szCs w:val="22"/>
        </w:rPr>
      </w:pPr>
      <w:r w:rsidRPr="00003409">
        <w:rPr>
          <w:rFonts w:cstheme="minorHAnsi"/>
          <w:b/>
          <w:sz w:val="22"/>
          <w:szCs w:val="22"/>
        </w:rPr>
        <w:t>Professional standards</w:t>
      </w:r>
    </w:p>
    <w:p w14:paraId="3CB831ED" w14:textId="6815BE3B" w:rsidR="00F93912" w:rsidRPr="00003409" w:rsidRDefault="005B5C66" w:rsidP="00F93912">
      <w:pPr>
        <w:rPr>
          <w:rFonts w:cstheme="minorHAnsi"/>
          <w:b/>
          <w:sz w:val="22"/>
          <w:szCs w:val="22"/>
        </w:rPr>
      </w:pPr>
      <w:hyperlink r:id="rId67" w:history="1">
        <w:r w:rsidR="00F93912" w:rsidRPr="00003409">
          <w:rPr>
            <w:rStyle w:val="Hyperlink"/>
            <w:rFonts w:cstheme="minorHAnsi"/>
            <w:b/>
            <w:sz w:val="22"/>
            <w:szCs w:val="22"/>
          </w:rPr>
          <w:t>Teachers_standard_information.pdf</w:t>
        </w:r>
      </w:hyperlink>
    </w:p>
    <w:p w14:paraId="252FCAE8" w14:textId="624A0028" w:rsidR="00F93912" w:rsidRPr="00003409" w:rsidRDefault="005B5C66" w:rsidP="00F93912">
      <w:pPr>
        <w:rPr>
          <w:rFonts w:cstheme="minorHAnsi"/>
          <w:b/>
          <w:sz w:val="22"/>
          <w:szCs w:val="22"/>
        </w:rPr>
      </w:pPr>
      <w:hyperlink r:id="rId68" w:history="1">
        <w:r w:rsidR="00F93912" w:rsidRPr="00003409">
          <w:rPr>
            <w:rStyle w:val="Hyperlink"/>
            <w:rFonts w:cstheme="minorHAnsi"/>
            <w:b/>
            <w:sz w:val="22"/>
            <w:szCs w:val="22"/>
          </w:rPr>
          <w:t>The-7-principles-of-public-life</w:t>
        </w:r>
      </w:hyperlink>
    </w:p>
    <w:p w14:paraId="4BF4DB97" w14:textId="52D7652D" w:rsidR="00F93912" w:rsidRPr="00003409" w:rsidRDefault="005B5C66" w:rsidP="00F93912">
      <w:pPr>
        <w:rPr>
          <w:rFonts w:cstheme="minorHAnsi"/>
          <w:b/>
          <w:sz w:val="22"/>
          <w:szCs w:val="22"/>
        </w:rPr>
      </w:pPr>
      <w:hyperlink r:id="rId69" w:anchor=":~:text=Headteachers%20are%20expected%20to%20demonstrate,which%20teachers%20can%20fulfil%20them." w:history="1">
        <w:r w:rsidR="00F93912" w:rsidRPr="00003409">
          <w:rPr>
            <w:rStyle w:val="Hyperlink"/>
            <w:rFonts w:cstheme="minorHAnsi"/>
            <w:b/>
            <w:sz w:val="22"/>
            <w:szCs w:val="22"/>
          </w:rPr>
          <w:t>National-standards-of-excellence-for-headteachers</w:t>
        </w:r>
      </w:hyperlink>
    </w:p>
    <w:p w14:paraId="7692ED2B" w14:textId="77777777" w:rsidR="00F93912" w:rsidRPr="00003409" w:rsidRDefault="00F93912" w:rsidP="00F93912">
      <w:pPr>
        <w:rPr>
          <w:rFonts w:cstheme="minorHAnsi"/>
          <w:b/>
          <w:sz w:val="22"/>
          <w:szCs w:val="22"/>
        </w:rPr>
      </w:pPr>
      <w:r w:rsidRPr="00003409">
        <w:rPr>
          <w:rFonts w:cstheme="minorHAnsi"/>
          <w:b/>
          <w:sz w:val="22"/>
          <w:szCs w:val="22"/>
        </w:rPr>
        <w:t>NSPCC ‘Report Abuse in Education’ Helpline</w:t>
      </w:r>
    </w:p>
    <w:p w14:paraId="7DA186D9" w14:textId="77777777" w:rsidR="00F93912" w:rsidRPr="00003409" w:rsidRDefault="00F93912" w:rsidP="00105EB4">
      <w:pPr>
        <w:numPr>
          <w:ilvl w:val="0"/>
          <w:numId w:val="56"/>
        </w:numPr>
        <w:spacing w:after="0" w:line="240" w:lineRule="auto"/>
        <w:rPr>
          <w:rStyle w:val="Hyperlink"/>
          <w:rFonts w:cstheme="minorHAnsi"/>
          <w:bCs/>
          <w:sz w:val="22"/>
          <w:szCs w:val="22"/>
        </w:rPr>
      </w:pPr>
      <w:r w:rsidRPr="00003409">
        <w:rPr>
          <w:rStyle w:val="Hyperlink"/>
          <w:rFonts w:cstheme="minorHAnsi"/>
          <w:bCs/>
        </w:rPr>
        <w:t> </w:t>
      </w:r>
      <w:hyperlink r:id="rId70" w:history="1">
        <w:r w:rsidRPr="00003409">
          <w:rPr>
            <w:rStyle w:val="Hyperlink"/>
            <w:rFonts w:cstheme="minorHAnsi"/>
            <w:bCs/>
            <w:sz w:val="22"/>
            <w:szCs w:val="22"/>
          </w:rPr>
          <w:t>0800 136 663</w:t>
        </w:r>
      </w:hyperlink>
      <w:r w:rsidRPr="00003409">
        <w:rPr>
          <w:rStyle w:val="Hyperlink"/>
          <w:rFonts w:cstheme="minorHAnsi"/>
        </w:rPr>
        <w:t> </w:t>
      </w:r>
      <w:r w:rsidRPr="00003409">
        <w:rPr>
          <w:rFonts w:cstheme="minorHAnsi"/>
          <w:sz w:val="22"/>
          <w:szCs w:val="22"/>
        </w:rPr>
        <w:t>or </w:t>
      </w:r>
      <w:hyperlink r:id="rId71" w:tooltip="Email the NSPCC helpline" w:history="1">
        <w:r w:rsidRPr="00003409">
          <w:rPr>
            <w:rStyle w:val="Hyperlink"/>
            <w:rFonts w:cstheme="minorHAnsi"/>
            <w:bCs/>
            <w:sz w:val="22"/>
            <w:szCs w:val="22"/>
          </w:rPr>
          <w:t>help@nspcc.org.uk</w:t>
        </w:r>
      </w:hyperlink>
    </w:p>
    <w:p w14:paraId="38BF3954" w14:textId="77777777" w:rsidR="00F93912" w:rsidRPr="00003409" w:rsidRDefault="00F93912" w:rsidP="00F93912">
      <w:pPr>
        <w:ind w:left="720"/>
        <w:rPr>
          <w:rFonts w:cstheme="minorHAnsi"/>
          <w:bCs/>
          <w:sz w:val="22"/>
          <w:szCs w:val="22"/>
        </w:rPr>
      </w:pPr>
    </w:p>
    <w:p w14:paraId="1B072728" w14:textId="77777777" w:rsidR="00F93912" w:rsidRPr="00003409" w:rsidRDefault="00F93912" w:rsidP="00F93912">
      <w:pPr>
        <w:rPr>
          <w:rFonts w:cstheme="minorHAnsi"/>
          <w:b/>
          <w:sz w:val="22"/>
          <w:szCs w:val="22"/>
        </w:rPr>
      </w:pPr>
      <w:r w:rsidRPr="00003409">
        <w:rPr>
          <w:rFonts w:cstheme="minorHAnsi"/>
          <w:b/>
          <w:sz w:val="22"/>
          <w:szCs w:val="22"/>
        </w:rPr>
        <w:t>National Organisations</w:t>
      </w:r>
    </w:p>
    <w:p w14:paraId="7C75E2A0" w14:textId="77777777" w:rsidR="00F93912" w:rsidRPr="00003409" w:rsidRDefault="00F93912" w:rsidP="00105EB4">
      <w:pPr>
        <w:numPr>
          <w:ilvl w:val="0"/>
          <w:numId w:val="56"/>
        </w:numPr>
        <w:spacing w:after="0" w:line="240" w:lineRule="auto"/>
        <w:rPr>
          <w:rFonts w:cstheme="minorHAnsi"/>
          <w:bCs/>
          <w:sz w:val="22"/>
          <w:szCs w:val="22"/>
        </w:rPr>
      </w:pPr>
      <w:r w:rsidRPr="00003409">
        <w:rPr>
          <w:rFonts w:cstheme="minorHAnsi"/>
          <w:sz w:val="22"/>
          <w:szCs w:val="22"/>
        </w:rPr>
        <w:t xml:space="preserve">NSPCC: </w:t>
      </w:r>
      <w:hyperlink r:id="rId72" w:history="1">
        <w:r w:rsidRPr="00003409">
          <w:rPr>
            <w:rStyle w:val="Hyperlink"/>
            <w:rFonts w:cstheme="minorHAnsi"/>
            <w:sz w:val="22"/>
            <w:szCs w:val="22"/>
          </w:rPr>
          <w:t>www.nspcc.org.uk</w:t>
        </w:r>
      </w:hyperlink>
      <w:r w:rsidRPr="00003409">
        <w:rPr>
          <w:rFonts w:cstheme="minorHAnsi"/>
          <w:color w:val="2B579A"/>
          <w:sz w:val="22"/>
          <w:szCs w:val="22"/>
          <w:shd w:val="clear" w:color="auto" w:fill="E6E6E6"/>
        </w:rPr>
        <w:t xml:space="preserve"> </w:t>
      </w:r>
    </w:p>
    <w:p w14:paraId="5183FDB3" w14:textId="77777777" w:rsidR="00F93912" w:rsidRPr="00003409" w:rsidRDefault="00F93912" w:rsidP="00105EB4">
      <w:pPr>
        <w:numPr>
          <w:ilvl w:val="0"/>
          <w:numId w:val="56"/>
        </w:numPr>
        <w:spacing w:after="0" w:line="240" w:lineRule="auto"/>
        <w:rPr>
          <w:rFonts w:cstheme="minorHAnsi"/>
          <w:bCs/>
          <w:sz w:val="22"/>
          <w:szCs w:val="22"/>
        </w:rPr>
      </w:pPr>
      <w:r w:rsidRPr="00003409">
        <w:rPr>
          <w:rFonts w:cstheme="minorHAnsi"/>
          <w:sz w:val="22"/>
          <w:szCs w:val="22"/>
        </w:rPr>
        <w:t xml:space="preserve">Barnardo’s: </w:t>
      </w:r>
      <w:hyperlink r:id="rId73" w:history="1">
        <w:r w:rsidRPr="00003409">
          <w:rPr>
            <w:rStyle w:val="Hyperlink"/>
            <w:rFonts w:cstheme="minorHAnsi"/>
            <w:bCs/>
            <w:sz w:val="22"/>
            <w:szCs w:val="22"/>
          </w:rPr>
          <w:t>www.barnardos.org.uk</w:t>
        </w:r>
      </w:hyperlink>
      <w:r w:rsidRPr="00003409">
        <w:rPr>
          <w:rFonts w:cstheme="minorHAnsi"/>
          <w:bCs/>
          <w:color w:val="2B579A"/>
          <w:sz w:val="22"/>
          <w:szCs w:val="22"/>
          <w:shd w:val="clear" w:color="auto" w:fill="E6E6E6"/>
        </w:rPr>
        <w:t xml:space="preserve"> </w:t>
      </w:r>
    </w:p>
    <w:p w14:paraId="4FA89351" w14:textId="77777777" w:rsidR="00F93912" w:rsidRPr="00003409" w:rsidRDefault="00F93912" w:rsidP="00105EB4">
      <w:pPr>
        <w:numPr>
          <w:ilvl w:val="0"/>
          <w:numId w:val="56"/>
        </w:numPr>
        <w:spacing w:after="0" w:line="240" w:lineRule="auto"/>
        <w:rPr>
          <w:rFonts w:cstheme="minorHAnsi"/>
          <w:bCs/>
          <w:sz w:val="22"/>
          <w:szCs w:val="22"/>
        </w:rPr>
      </w:pPr>
      <w:r w:rsidRPr="00003409">
        <w:rPr>
          <w:rFonts w:cstheme="minorHAnsi"/>
          <w:sz w:val="22"/>
          <w:szCs w:val="22"/>
        </w:rPr>
        <w:t xml:space="preserve">Action for Children: </w:t>
      </w:r>
      <w:hyperlink r:id="rId74" w:history="1">
        <w:r w:rsidRPr="00003409">
          <w:rPr>
            <w:rStyle w:val="Hyperlink"/>
            <w:rFonts w:cstheme="minorHAnsi"/>
            <w:bCs/>
            <w:sz w:val="22"/>
            <w:szCs w:val="22"/>
          </w:rPr>
          <w:t>www.actionforchildren.org.uk</w:t>
        </w:r>
      </w:hyperlink>
      <w:r w:rsidRPr="00003409">
        <w:rPr>
          <w:rFonts w:cstheme="minorHAnsi"/>
          <w:bCs/>
          <w:color w:val="2B579A"/>
          <w:sz w:val="22"/>
          <w:szCs w:val="22"/>
          <w:shd w:val="clear" w:color="auto" w:fill="E6E6E6"/>
        </w:rPr>
        <w:t xml:space="preserve"> </w:t>
      </w:r>
    </w:p>
    <w:p w14:paraId="11287BB8" w14:textId="77777777" w:rsidR="00F93912" w:rsidRPr="00003409" w:rsidRDefault="00F93912" w:rsidP="00105EB4">
      <w:pPr>
        <w:numPr>
          <w:ilvl w:val="0"/>
          <w:numId w:val="56"/>
        </w:numPr>
        <w:spacing w:after="0" w:line="240" w:lineRule="auto"/>
        <w:rPr>
          <w:rFonts w:cstheme="minorHAnsi"/>
          <w:bCs/>
          <w:sz w:val="22"/>
          <w:szCs w:val="22"/>
        </w:rPr>
      </w:pPr>
      <w:r w:rsidRPr="00003409">
        <w:rPr>
          <w:rFonts w:cstheme="minorHAnsi"/>
          <w:sz w:val="22"/>
          <w:szCs w:val="22"/>
        </w:rPr>
        <w:t xml:space="preserve">Children’s Society: </w:t>
      </w:r>
      <w:hyperlink r:id="rId75" w:history="1">
        <w:r w:rsidRPr="00003409">
          <w:rPr>
            <w:rStyle w:val="Hyperlink"/>
            <w:rFonts w:cstheme="minorHAnsi"/>
            <w:bCs/>
            <w:sz w:val="22"/>
            <w:szCs w:val="22"/>
          </w:rPr>
          <w:t>www.childrenssociety.org.uk</w:t>
        </w:r>
      </w:hyperlink>
      <w:r w:rsidRPr="00003409">
        <w:rPr>
          <w:rFonts w:cstheme="minorHAnsi"/>
          <w:bCs/>
          <w:color w:val="2B579A"/>
          <w:sz w:val="22"/>
          <w:szCs w:val="22"/>
          <w:shd w:val="clear" w:color="auto" w:fill="E6E6E6"/>
        </w:rPr>
        <w:t xml:space="preserve"> </w:t>
      </w:r>
    </w:p>
    <w:p w14:paraId="591F0DE5" w14:textId="77777777" w:rsidR="00F93912" w:rsidRPr="00003409" w:rsidRDefault="00F93912" w:rsidP="00105EB4">
      <w:pPr>
        <w:numPr>
          <w:ilvl w:val="0"/>
          <w:numId w:val="56"/>
        </w:numPr>
        <w:spacing w:after="0" w:line="240" w:lineRule="auto"/>
        <w:rPr>
          <w:rFonts w:cstheme="minorHAnsi"/>
          <w:bCs/>
          <w:sz w:val="22"/>
          <w:szCs w:val="22"/>
        </w:rPr>
      </w:pPr>
      <w:r w:rsidRPr="00003409">
        <w:rPr>
          <w:rFonts w:cstheme="minorHAnsi"/>
          <w:bCs/>
          <w:sz w:val="22"/>
          <w:szCs w:val="22"/>
        </w:rPr>
        <w:t xml:space="preserve">Centre of Expertise on Child Sexual Abuse: </w:t>
      </w:r>
      <w:hyperlink r:id="rId76" w:history="1">
        <w:r w:rsidRPr="00003409">
          <w:rPr>
            <w:rStyle w:val="Hyperlink"/>
            <w:rFonts w:cstheme="minorHAnsi"/>
            <w:bCs/>
            <w:sz w:val="22"/>
            <w:szCs w:val="22"/>
          </w:rPr>
          <w:t>www.csacentre.org.uk</w:t>
        </w:r>
      </w:hyperlink>
      <w:r w:rsidRPr="00003409">
        <w:rPr>
          <w:rFonts w:cstheme="minorHAnsi"/>
          <w:bCs/>
          <w:sz w:val="22"/>
          <w:szCs w:val="22"/>
        </w:rPr>
        <w:t xml:space="preserve"> </w:t>
      </w:r>
    </w:p>
    <w:p w14:paraId="1764F20B" w14:textId="77777777" w:rsidR="00F93912" w:rsidRPr="00003409" w:rsidRDefault="00F93912" w:rsidP="00F93912">
      <w:pPr>
        <w:rPr>
          <w:rFonts w:cstheme="minorHAnsi"/>
          <w:b/>
          <w:sz w:val="22"/>
          <w:szCs w:val="22"/>
        </w:rPr>
      </w:pPr>
    </w:p>
    <w:p w14:paraId="16A66066" w14:textId="77777777" w:rsidR="00F93912" w:rsidRPr="00003409" w:rsidRDefault="00F93912" w:rsidP="00187A24">
      <w:pPr>
        <w:pStyle w:val="Heading2"/>
        <w:rPr>
          <w:b/>
          <w:bCs/>
          <w:sz w:val="22"/>
          <w:szCs w:val="22"/>
        </w:rPr>
      </w:pPr>
      <w:bookmarkStart w:id="133" w:name="_Toc211262007"/>
      <w:r w:rsidRPr="00003409">
        <w:t>Support for Staff</w:t>
      </w:r>
      <w:bookmarkEnd w:id="133"/>
    </w:p>
    <w:p w14:paraId="07CCD8B6" w14:textId="77777777" w:rsidR="00F93912" w:rsidRPr="00003409" w:rsidRDefault="00F93912" w:rsidP="00105EB4">
      <w:pPr>
        <w:numPr>
          <w:ilvl w:val="0"/>
          <w:numId w:val="46"/>
        </w:numPr>
        <w:spacing w:after="0" w:line="240" w:lineRule="auto"/>
        <w:ind w:left="714" w:hanging="357"/>
        <w:rPr>
          <w:rFonts w:cstheme="minorHAnsi"/>
          <w:sz w:val="22"/>
          <w:szCs w:val="22"/>
        </w:rPr>
      </w:pPr>
      <w:r w:rsidRPr="00003409">
        <w:rPr>
          <w:rFonts w:cstheme="minorHAnsi"/>
          <w:sz w:val="22"/>
          <w:szCs w:val="22"/>
        </w:rPr>
        <w:t xml:space="preserve">Education Support Partnership: </w:t>
      </w:r>
      <w:hyperlink r:id="rId77" w:history="1">
        <w:r w:rsidRPr="00003409">
          <w:rPr>
            <w:rStyle w:val="Hyperlink"/>
            <w:rFonts w:cstheme="minorHAnsi"/>
            <w:sz w:val="22"/>
            <w:szCs w:val="22"/>
          </w:rPr>
          <w:t>www.educationsupportpartnership.org.uk</w:t>
        </w:r>
      </w:hyperlink>
      <w:r w:rsidRPr="00003409">
        <w:rPr>
          <w:rFonts w:cstheme="minorHAnsi"/>
          <w:color w:val="2B579A"/>
          <w:sz w:val="22"/>
          <w:szCs w:val="22"/>
          <w:shd w:val="clear" w:color="auto" w:fill="E6E6E6"/>
        </w:rPr>
        <w:t xml:space="preserve"> </w:t>
      </w:r>
    </w:p>
    <w:p w14:paraId="58A285AC" w14:textId="77777777" w:rsidR="00F93912" w:rsidRPr="00003409" w:rsidRDefault="00F93912" w:rsidP="00105EB4">
      <w:pPr>
        <w:numPr>
          <w:ilvl w:val="0"/>
          <w:numId w:val="46"/>
        </w:numPr>
        <w:spacing w:after="0" w:line="240" w:lineRule="auto"/>
        <w:ind w:left="714" w:hanging="357"/>
        <w:rPr>
          <w:rFonts w:cstheme="minorHAnsi"/>
          <w:sz w:val="22"/>
          <w:szCs w:val="22"/>
        </w:rPr>
      </w:pPr>
      <w:r w:rsidRPr="00003409">
        <w:rPr>
          <w:rFonts w:cstheme="minorHAnsi"/>
          <w:sz w:val="22"/>
          <w:szCs w:val="22"/>
        </w:rPr>
        <w:t xml:space="preserve">Professional Online Safety Helpline: </w:t>
      </w:r>
      <w:hyperlink r:id="rId78" w:history="1">
        <w:r w:rsidRPr="00003409">
          <w:rPr>
            <w:rStyle w:val="Hyperlink"/>
            <w:rFonts w:cstheme="minorHAnsi"/>
            <w:sz w:val="22"/>
            <w:szCs w:val="22"/>
          </w:rPr>
          <w:t>www.saferinternet.org.uk/helpline</w:t>
        </w:r>
      </w:hyperlink>
      <w:r w:rsidRPr="00003409">
        <w:rPr>
          <w:rFonts w:cstheme="minorHAnsi"/>
          <w:color w:val="2B579A"/>
          <w:sz w:val="22"/>
          <w:szCs w:val="22"/>
          <w:shd w:val="clear" w:color="auto" w:fill="E6E6E6"/>
        </w:rPr>
        <w:t xml:space="preserve"> </w:t>
      </w:r>
    </w:p>
    <w:p w14:paraId="6DEF033B" w14:textId="77777777" w:rsidR="00F93912" w:rsidRPr="00003409" w:rsidRDefault="00F93912" w:rsidP="00105EB4">
      <w:pPr>
        <w:numPr>
          <w:ilvl w:val="0"/>
          <w:numId w:val="46"/>
        </w:numPr>
        <w:spacing w:after="0" w:line="240" w:lineRule="auto"/>
        <w:ind w:left="714" w:hanging="357"/>
        <w:rPr>
          <w:rFonts w:cstheme="minorHAnsi"/>
          <w:sz w:val="22"/>
          <w:szCs w:val="22"/>
        </w:rPr>
      </w:pPr>
      <w:r w:rsidRPr="00003409">
        <w:rPr>
          <w:rFonts w:cstheme="minorHAnsi"/>
          <w:sz w:val="22"/>
          <w:szCs w:val="22"/>
        </w:rPr>
        <w:t xml:space="preserve">Harmful Sexual Behaviour Support Service: </w:t>
      </w:r>
      <w:hyperlink r:id="rId79" w:history="1">
        <w:r w:rsidRPr="00003409">
          <w:rPr>
            <w:rStyle w:val="Hyperlink"/>
            <w:rFonts w:cstheme="minorHAnsi"/>
            <w:sz w:val="22"/>
            <w:szCs w:val="22"/>
          </w:rPr>
          <w:t>https://swgfl.org.uk/harmful-sexual-behaviour-support-service</w:t>
        </w:r>
      </w:hyperlink>
      <w:r w:rsidRPr="00003409">
        <w:rPr>
          <w:rFonts w:cstheme="minorHAnsi"/>
          <w:color w:val="2B579A"/>
          <w:sz w:val="22"/>
          <w:szCs w:val="22"/>
          <w:shd w:val="clear" w:color="auto" w:fill="E6E6E6"/>
        </w:rPr>
        <w:t xml:space="preserve"> </w:t>
      </w:r>
    </w:p>
    <w:p w14:paraId="055BCFEB" w14:textId="77777777" w:rsidR="00F93912" w:rsidRPr="00003409" w:rsidRDefault="00F93912" w:rsidP="00F93912">
      <w:pPr>
        <w:rPr>
          <w:rFonts w:cstheme="minorHAnsi"/>
          <w:sz w:val="22"/>
          <w:szCs w:val="22"/>
        </w:rPr>
      </w:pPr>
    </w:p>
    <w:p w14:paraId="2E4429FD" w14:textId="77777777" w:rsidR="00F93912" w:rsidRPr="00003409" w:rsidRDefault="00F93912" w:rsidP="00187A24">
      <w:pPr>
        <w:pStyle w:val="Heading2"/>
        <w:rPr>
          <w:b/>
          <w:bCs/>
          <w:sz w:val="22"/>
          <w:szCs w:val="22"/>
        </w:rPr>
      </w:pPr>
      <w:bookmarkStart w:id="134" w:name="_Toc211262008"/>
      <w:r w:rsidRPr="00003409">
        <w:lastRenderedPageBreak/>
        <w:t>Support for pupils/students</w:t>
      </w:r>
      <w:bookmarkEnd w:id="134"/>
    </w:p>
    <w:p w14:paraId="080B8A8F" w14:textId="77777777" w:rsidR="00F93912" w:rsidRPr="00003409" w:rsidRDefault="00F93912" w:rsidP="00105EB4">
      <w:pPr>
        <w:numPr>
          <w:ilvl w:val="0"/>
          <w:numId w:val="47"/>
        </w:numPr>
        <w:spacing w:after="0" w:line="240" w:lineRule="auto"/>
        <w:rPr>
          <w:rFonts w:cstheme="minorHAnsi"/>
          <w:sz w:val="22"/>
          <w:szCs w:val="22"/>
        </w:rPr>
      </w:pPr>
      <w:r w:rsidRPr="00003409">
        <w:rPr>
          <w:rFonts w:cstheme="minorHAnsi"/>
          <w:sz w:val="22"/>
          <w:szCs w:val="22"/>
        </w:rPr>
        <w:t xml:space="preserve">ChildLine: </w:t>
      </w:r>
      <w:hyperlink r:id="rId80" w:history="1">
        <w:r w:rsidRPr="00003409">
          <w:rPr>
            <w:rStyle w:val="Hyperlink"/>
            <w:rFonts w:cstheme="minorHAnsi"/>
            <w:bCs/>
            <w:sz w:val="22"/>
            <w:szCs w:val="22"/>
          </w:rPr>
          <w:t>www.childline.org.uk</w:t>
        </w:r>
      </w:hyperlink>
    </w:p>
    <w:p w14:paraId="3DCF338A" w14:textId="77777777" w:rsidR="00F93912" w:rsidRPr="00003409" w:rsidRDefault="00F93912" w:rsidP="00105EB4">
      <w:pPr>
        <w:numPr>
          <w:ilvl w:val="0"/>
          <w:numId w:val="47"/>
        </w:numPr>
        <w:spacing w:after="0" w:line="240" w:lineRule="auto"/>
        <w:rPr>
          <w:rFonts w:cstheme="minorHAnsi"/>
          <w:bCs/>
          <w:sz w:val="22"/>
          <w:szCs w:val="22"/>
        </w:rPr>
      </w:pPr>
      <w:r w:rsidRPr="00003409">
        <w:rPr>
          <w:rFonts w:cstheme="minorHAnsi"/>
          <w:sz w:val="22"/>
          <w:szCs w:val="22"/>
        </w:rPr>
        <w:t xml:space="preserve">Papyrus: </w:t>
      </w:r>
      <w:hyperlink r:id="rId81" w:history="1">
        <w:r w:rsidRPr="00003409">
          <w:rPr>
            <w:rStyle w:val="Hyperlink"/>
            <w:rFonts w:cstheme="minorHAnsi"/>
            <w:bCs/>
            <w:sz w:val="22"/>
            <w:szCs w:val="22"/>
          </w:rPr>
          <w:t>www.papyrus-uk.org</w:t>
        </w:r>
      </w:hyperlink>
      <w:r w:rsidRPr="00003409">
        <w:rPr>
          <w:rFonts w:cstheme="minorHAnsi"/>
          <w:bCs/>
          <w:color w:val="2B579A"/>
          <w:sz w:val="22"/>
          <w:szCs w:val="22"/>
          <w:shd w:val="clear" w:color="auto" w:fill="E6E6E6"/>
        </w:rPr>
        <w:t xml:space="preserve"> </w:t>
      </w:r>
    </w:p>
    <w:p w14:paraId="50F919B0" w14:textId="77777777" w:rsidR="00F93912" w:rsidRPr="00003409" w:rsidRDefault="00F93912" w:rsidP="00105EB4">
      <w:pPr>
        <w:numPr>
          <w:ilvl w:val="0"/>
          <w:numId w:val="47"/>
        </w:numPr>
        <w:spacing w:after="0" w:line="240" w:lineRule="auto"/>
        <w:rPr>
          <w:rStyle w:val="Hyperlink"/>
          <w:rFonts w:cstheme="minorHAnsi"/>
          <w:sz w:val="22"/>
          <w:szCs w:val="22"/>
        </w:rPr>
      </w:pPr>
      <w:r w:rsidRPr="00003409">
        <w:rPr>
          <w:rFonts w:cstheme="minorHAnsi"/>
          <w:sz w:val="22"/>
          <w:szCs w:val="22"/>
        </w:rPr>
        <w:t xml:space="preserve">The Mix: </w:t>
      </w:r>
      <w:hyperlink r:id="rId82" w:history="1">
        <w:r w:rsidRPr="00003409">
          <w:rPr>
            <w:rStyle w:val="Hyperlink"/>
            <w:rFonts w:cstheme="minorHAnsi"/>
            <w:bCs/>
            <w:sz w:val="22"/>
            <w:szCs w:val="22"/>
          </w:rPr>
          <w:t>www.themix.org.uk</w:t>
        </w:r>
      </w:hyperlink>
    </w:p>
    <w:p w14:paraId="7F5B45A2" w14:textId="77777777" w:rsidR="00F93912" w:rsidRPr="00003409" w:rsidRDefault="00F93912" w:rsidP="00105EB4">
      <w:pPr>
        <w:numPr>
          <w:ilvl w:val="0"/>
          <w:numId w:val="47"/>
        </w:numPr>
        <w:spacing w:after="0" w:line="240" w:lineRule="auto"/>
        <w:rPr>
          <w:rFonts w:cstheme="minorHAnsi"/>
          <w:sz w:val="22"/>
          <w:szCs w:val="22"/>
        </w:rPr>
      </w:pPr>
      <w:r w:rsidRPr="00003409">
        <w:rPr>
          <w:rFonts w:cstheme="minorHAnsi"/>
          <w:sz w:val="22"/>
          <w:szCs w:val="22"/>
        </w:rPr>
        <w:t xml:space="preserve">Shout: </w:t>
      </w:r>
      <w:hyperlink r:id="rId83" w:history="1">
        <w:r w:rsidRPr="00003409">
          <w:rPr>
            <w:rStyle w:val="Hyperlink"/>
            <w:rFonts w:cstheme="minorHAnsi"/>
            <w:sz w:val="22"/>
            <w:szCs w:val="22"/>
          </w:rPr>
          <w:t>www.giveusashout.org</w:t>
        </w:r>
      </w:hyperlink>
    </w:p>
    <w:p w14:paraId="6B8B49BD" w14:textId="77777777" w:rsidR="00F93912" w:rsidRPr="00003409" w:rsidRDefault="00F93912" w:rsidP="00105EB4">
      <w:pPr>
        <w:numPr>
          <w:ilvl w:val="0"/>
          <w:numId w:val="47"/>
        </w:numPr>
        <w:spacing w:after="0" w:line="240" w:lineRule="auto"/>
        <w:rPr>
          <w:rStyle w:val="Hyperlink"/>
          <w:rFonts w:cstheme="minorHAnsi"/>
          <w:sz w:val="22"/>
          <w:szCs w:val="22"/>
        </w:rPr>
      </w:pPr>
      <w:r w:rsidRPr="00003409">
        <w:rPr>
          <w:rFonts w:cstheme="minorHAnsi"/>
          <w:sz w:val="22"/>
          <w:szCs w:val="22"/>
        </w:rPr>
        <w:t xml:space="preserve">Fearless: </w:t>
      </w:r>
      <w:hyperlink r:id="rId84" w:history="1">
        <w:r w:rsidRPr="00003409">
          <w:rPr>
            <w:rStyle w:val="Hyperlink"/>
            <w:rFonts w:cstheme="minorHAnsi"/>
            <w:sz w:val="22"/>
            <w:szCs w:val="22"/>
          </w:rPr>
          <w:t>www.fearless.org</w:t>
        </w:r>
      </w:hyperlink>
    </w:p>
    <w:p w14:paraId="5998DB75" w14:textId="77777777" w:rsidR="00F93912" w:rsidRPr="00003409" w:rsidRDefault="00F93912" w:rsidP="00105EB4">
      <w:pPr>
        <w:numPr>
          <w:ilvl w:val="0"/>
          <w:numId w:val="47"/>
        </w:numPr>
        <w:spacing w:after="0" w:line="240" w:lineRule="auto"/>
        <w:rPr>
          <w:rFonts w:cstheme="minorHAnsi"/>
        </w:rPr>
      </w:pPr>
      <w:r w:rsidRPr="00003409">
        <w:rPr>
          <w:rFonts w:cstheme="minorHAnsi"/>
          <w:sz w:val="22"/>
          <w:szCs w:val="22"/>
        </w:rPr>
        <w:t xml:space="preserve">Victim Support: </w:t>
      </w:r>
      <w:hyperlink r:id="rId85" w:history="1">
        <w:r w:rsidRPr="00003409">
          <w:rPr>
            <w:rStyle w:val="Hyperlink"/>
            <w:rFonts w:cstheme="minorHAnsi"/>
            <w:bCs/>
            <w:sz w:val="22"/>
            <w:szCs w:val="22"/>
          </w:rPr>
          <w:t>www.victimsupport.org.uk</w:t>
        </w:r>
      </w:hyperlink>
      <w:r w:rsidRPr="00003409">
        <w:rPr>
          <w:rStyle w:val="Hyperlink"/>
          <w:rFonts w:cstheme="minorHAnsi"/>
          <w:bCs/>
          <w:sz w:val="22"/>
          <w:szCs w:val="22"/>
        </w:rPr>
        <w:t xml:space="preserve"> </w:t>
      </w:r>
    </w:p>
    <w:p w14:paraId="582804D3" w14:textId="77777777" w:rsidR="00F93912" w:rsidRPr="00003409" w:rsidRDefault="00F93912" w:rsidP="00F93912">
      <w:pPr>
        <w:ind w:left="720"/>
        <w:rPr>
          <w:rFonts w:cstheme="minorHAnsi"/>
          <w:sz w:val="22"/>
          <w:szCs w:val="22"/>
        </w:rPr>
      </w:pPr>
    </w:p>
    <w:p w14:paraId="124DED05" w14:textId="77777777" w:rsidR="00F93912" w:rsidRPr="00003409" w:rsidRDefault="00F93912" w:rsidP="00187A24">
      <w:pPr>
        <w:pStyle w:val="Heading2"/>
        <w:rPr>
          <w:b/>
          <w:bCs/>
          <w:sz w:val="22"/>
          <w:szCs w:val="22"/>
        </w:rPr>
      </w:pPr>
      <w:bookmarkStart w:id="135" w:name="_Toc211262009"/>
      <w:r w:rsidRPr="00003409">
        <w:t>Support for Adults</w:t>
      </w:r>
      <w:bookmarkEnd w:id="135"/>
    </w:p>
    <w:p w14:paraId="528A8E8A" w14:textId="77777777" w:rsidR="00F93912" w:rsidRPr="00003409" w:rsidRDefault="00F93912" w:rsidP="00105EB4">
      <w:pPr>
        <w:numPr>
          <w:ilvl w:val="0"/>
          <w:numId w:val="48"/>
        </w:numPr>
        <w:spacing w:after="0" w:line="240" w:lineRule="auto"/>
        <w:rPr>
          <w:rFonts w:cstheme="minorHAnsi"/>
          <w:sz w:val="22"/>
          <w:szCs w:val="22"/>
        </w:rPr>
      </w:pPr>
      <w:r w:rsidRPr="00003409">
        <w:rPr>
          <w:rFonts w:cstheme="minorHAnsi"/>
          <w:sz w:val="22"/>
          <w:szCs w:val="22"/>
        </w:rPr>
        <w:t xml:space="preserve">Family Lives: </w:t>
      </w:r>
      <w:hyperlink r:id="rId86" w:history="1">
        <w:r w:rsidRPr="00003409">
          <w:rPr>
            <w:rStyle w:val="Hyperlink"/>
            <w:rFonts w:cstheme="minorHAnsi"/>
            <w:bCs/>
            <w:sz w:val="22"/>
            <w:szCs w:val="22"/>
          </w:rPr>
          <w:t>www.familylives.org.uk</w:t>
        </w:r>
      </w:hyperlink>
    </w:p>
    <w:p w14:paraId="288B270A" w14:textId="77777777" w:rsidR="00F93912" w:rsidRPr="00003409" w:rsidRDefault="00F93912" w:rsidP="00105EB4">
      <w:pPr>
        <w:numPr>
          <w:ilvl w:val="0"/>
          <w:numId w:val="48"/>
        </w:numPr>
        <w:spacing w:after="0" w:line="240" w:lineRule="auto"/>
        <w:rPr>
          <w:rFonts w:cstheme="minorHAnsi"/>
          <w:sz w:val="22"/>
          <w:szCs w:val="22"/>
        </w:rPr>
      </w:pPr>
      <w:r w:rsidRPr="00003409">
        <w:rPr>
          <w:rFonts w:cstheme="minorHAnsi"/>
          <w:sz w:val="22"/>
          <w:szCs w:val="22"/>
        </w:rPr>
        <w:t xml:space="preserve">Crime Stoppers: </w:t>
      </w:r>
      <w:hyperlink r:id="rId87" w:tgtFrame="_blank" w:history="1">
        <w:r w:rsidRPr="00003409">
          <w:rPr>
            <w:rStyle w:val="Hyperlink"/>
            <w:rFonts w:cstheme="minorHAnsi"/>
            <w:bCs/>
            <w:sz w:val="22"/>
            <w:szCs w:val="22"/>
          </w:rPr>
          <w:t>www.crimestoppers-uk.org</w:t>
        </w:r>
      </w:hyperlink>
    </w:p>
    <w:p w14:paraId="7D657B7A" w14:textId="77777777" w:rsidR="00F93912" w:rsidRPr="00003409" w:rsidRDefault="00F93912" w:rsidP="00105EB4">
      <w:pPr>
        <w:numPr>
          <w:ilvl w:val="0"/>
          <w:numId w:val="48"/>
        </w:numPr>
        <w:spacing w:after="0" w:line="240" w:lineRule="auto"/>
        <w:rPr>
          <w:rStyle w:val="Hyperlink"/>
          <w:rFonts w:cstheme="minorHAnsi"/>
          <w:bCs/>
          <w:sz w:val="22"/>
          <w:szCs w:val="22"/>
        </w:rPr>
      </w:pPr>
      <w:r w:rsidRPr="00003409">
        <w:rPr>
          <w:rFonts w:cstheme="minorHAnsi"/>
          <w:sz w:val="22"/>
          <w:szCs w:val="22"/>
        </w:rPr>
        <w:t xml:space="preserve">Victim Support: </w:t>
      </w:r>
      <w:hyperlink r:id="rId88" w:history="1">
        <w:r w:rsidRPr="00003409">
          <w:rPr>
            <w:rStyle w:val="Hyperlink"/>
            <w:rFonts w:cstheme="minorHAnsi"/>
            <w:bCs/>
            <w:sz w:val="22"/>
            <w:szCs w:val="22"/>
          </w:rPr>
          <w:t>www.victimsupport.org.uk</w:t>
        </w:r>
      </w:hyperlink>
      <w:r w:rsidRPr="00003409">
        <w:rPr>
          <w:rStyle w:val="Hyperlink"/>
          <w:rFonts w:cstheme="minorHAnsi"/>
          <w:bCs/>
          <w:sz w:val="22"/>
          <w:szCs w:val="22"/>
        </w:rPr>
        <w:t xml:space="preserve"> </w:t>
      </w:r>
    </w:p>
    <w:p w14:paraId="393EF726" w14:textId="77777777" w:rsidR="00F93912" w:rsidRPr="00003409" w:rsidRDefault="00F93912" w:rsidP="00105EB4">
      <w:pPr>
        <w:numPr>
          <w:ilvl w:val="0"/>
          <w:numId w:val="48"/>
        </w:numPr>
        <w:spacing w:after="0" w:line="240" w:lineRule="auto"/>
        <w:rPr>
          <w:rFonts w:cstheme="minorHAnsi"/>
          <w:bCs/>
          <w:sz w:val="22"/>
          <w:szCs w:val="22"/>
        </w:rPr>
      </w:pPr>
      <w:r w:rsidRPr="00003409">
        <w:rPr>
          <w:rFonts w:cstheme="minorHAnsi"/>
          <w:sz w:val="22"/>
          <w:szCs w:val="22"/>
        </w:rPr>
        <w:t xml:space="preserve">The Samaritans: </w:t>
      </w:r>
      <w:hyperlink r:id="rId89" w:history="1">
        <w:r w:rsidRPr="00003409">
          <w:rPr>
            <w:rStyle w:val="Hyperlink"/>
            <w:rFonts w:cstheme="minorHAnsi"/>
            <w:bCs/>
            <w:sz w:val="22"/>
            <w:szCs w:val="22"/>
          </w:rPr>
          <w:t>www.samaritans.org</w:t>
        </w:r>
      </w:hyperlink>
      <w:r w:rsidRPr="00003409">
        <w:rPr>
          <w:rFonts w:cstheme="minorHAnsi"/>
          <w:bCs/>
          <w:color w:val="2B579A"/>
          <w:sz w:val="22"/>
          <w:szCs w:val="22"/>
          <w:shd w:val="clear" w:color="auto" w:fill="E6E6E6"/>
        </w:rPr>
        <w:t xml:space="preserve"> </w:t>
      </w:r>
    </w:p>
    <w:p w14:paraId="3F9C4226" w14:textId="77777777" w:rsidR="00F93912" w:rsidRPr="00003409" w:rsidRDefault="00F93912" w:rsidP="00105EB4">
      <w:pPr>
        <w:numPr>
          <w:ilvl w:val="0"/>
          <w:numId w:val="48"/>
        </w:numPr>
        <w:spacing w:after="0" w:line="240" w:lineRule="auto"/>
        <w:rPr>
          <w:sz w:val="22"/>
          <w:szCs w:val="22"/>
        </w:rPr>
      </w:pPr>
      <w:bookmarkStart w:id="136" w:name="_Int_cN93JkQp"/>
      <w:r w:rsidRPr="00003409">
        <w:rPr>
          <w:sz w:val="22"/>
          <w:szCs w:val="22"/>
        </w:rPr>
        <w:t>NAPAC</w:t>
      </w:r>
      <w:bookmarkEnd w:id="136"/>
      <w:r w:rsidRPr="00003409">
        <w:rPr>
          <w:sz w:val="22"/>
          <w:szCs w:val="22"/>
        </w:rPr>
        <w:t xml:space="preserve"> (National Association for People Abused in Childhood): </w:t>
      </w:r>
      <w:r w:rsidRPr="00003409">
        <w:rPr>
          <w:rStyle w:val="Hyperlink"/>
        </w:rPr>
        <w:t>www.</w:t>
      </w:r>
      <w:hyperlink r:id="rId90">
        <w:r w:rsidRPr="00003409">
          <w:rPr>
            <w:rStyle w:val="Hyperlink"/>
            <w:sz w:val="22"/>
            <w:szCs w:val="22"/>
          </w:rPr>
          <w:t>napac.org.uk</w:t>
        </w:r>
      </w:hyperlink>
      <w:r w:rsidRPr="00003409">
        <w:rPr>
          <w:rStyle w:val="Hyperlink"/>
          <w:sz w:val="22"/>
          <w:szCs w:val="22"/>
        </w:rPr>
        <w:t xml:space="preserve">  </w:t>
      </w:r>
    </w:p>
    <w:p w14:paraId="68A2815F" w14:textId="77777777" w:rsidR="00F93912" w:rsidRPr="00003409" w:rsidRDefault="00F93912" w:rsidP="00105EB4">
      <w:pPr>
        <w:numPr>
          <w:ilvl w:val="0"/>
          <w:numId w:val="48"/>
        </w:numPr>
        <w:spacing w:after="0" w:line="240" w:lineRule="auto"/>
        <w:rPr>
          <w:rFonts w:cstheme="minorHAnsi"/>
          <w:sz w:val="22"/>
          <w:szCs w:val="22"/>
        </w:rPr>
      </w:pPr>
      <w:r w:rsidRPr="00003409">
        <w:rPr>
          <w:rFonts w:cstheme="minorHAnsi"/>
          <w:sz w:val="22"/>
          <w:szCs w:val="22"/>
        </w:rPr>
        <w:t xml:space="preserve">MOSAC: </w:t>
      </w:r>
      <w:hyperlink r:id="rId91" w:history="1">
        <w:r w:rsidRPr="00003409">
          <w:rPr>
            <w:rStyle w:val="Hyperlink"/>
            <w:rFonts w:cstheme="minorHAnsi"/>
            <w:bCs/>
            <w:sz w:val="22"/>
            <w:szCs w:val="22"/>
          </w:rPr>
          <w:t>www.mosac.org.uk</w:t>
        </w:r>
      </w:hyperlink>
      <w:r w:rsidRPr="00003409">
        <w:rPr>
          <w:rFonts w:cstheme="minorHAnsi"/>
          <w:color w:val="2B579A"/>
          <w:sz w:val="22"/>
          <w:szCs w:val="22"/>
          <w:shd w:val="clear" w:color="auto" w:fill="E6E6E6"/>
        </w:rPr>
        <w:t xml:space="preserve"> </w:t>
      </w:r>
    </w:p>
    <w:p w14:paraId="3D4A03FC" w14:textId="77777777" w:rsidR="00F93912" w:rsidRPr="005A73C8" w:rsidRDefault="00F93912" w:rsidP="00105EB4">
      <w:pPr>
        <w:numPr>
          <w:ilvl w:val="0"/>
          <w:numId w:val="48"/>
        </w:numPr>
        <w:spacing w:after="0" w:line="240" w:lineRule="auto"/>
        <w:rPr>
          <w:rFonts w:cstheme="minorHAnsi"/>
          <w:bCs/>
          <w:sz w:val="22"/>
          <w:szCs w:val="22"/>
          <w:lang w:val="fr-FR"/>
        </w:rPr>
      </w:pPr>
      <w:r w:rsidRPr="005A73C8">
        <w:rPr>
          <w:rFonts w:cstheme="minorHAnsi"/>
          <w:sz w:val="22"/>
          <w:szCs w:val="22"/>
          <w:lang w:val="fr-FR"/>
        </w:rPr>
        <w:t xml:space="preserve">Action Fraud: </w:t>
      </w:r>
      <w:hyperlink r:id="rId92" w:history="1">
        <w:r w:rsidRPr="005A73C8">
          <w:rPr>
            <w:rStyle w:val="Hyperlink"/>
            <w:rFonts w:cstheme="minorHAnsi"/>
            <w:bCs/>
            <w:sz w:val="22"/>
            <w:szCs w:val="22"/>
            <w:lang w:val="fr-FR"/>
          </w:rPr>
          <w:t>www.actionfraud.police.uk</w:t>
        </w:r>
      </w:hyperlink>
      <w:r w:rsidRPr="005A73C8">
        <w:rPr>
          <w:rFonts w:cstheme="minorHAnsi"/>
          <w:bCs/>
          <w:color w:val="2B579A"/>
          <w:sz w:val="22"/>
          <w:szCs w:val="22"/>
          <w:shd w:val="clear" w:color="auto" w:fill="E6E6E6"/>
          <w:lang w:val="fr-FR"/>
        </w:rPr>
        <w:t xml:space="preserve"> </w:t>
      </w:r>
    </w:p>
    <w:p w14:paraId="5B87B8A8" w14:textId="77777777" w:rsidR="00F93912" w:rsidRPr="00003409" w:rsidRDefault="00F93912" w:rsidP="00105EB4">
      <w:pPr>
        <w:numPr>
          <w:ilvl w:val="0"/>
          <w:numId w:val="48"/>
        </w:numPr>
        <w:spacing w:after="0" w:line="240" w:lineRule="auto"/>
        <w:rPr>
          <w:rStyle w:val="Hyperlink"/>
          <w:rFonts w:cstheme="minorHAnsi"/>
          <w:sz w:val="22"/>
          <w:szCs w:val="22"/>
        </w:rPr>
      </w:pPr>
      <w:r w:rsidRPr="00003409">
        <w:rPr>
          <w:rFonts w:cstheme="minorHAnsi"/>
        </w:rPr>
        <w:t>S</w:t>
      </w:r>
      <w:r w:rsidRPr="00003409">
        <w:rPr>
          <w:rFonts w:cstheme="minorHAnsi"/>
          <w:sz w:val="22"/>
          <w:szCs w:val="22"/>
        </w:rPr>
        <w:t xml:space="preserve">hout: </w:t>
      </w:r>
      <w:hyperlink r:id="rId93" w:history="1">
        <w:r w:rsidRPr="00003409">
          <w:rPr>
            <w:rStyle w:val="Hyperlink"/>
            <w:rFonts w:cstheme="minorHAnsi"/>
            <w:sz w:val="22"/>
            <w:szCs w:val="22"/>
          </w:rPr>
          <w:t>www.giveusashout.org</w:t>
        </w:r>
      </w:hyperlink>
    </w:p>
    <w:p w14:paraId="00C3E445" w14:textId="2DA8BC84" w:rsidR="00F93912" w:rsidRPr="00003409" w:rsidRDefault="00F93912" w:rsidP="25C3593D">
      <w:pPr>
        <w:spacing w:after="0" w:line="240" w:lineRule="auto"/>
        <w:ind w:left="720"/>
        <w:rPr>
          <w:rStyle w:val="Hyperlink"/>
          <w:sz w:val="22"/>
          <w:szCs w:val="22"/>
        </w:rPr>
      </w:pPr>
    </w:p>
    <w:p w14:paraId="7618D95E" w14:textId="77777777" w:rsidR="00F93912" w:rsidRPr="00003409" w:rsidRDefault="00F93912" w:rsidP="00F93912">
      <w:pPr>
        <w:rPr>
          <w:rFonts w:cstheme="minorHAnsi"/>
          <w:bCs/>
          <w:sz w:val="22"/>
          <w:szCs w:val="22"/>
        </w:rPr>
      </w:pPr>
    </w:p>
    <w:p w14:paraId="3257F518" w14:textId="77777777" w:rsidR="00F93912" w:rsidRPr="00003409" w:rsidRDefault="00F93912" w:rsidP="00187A24">
      <w:pPr>
        <w:pStyle w:val="Heading2"/>
        <w:rPr>
          <w:b/>
          <w:bCs/>
          <w:sz w:val="22"/>
          <w:szCs w:val="22"/>
        </w:rPr>
      </w:pPr>
      <w:bookmarkStart w:id="137" w:name="_Toc211262010"/>
      <w:r w:rsidRPr="00003409">
        <w:t>Support for Learning Disabilities</w:t>
      </w:r>
      <w:bookmarkEnd w:id="137"/>
    </w:p>
    <w:p w14:paraId="7362682A" w14:textId="77777777" w:rsidR="00F93912" w:rsidRPr="00003409" w:rsidRDefault="00F93912" w:rsidP="00105EB4">
      <w:pPr>
        <w:numPr>
          <w:ilvl w:val="0"/>
          <w:numId w:val="49"/>
        </w:numPr>
        <w:spacing w:after="0" w:line="240" w:lineRule="auto"/>
        <w:rPr>
          <w:rFonts w:cstheme="minorHAnsi"/>
          <w:bCs/>
          <w:sz w:val="22"/>
          <w:szCs w:val="22"/>
        </w:rPr>
      </w:pPr>
      <w:r w:rsidRPr="00003409">
        <w:rPr>
          <w:rFonts w:cstheme="minorHAnsi"/>
          <w:sz w:val="22"/>
          <w:szCs w:val="22"/>
        </w:rPr>
        <w:t xml:space="preserve">Respond: </w:t>
      </w:r>
      <w:hyperlink r:id="rId94" w:history="1">
        <w:r w:rsidRPr="00003409">
          <w:rPr>
            <w:rStyle w:val="Hyperlink"/>
            <w:rFonts w:cstheme="minorHAnsi"/>
            <w:bCs/>
            <w:sz w:val="22"/>
            <w:szCs w:val="22"/>
          </w:rPr>
          <w:t>www.respond.org.uk</w:t>
        </w:r>
      </w:hyperlink>
      <w:r w:rsidRPr="00003409">
        <w:rPr>
          <w:rFonts w:cstheme="minorHAnsi"/>
          <w:bCs/>
          <w:color w:val="2B579A"/>
          <w:sz w:val="22"/>
          <w:szCs w:val="22"/>
          <w:shd w:val="clear" w:color="auto" w:fill="E6E6E6"/>
        </w:rPr>
        <w:t xml:space="preserve"> </w:t>
      </w:r>
    </w:p>
    <w:p w14:paraId="21431A48" w14:textId="77777777" w:rsidR="00F93912" w:rsidRPr="00003409" w:rsidRDefault="00F93912" w:rsidP="00105EB4">
      <w:pPr>
        <w:numPr>
          <w:ilvl w:val="0"/>
          <w:numId w:val="49"/>
        </w:numPr>
        <w:spacing w:after="0" w:line="240" w:lineRule="auto"/>
        <w:rPr>
          <w:rFonts w:cstheme="minorHAnsi"/>
          <w:bCs/>
          <w:sz w:val="22"/>
          <w:szCs w:val="22"/>
        </w:rPr>
      </w:pPr>
      <w:r w:rsidRPr="00003409">
        <w:rPr>
          <w:rFonts w:cstheme="minorHAnsi"/>
          <w:sz w:val="22"/>
          <w:szCs w:val="22"/>
        </w:rPr>
        <w:t xml:space="preserve">Mencap: </w:t>
      </w:r>
      <w:hyperlink r:id="rId95" w:history="1">
        <w:r w:rsidRPr="00003409">
          <w:rPr>
            <w:rStyle w:val="Hyperlink"/>
            <w:rFonts w:cstheme="minorHAnsi"/>
            <w:bCs/>
            <w:sz w:val="22"/>
            <w:szCs w:val="22"/>
          </w:rPr>
          <w:t>www.mencap.org.uk</w:t>
        </w:r>
      </w:hyperlink>
      <w:r w:rsidRPr="00003409">
        <w:rPr>
          <w:rFonts w:cstheme="minorHAnsi"/>
          <w:bCs/>
          <w:color w:val="2B579A"/>
          <w:sz w:val="22"/>
          <w:szCs w:val="22"/>
          <w:shd w:val="clear" w:color="auto" w:fill="E6E6E6"/>
        </w:rPr>
        <w:t xml:space="preserve"> </w:t>
      </w:r>
    </w:p>
    <w:p w14:paraId="2653FBEC" w14:textId="77777777" w:rsidR="00F93912" w:rsidRPr="00003409" w:rsidRDefault="00F93912" w:rsidP="00105EB4">
      <w:pPr>
        <w:numPr>
          <w:ilvl w:val="0"/>
          <w:numId w:val="49"/>
        </w:numPr>
        <w:spacing w:after="0" w:line="240" w:lineRule="auto"/>
        <w:rPr>
          <w:rFonts w:cstheme="minorHAnsi"/>
          <w:bCs/>
          <w:sz w:val="22"/>
          <w:szCs w:val="22"/>
        </w:rPr>
      </w:pPr>
      <w:r w:rsidRPr="00003409">
        <w:rPr>
          <w:rFonts w:cstheme="minorHAnsi"/>
          <w:sz w:val="22"/>
          <w:szCs w:val="22"/>
        </w:rPr>
        <w:t xml:space="preserve">Council for Disabled Children: </w:t>
      </w:r>
      <w:hyperlink r:id="rId96" w:history="1">
        <w:r w:rsidRPr="00003409">
          <w:rPr>
            <w:rStyle w:val="Hyperlink"/>
            <w:rFonts w:cstheme="minorHAnsi"/>
            <w:bCs/>
            <w:sz w:val="22"/>
            <w:szCs w:val="22"/>
          </w:rPr>
          <w:t>https://councilfordisabledchildren.org.uk</w:t>
        </w:r>
      </w:hyperlink>
      <w:r w:rsidRPr="00003409">
        <w:rPr>
          <w:rFonts w:cstheme="minorHAnsi"/>
          <w:bCs/>
          <w:color w:val="2B579A"/>
          <w:sz w:val="22"/>
          <w:szCs w:val="22"/>
          <w:shd w:val="clear" w:color="auto" w:fill="E6E6E6"/>
        </w:rPr>
        <w:t xml:space="preserve"> </w:t>
      </w:r>
    </w:p>
    <w:p w14:paraId="7EF4564F" w14:textId="77777777" w:rsidR="00F93912" w:rsidRPr="00003409" w:rsidRDefault="00F93912" w:rsidP="00F93912">
      <w:pPr>
        <w:rPr>
          <w:rFonts w:cstheme="minorHAnsi"/>
          <w:b/>
          <w:bCs/>
          <w:sz w:val="22"/>
          <w:szCs w:val="22"/>
        </w:rPr>
      </w:pPr>
    </w:p>
    <w:p w14:paraId="7EA02322" w14:textId="77777777" w:rsidR="00F93912" w:rsidRPr="00003409" w:rsidRDefault="00F93912" w:rsidP="00187A24">
      <w:pPr>
        <w:pStyle w:val="Heading2"/>
        <w:rPr>
          <w:b/>
          <w:bCs/>
          <w:sz w:val="22"/>
          <w:szCs w:val="22"/>
        </w:rPr>
      </w:pPr>
      <w:bookmarkStart w:id="138" w:name="_Toc211262011"/>
      <w:r w:rsidRPr="00003409">
        <w:t>Contextual Safeguarding Network</w:t>
      </w:r>
      <w:bookmarkEnd w:id="138"/>
    </w:p>
    <w:p w14:paraId="6070DB17" w14:textId="77777777" w:rsidR="00F93912" w:rsidRPr="00003409" w:rsidRDefault="005B5C66" w:rsidP="00105EB4">
      <w:pPr>
        <w:numPr>
          <w:ilvl w:val="0"/>
          <w:numId w:val="54"/>
        </w:numPr>
        <w:spacing w:after="0" w:line="240" w:lineRule="auto"/>
        <w:rPr>
          <w:rFonts w:cstheme="minorHAnsi"/>
          <w:bCs/>
          <w:sz w:val="22"/>
          <w:szCs w:val="22"/>
        </w:rPr>
      </w:pPr>
      <w:hyperlink r:id="rId97" w:history="1">
        <w:r w:rsidR="00F93912" w:rsidRPr="00003409">
          <w:rPr>
            <w:rStyle w:val="Hyperlink"/>
            <w:rFonts w:cstheme="minorHAnsi"/>
            <w:bCs/>
            <w:sz w:val="22"/>
            <w:szCs w:val="22"/>
          </w:rPr>
          <w:t>https://contextualsafeguarding.org.uk/</w:t>
        </w:r>
      </w:hyperlink>
      <w:r w:rsidR="00F93912" w:rsidRPr="00003409">
        <w:rPr>
          <w:rFonts w:cstheme="minorHAnsi"/>
          <w:bCs/>
          <w:color w:val="2B579A"/>
          <w:sz w:val="22"/>
          <w:szCs w:val="22"/>
          <w:shd w:val="clear" w:color="auto" w:fill="E6E6E6"/>
        </w:rPr>
        <w:t xml:space="preserve"> </w:t>
      </w:r>
    </w:p>
    <w:p w14:paraId="6491F86A" w14:textId="77777777" w:rsidR="00F93912" w:rsidRPr="00003409" w:rsidRDefault="00F93912" w:rsidP="00F93912">
      <w:pPr>
        <w:rPr>
          <w:rFonts w:cstheme="minorHAnsi"/>
          <w:b/>
          <w:bCs/>
          <w:sz w:val="22"/>
          <w:szCs w:val="22"/>
        </w:rPr>
      </w:pPr>
    </w:p>
    <w:p w14:paraId="4EF3EC66" w14:textId="77777777" w:rsidR="00F93912" w:rsidRPr="00003409" w:rsidRDefault="00F93912" w:rsidP="00F93912">
      <w:pPr>
        <w:rPr>
          <w:rFonts w:cstheme="minorHAnsi"/>
          <w:b/>
          <w:bCs/>
          <w:sz w:val="22"/>
          <w:szCs w:val="22"/>
        </w:rPr>
      </w:pPr>
      <w:r w:rsidRPr="00003409">
        <w:rPr>
          <w:rFonts w:cstheme="minorHAnsi"/>
          <w:b/>
          <w:bCs/>
          <w:sz w:val="22"/>
          <w:szCs w:val="22"/>
        </w:rPr>
        <w:t>Resilience Hub</w:t>
      </w:r>
    </w:p>
    <w:p w14:paraId="7EC0E27D" w14:textId="77777777" w:rsidR="00F93912" w:rsidRPr="00003409" w:rsidRDefault="005B5C66" w:rsidP="00F93912">
      <w:pPr>
        <w:ind w:left="720"/>
        <w:rPr>
          <w:rFonts w:cstheme="minorHAnsi"/>
          <w:sz w:val="22"/>
          <w:szCs w:val="22"/>
        </w:rPr>
      </w:pPr>
      <w:hyperlink r:id="rId98" w:history="1">
        <w:r w:rsidR="00F93912" w:rsidRPr="00003409">
          <w:rPr>
            <w:rStyle w:val="Hyperlink"/>
            <w:rFonts w:cstheme="minorHAnsi"/>
            <w:sz w:val="22"/>
            <w:szCs w:val="22"/>
          </w:rPr>
          <w:t>Greater Manchester Resilience Hub</w:t>
        </w:r>
      </w:hyperlink>
      <w:r w:rsidR="00F93912" w:rsidRPr="00003409">
        <w:rPr>
          <w:rFonts w:cstheme="minorHAnsi"/>
          <w:sz w:val="22"/>
          <w:szCs w:val="22"/>
        </w:rPr>
        <w:t xml:space="preserve"> </w:t>
      </w:r>
    </w:p>
    <w:p w14:paraId="48BDC2A8" w14:textId="77777777" w:rsidR="00F93912" w:rsidRPr="00003409" w:rsidRDefault="00F93912" w:rsidP="00F93912">
      <w:pPr>
        <w:rPr>
          <w:rFonts w:cstheme="minorHAnsi"/>
          <w:b/>
          <w:bCs/>
          <w:sz w:val="22"/>
          <w:szCs w:val="22"/>
        </w:rPr>
      </w:pPr>
    </w:p>
    <w:p w14:paraId="32E17A94" w14:textId="77777777" w:rsidR="00F93912" w:rsidRPr="00003409" w:rsidRDefault="00F93912" w:rsidP="00F93912">
      <w:pPr>
        <w:rPr>
          <w:rFonts w:cstheme="minorHAnsi"/>
          <w:b/>
          <w:sz w:val="22"/>
          <w:szCs w:val="22"/>
        </w:rPr>
      </w:pPr>
    </w:p>
    <w:p w14:paraId="0F28478D" w14:textId="77777777" w:rsidR="00F93912" w:rsidRPr="00003409" w:rsidRDefault="00F93912" w:rsidP="00187A24">
      <w:pPr>
        <w:pStyle w:val="Heading2"/>
        <w:rPr>
          <w:b/>
          <w:bCs/>
          <w:sz w:val="22"/>
          <w:szCs w:val="22"/>
        </w:rPr>
      </w:pPr>
      <w:bookmarkStart w:id="139" w:name="_Toc211262012"/>
      <w:r w:rsidRPr="00003409">
        <w:t>Substance Misuse</w:t>
      </w:r>
      <w:bookmarkEnd w:id="139"/>
    </w:p>
    <w:p w14:paraId="174DA027" w14:textId="77777777" w:rsidR="00F93912" w:rsidRPr="00003409" w:rsidRDefault="00F93912" w:rsidP="00105EB4">
      <w:pPr>
        <w:numPr>
          <w:ilvl w:val="0"/>
          <w:numId w:val="55"/>
        </w:numPr>
        <w:spacing w:after="0" w:line="240" w:lineRule="auto"/>
        <w:rPr>
          <w:rFonts w:cstheme="minorHAnsi"/>
          <w:bCs/>
          <w:sz w:val="22"/>
          <w:szCs w:val="22"/>
        </w:rPr>
      </w:pPr>
      <w:r w:rsidRPr="00003409">
        <w:rPr>
          <w:rFonts w:cstheme="minorHAnsi"/>
          <w:bCs/>
          <w:sz w:val="22"/>
          <w:szCs w:val="22"/>
        </w:rPr>
        <w:t>MOSAIC-</w:t>
      </w:r>
      <w:hyperlink r:id="rId99" w:history="1">
        <w:r w:rsidRPr="00003409">
          <w:rPr>
            <w:rStyle w:val="Hyperlink"/>
            <w:rFonts w:cstheme="minorHAnsi"/>
            <w:bCs/>
            <w:sz w:val="22"/>
            <w:szCs w:val="22"/>
          </w:rPr>
          <w:t>MOSAIC Drug and Alcohol Services</w:t>
        </w:r>
      </w:hyperlink>
    </w:p>
    <w:p w14:paraId="1805A6ED" w14:textId="77777777" w:rsidR="00F93912" w:rsidRPr="00003409" w:rsidRDefault="00F93912" w:rsidP="00105EB4">
      <w:pPr>
        <w:numPr>
          <w:ilvl w:val="0"/>
          <w:numId w:val="55"/>
        </w:numPr>
        <w:spacing w:after="0" w:line="240" w:lineRule="auto"/>
        <w:rPr>
          <w:rFonts w:cstheme="minorHAnsi"/>
          <w:bCs/>
          <w:sz w:val="22"/>
          <w:szCs w:val="22"/>
        </w:rPr>
      </w:pPr>
      <w:r w:rsidRPr="00003409">
        <w:rPr>
          <w:rFonts w:cstheme="minorHAnsi"/>
          <w:sz w:val="22"/>
          <w:szCs w:val="22"/>
        </w:rPr>
        <w:t xml:space="preserve">Talk to Frank: </w:t>
      </w:r>
      <w:hyperlink r:id="rId100">
        <w:r w:rsidRPr="00003409">
          <w:rPr>
            <w:rStyle w:val="Hyperlink"/>
            <w:rFonts w:cstheme="minorHAnsi"/>
            <w:sz w:val="22"/>
            <w:szCs w:val="22"/>
          </w:rPr>
          <w:t>www.talktofrank.com</w:t>
        </w:r>
      </w:hyperlink>
      <w:r w:rsidRPr="00003409">
        <w:rPr>
          <w:rFonts w:cstheme="minorHAnsi"/>
          <w:sz w:val="22"/>
          <w:szCs w:val="22"/>
        </w:rPr>
        <w:t xml:space="preserve"> </w:t>
      </w:r>
    </w:p>
    <w:p w14:paraId="2BE192C3" w14:textId="77777777" w:rsidR="00F93912" w:rsidRPr="00003409" w:rsidRDefault="00F93912" w:rsidP="00F93912">
      <w:pPr>
        <w:ind w:left="720"/>
        <w:rPr>
          <w:rFonts w:cstheme="minorHAnsi"/>
          <w:bCs/>
          <w:sz w:val="22"/>
          <w:szCs w:val="22"/>
        </w:rPr>
      </w:pPr>
    </w:p>
    <w:p w14:paraId="07C81351" w14:textId="77777777" w:rsidR="00F93912" w:rsidRPr="00003409" w:rsidRDefault="00F93912" w:rsidP="00187A24">
      <w:pPr>
        <w:pStyle w:val="Heading2"/>
        <w:rPr>
          <w:b/>
          <w:bCs/>
          <w:sz w:val="22"/>
          <w:szCs w:val="22"/>
        </w:rPr>
      </w:pPr>
      <w:bookmarkStart w:id="140" w:name="_Toc211262013"/>
      <w:r w:rsidRPr="00003409">
        <w:t>Domestic Abuse</w:t>
      </w:r>
      <w:bookmarkEnd w:id="140"/>
    </w:p>
    <w:p w14:paraId="2199C10D" w14:textId="77777777" w:rsidR="00F93912" w:rsidRPr="00003409" w:rsidRDefault="00F93912" w:rsidP="00105EB4">
      <w:pPr>
        <w:numPr>
          <w:ilvl w:val="0"/>
          <w:numId w:val="50"/>
        </w:numPr>
        <w:spacing w:after="0" w:line="240" w:lineRule="auto"/>
        <w:rPr>
          <w:rFonts w:cstheme="minorHAnsi"/>
          <w:bCs/>
          <w:sz w:val="22"/>
          <w:szCs w:val="22"/>
        </w:rPr>
      </w:pPr>
      <w:r w:rsidRPr="00003409">
        <w:rPr>
          <w:rFonts w:cstheme="minorHAnsi"/>
          <w:sz w:val="22"/>
          <w:szCs w:val="22"/>
        </w:rPr>
        <w:t xml:space="preserve">Domestic abuse services: </w:t>
      </w:r>
      <w:hyperlink r:id="rId101" w:history="1">
        <w:r w:rsidRPr="00003409">
          <w:rPr>
            <w:rStyle w:val="Hyperlink"/>
            <w:rFonts w:cstheme="minorHAnsi"/>
            <w:bCs/>
            <w:sz w:val="22"/>
            <w:szCs w:val="22"/>
          </w:rPr>
          <w:t>www.domesticabuseservices.org.uk</w:t>
        </w:r>
      </w:hyperlink>
      <w:r w:rsidRPr="00003409">
        <w:rPr>
          <w:rFonts w:cstheme="minorHAnsi"/>
          <w:bCs/>
          <w:color w:val="2B579A"/>
          <w:sz w:val="22"/>
          <w:szCs w:val="22"/>
          <w:shd w:val="clear" w:color="auto" w:fill="E6E6E6"/>
        </w:rPr>
        <w:t xml:space="preserve"> </w:t>
      </w:r>
    </w:p>
    <w:p w14:paraId="228FD329" w14:textId="77777777" w:rsidR="00F93912" w:rsidRPr="00003409" w:rsidRDefault="00F93912" w:rsidP="00105EB4">
      <w:pPr>
        <w:numPr>
          <w:ilvl w:val="0"/>
          <w:numId w:val="50"/>
        </w:numPr>
        <w:spacing w:after="0" w:line="240" w:lineRule="auto"/>
        <w:rPr>
          <w:rFonts w:cstheme="minorHAnsi"/>
          <w:bCs/>
          <w:sz w:val="22"/>
          <w:szCs w:val="22"/>
        </w:rPr>
      </w:pPr>
      <w:r w:rsidRPr="00003409">
        <w:rPr>
          <w:rFonts w:cstheme="minorHAnsi"/>
          <w:sz w:val="22"/>
          <w:szCs w:val="22"/>
        </w:rPr>
        <w:t xml:space="preserve">Refuge: </w:t>
      </w:r>
      <w:hyperlink r:id="rId102" w:history="1">
        <w:r w:rsidRPr="00003409">
          <w:rPr>
            <w:rStyle w:val="Hyperlink"/>
            <w:rFonts w:cstheme="minorHAnsi"/>
            <w:bCs/>
            <w:sz w:val="22"/>
            <w:szCs w:val="22"/>
          </w:rPr>
          <w:t>www.refuge.org.uk</w:t>
        </w:r>
      </w:hyperlink>
      <w:r w:rsidRPr="00003409">
        <w:rPr>
          <w:rFonts w:cstheme="minorHAnsi"/>
          <w:bCs/>
          <w:color w:val="2B579A"/>
          <w:sz w:val="22"/>
          <w:szCs w:val="22"/>
          <w:shd w:val="clear" w:color="auto" w:fill="E6E6E6"/>
        </w:rPr>
        <w:t xml:space="preserve"> </w:t>
      </w:r>
    </w:p>
    <w:p w14:paraId="02A491A8" w14:textId="77777777" w:rsidR="00F93912" w:rsidRPr="00003409" w:rsidRDefault="00F93912" w:rsidP="00105EB4">
      <w:pPr>
        <w:numPr>
          <w:ilvl w:val="0"/>
          <w:numId w:val="50"/>
        </w:numPr>
        <w:spacing w:after="0" w:line="240" w:lineRule="auto"/>
        <w:rPr>
          <w:rFonts w:cstheme="minorHAnsi"/>
          <w:bCs/>
          <w:sz w:val="22"/>
          <w:szCs w:val="22"/>
        </w:rPr>
      </w:pPr>
      <w:r w:rsidRPr="00003409">
        <w:rPr>
          <w:rFonts w:cstheme="minorHAnsi"/>
          <w:sz w:val="22"/>
          <w:szCs w:val="22"/>
        </w:rPr>
        <w:t xml:space="preserve">Women’s Aid: </w:t>
      </w:r>
      <w:hyperlink r:id="rId103" w:history="1">
        <w:r w:rsidRPr="00003409">
          <w:rPr>
            <w:rStyle w:val="Hyperlink"/>
            <w:rFonts w:cstheme="minorHAnsi"/>
            <w:bCs/>
            <w:sz w:val="22"/>
            <w:szCs w:val="22"/>
          </w:rPr>
          <w:t>www.womensaid.org.uk</w:t>
        </w:r>
      </w:hyperlink>
      <w:r w:rsidRPr="00003409">
        <w:rPr>
          <w:rFonts w:cstheme="minorHAnsi"/>
          <w:bCs/>
          <w:color w:val="2B579A"/>
          <w:sz w:val="22"/>
          <w:szCs w:val="22"/>
          <w:shd w:val="clear" w:color="auto" w:fill="E6E6E6"/>
        </w:rPr>
        <w:t xml:space="preserve"> </w:t>
      </w:r>
    </w:p>
    <w:p w14:paraId="59039EC9" w14:textId="04B8D4FA" w:rsidR="00F93912" w:rsidRPr="00003409" w:rsidRDefault="00F93912" w:rsidP="00105EB4">
      <w:pPr>
        <w:numPr>
          <w:ilvl w:val="0"/>
          <w:numId w:val="50"/>
        </w:numPr>
        <w:spacing w:after="0" w:line="240" w:lineRule="auto"/>
        <w:rPr>
          <w:sz w:val="22"/>
          <w:szCs w:val="22"/>
        </w:rPr>
      </w:pPr>
      <w:r w:rsidRPr="00003409">
        <w:rPr>
          <w:sz w:val="22"/>
          <w:szCs w:val="22"/>
        </w:rPr>
        <w:t xml:space="preserve">Men’s Advice Line: </w:t>
      </w:r>
      <w:hyperlink r:id="rId104" w:history="1">
        <w:r w:rsidRPr="00003409">
          <w:rPr>
            <w:rStyle w:val="Hyperlink"/>
            <w:sz w:val="22"/>
            <w:szCs w:val="22"/>
          </w:rPr>
          <w:t>www.mensadviceline.org.uk</w:t>
        </w:r>
      </w:hyperlink>
    </w:p>
    <w:p w14:paraId="7AEF78EE" w14:textId="77777777" w:rsidR="00F93912" w:rsidRPr="00003409" w:rsidRDefault="00F93912" w:rsidP="00105EB4">
      <w:pPr>
        <w:numPr>
          <w:ilvl w:val="0"/>
          <w:numId w:val="50"/>
        </w:numPr>
        <w:spacing w:after="0" w:line="240" w:lineRule="auto"/>
        <w:rPr>
          <w:rFonts w:cstheme="minorHAnsi"/>
          <w:bCs/>
          <w:sz w:val="24"/>
          <w:szCs w:val="24"/>
        </w:rPr>
      </w:pPr>
      <w:r w:rsidRPr="00003409">
        <w:rPr>
          <w:rFonts w:cstheme="minorHAnsi"/>
          <w:sz w:val="22"/>
          <w:szCs w:val="22"/>
        </w:rPr>
        <w:t xml:space="preserve">National Domestic Abuse Helpline: </w:t>
      </w:r>
      <w:hyperlink r:id="rId105" w:history="1">
        <w:r w:rsidRPr="00003409">
          <w:rPr>
            <w:rStyle w:val="Hyperlink"/>
            <w:rFonts w:cstheme="minorHAnsi"/>
            <w:sz w:val="22"/>
            <w:szCs w:val="22"/>
          </w:rPr>
          <w:t>www.nationaldahelpline.org.uk</w:t>
        </w:r>
      </w:hyperlink>
    </w:p>
    <w:p w14:paraId="4FFF4296" w14:textId="77777777" w:rsidR="00F93912" w:rsidRPr="00003409" w:rsidRDefault="00F93912" w:rsidP="00105EB4">
      <w:pPr>
        <w:numPr>
          <w:ilvl w:val="0"/>
          <w:numId w:val="50"/>
        </w:numPr>
        <w:spacing w:after="0" w:line="240" w:lineRule="auto"/>
        <w:rPr>
          <w:rFonts w:cstheme="minorHAnsi"/>
          <w:bCs/>
          <w:sz w:val="26"/>
          <w:szCs w:val="26"/>
        </w:rPr>
      </w:pPr>
      <w:r w:rsidRPr="00003409">
        <w:rPr>
          <w:rFonts w:cstheme="minorHAnsi"/>
          <w:sz w:val="22"/>
          <w:szCs w:val="22"/>
        </w:rPr>
        <w:t xml:space="preserve">Respect Phoneline: </w:t>
      </w:r>
      <w:hyperlink r:id="rId106" w:history="1">
        <w:r w:rsidRPr="00003409">
          <w:rPr>
            <w:rStyle w:val="Hyperlink"/>
            <w:rFonts w:cstheme="minorHAnsi"/>
            <w:sz w:val="22"/>
            <w:szCs w:val="22"/>
          </w:rPr>
          <w:t>https://respectphoneline.org.uk</w:t>
        </w:r>
      </w:hyperlink>
    </w:p>
    <w:p w14:paraId="0EAA65B6" w14:textId="77777777" w:rsidR="00F93912" w:rsidRPr="00003409" w:rsidRDefault="00F93912" w:rsidP="00F93912">
      <w:pPr>
        <w:rPr>
          <w:rFonts w:cstheme="minorHAnsi"/>
          <w:b/>
          <w:sz w:val="22"/>
          <w:szCs w:val="22"/>
        </w:rPr>
      </w:pPr>
    </w:p>
    <w:p w14:paraId="3A0CBC34" w14:textId="77777777" w:rsidR="00F93912" w:rsidRPr="00003409" w:rsidRDefault="00F93912" w:rsidP="00187A24">
      <w:pPr>
        <w:pStyle w:val="Heading2"/>
        <w:rPr>
          <w:b/>
          <w:bCs/>
          <w:sz w:val="22"/>
          <w:szCs w:val="22"/>
        </w:rPr>
      </w:pPr>
      <w:bookmarkStart w:id="141" w:name="_Toc211262014"/>
      <w:r w:rsidRPr="00003409">
        <w:t>Criminal and Sexual Exploitation</w:t>
      </w:r>
      <w:bookmarkEnd w:id="141"/>
    </w:p>
    <w:p w14:paraId="159CDC80" w14:textId="77777777" w:rsidR="00F93912" w:rsidRPr="00003409" w:rsidRDefault="00F93912" w:rsidP="00105EB4">
      <w:pPr>
        <w:numPr>
          <w:ilvl w:val="0"/>
          <w:numId w:val="54"/>
        </w:numPr>
        <w:spacing w:after="0" w:line="240" w:lineRule="auto"/>
        <w:rPr>
          <w:rFonts w:cstheme="minorHAnsi"/>
          <w:bCs/>
          <w:sz w:val="22"/>
          <w:szCs w:val="22"/>
        </w:rPr>
      </w:pPr>
      <w:r w:rsidRPr="00003409">
        <w:rPr>
          <w:rFonts w:cstheme="minorHAnsi"/>
          <w:sz w:val="22"/>
          <w:szCs w:val="22"/>
        </w:rPr>
        <w:t xml:space="preserve">National Crime Agency: </w:t>
      </w:r>
      <w:hyperlink r:id="rId107" w:history="1">
        <w:r w:rsidRPr="00003409">
          <w:rPr>
            <w:rStyle w:val="Hyperlink"/>
            <w:rFonts w:cstheme="minorHAnsi"/>
            <w:bCs/>
            <w:sz w:val="22"/>
            <w:szCs w:val="22"/>
          </w:rPr>
          <w:t>www.nationalcrimeagency.gov.uk/who-we-are</w:t>
        </w:r>
      </w:hyperlink>
      <w:r w:rsidRPr="00003409">
        <w:rPr>
          <w:rFonts w:cstheme="minorHAnsi"/>
          <w:bCs/>
          <w:color w:val="2B579A"/>
          <w:sz w:val="22"/>
          <w:szCs w:val="22"/>
          <w:shd w:val="clear" w:color="auto" w:fill="E6E6E6"/>
        </w:rPr>
        <w:t xml:space="preserve"> </w:t>
      </w:r>
    </w:p>
    <w:p w14:paraId="3DC3EA86" w14:textId="77777777" w:rsidR="00F93912" w:rsidRPr="00003409" w:rsidRDefault="00F93912" w:rsidP="00105EB4">
      <w:pPr>
        <w:numPr>
          <w:ilvl w:val="0"/>
          <w:numId w:val="54"/>
        </w:numPr>
        <w:spacing w:after="0" w:line="240" w:lineRule="auto"/>
        <w:rPr>
          <w:rFonts w:cstheme="minorHAnsi"/>
          <w:bCs/>
          <w:sz w:val="22"/>
          <w:szCs w:val="22"/>
        </w:rPr>
      </w:pPr>
      <w:r w:rsidRPr="00003409">
        <w:rPr>
          <w:rFonts w:cstheme="minorHAnsi"/>
          <w:sz w:val="22"/>
          <w:szCs w:val="22"/>
        </w:rPr>
        <w:lastRenderedPageBreak/>
        <w:t xml:space="preserve">It’s not okay: </w:t>
      </w:r>
      <w:hyperlink r:id="rId108" w:history="1">
        <w:r w:rsidRPr="00003409">
          <w:rPr>
            <w:rStyle w:val="Hyperlink"/>
            <w:rFonts w:cstheme="minorHAnsi"/>
            <w:bCs/>
            <w:sz w:val="22"/>
            <w:szCs w:val="22"/>
          </w:rPr>
          <w:t>www.itsnotokay.co.uk</w:t>
        </w:r>
      </w:hyperlink>
      <w:r w:rsidRPr="00003409">
        <w:rPr>
          <w:rFonts w:cstheme="minorHAnsi"/>
          <w:bCs/>
          <w:color w:val="2B579A"/>
          <w:sz w:val="22"/>
          <w:szCs w:val="22"/>
          <w:shd w:val="clear" w:color="auto" w:fill="E6E6E6"/>
        </w:rPr>
        <w:t xml:space="preserve"> </w:t>
      </w:r>
    </w:p>
    <w:p w14:paraId="2008F039" w14:textId="77777777" w:rsidR="00F93912" w:rsidRPr="00003409" w:rsidRDefault="00F93912" w:rsidP="00105EB4">
      <w:pPr>
        <w:numPr>
          <w:ilvl w:val="0"/>
          <w:numId w:val="54"/>
        </w:numPr>
        <w:spacing w:after="0" w:line="240" w:lineRule="auto"/>
        <w:rPr>
          <w:rFonts w:cstheme="minorHAnsi"/>
          <w:bCs/>
          <w:sz w:val="22"/>
          <w:szCs w:val="22"/>
        </w:rPr>
      </w:pPr>
      <w:r w:rsidRPr="00003409">
        <w:rPr>
          <w:rFonts w:cstheme="minorHAnsi"/>
          <w:sz w:val="22"/>
          <w:szCs w:val="22"/>
        </w:rPr>
        <w:t xml:space="preserve">NWG Network:  </w:t>
      </w:r>
      <w:hyperlink r:id="rId109" w:history="1">
        <w:r w:rsidRPr="00003409">
          <w:rPr>
            <w:rStyle w:val="Hyperlink"/>
            <w:rFonts w:cstheme="minorHAnsi"/>
            <w:bCs/>
            <w:sz w:val="22"/>
            <w:szCs w:val="22"/>
          </w:rPr>
          <w:t>www.nwgnetwork.org</w:t>
        </w:r>
      </w:hyperlink>
      <w:r w:rsidRPr="00003409">
        <w:rPr>
          <w:rFonts w:cstheme="minorHAnsi"/>
          <w:bCs/>
          <w:color w:val="2B579A"/>
          <w:sz w:val="22"/>
          <w:szCs w:val="22"/>
          <w:shd w:val="clear" w:color="auto" w:fill="E6E6E6"/>
        </w:rPr>
        <w:t xml:space="preserve"> </w:t>
      </w:r>
    </w:p>
    <w:p w14:paraId="11F47082" w14:textId="77777777" w:rsidR="00F93912" w:rsidRPr="00003409" w:rsidRDefault="00F93912" w:rsidP="00105EB4">
      <w:pPr>
        <w:numPr>
          <w:ilvl w:val="0"/>
          <w:numId w:val="54"/>
        </w:numPr>
        <w:spacing w:after="0" w:line="240" w:lineRule="auto"/>
        <w:rPr>
          <w:rFonts w:cstheme="minorHAnsi"/>
          <w:bCs/>
          <w:sz w:val="22"/>
          <w:szCs w:val="22"/>
        </w:rPr>
      </w:pPr>
      <w:r w:rsidRPr="00003409">
        <w:rPr>
          <w:rFonts w:cstheme="minorHAnsi"/>
          <w:sz w:val="22"/>
          <w:szCs w:val="22"/>
        </w:rPr>
        <w:t>County Lines Toolkit for Professionals:</w:t>
      </w:r>
      <w:r w:rsidRPr="00003409">
        <w:rPr>
          <w:rFonts w:cstheme="minorHAnsi"/>
          <w:bCs/>
          <w:color w:val="2B579A"/>
          <w:sz w:val="22"/>
          <w:szCs w:val="22"/>
          <w:shd w:val="clear" w:color="auto" w:fill="E6E6E6"/>
        </w:rPr>
        <w:t xml:space="preserve"> </w:t>
      </w:r>
      <w:hyperlink r:id="rId110" w:history="1">
        <w:r w:rsidRPr="00003409">
          <w:rPr>
            <w:rStyle w:val="Hyperlink"/>
            <w:rFonts w:cstheme="minorHAnsi"/>
            <w:bCs/>
            <w:sz w:val="22"/>
            <w:szCs w:val="22"/>
          </w:rPr>
          <w:t>www.childrenssociety.org.uk/information/professionals/resources/county-lines-toolkit</w:t>
        </w:r>
      </w:hyperlink>
      <w:r w:rsidRPr="00003409">
        <w:rPr>
          <w:rFonts w:cstheme="minorHAnsi"/>
          <w:bCs/>
          <w:color w:val="2B579A"/>
          <w:sz w:val="22"/>
          <w:szCs w:val="22"/>
          <w:shd w:val="clear" w:color="auto" w:fill="E6E6E6"/>
        </w:rPr>
        <w:t xml:space="preserve"> </w:t>
      </w:r>
    </w:p>
    <w:p w14:paraId="698CEEBC" w14:textId="77777777" w:rsidR="00F93912" w:rsidRPr="00003409" w:rsidRDefault="00F93912" w:rsidP="00F93912">
      <w:pPr>
        <w:rPr>
          <w:rFonts w:cstheme="minorHAnsi"/>
          <w:b/>
          <w:sz w:val="22"/>
          <w:szCs w:val="22"/>
        </w:rPr>
      </w:pPr>
    </w:p>
    <w:p w14:paraId="5EAF9563" w14:textId="77777777" w:rsidR="00F93912" w:rsidRPr="00003409" w:rsidRDefault="00F93912" w:rsidP="00187A24">
      <w:pPr>
        <w:pStyle w:val="Heading2"/>
        <w:rPr>
          <w:b/>
          <w:bCs/>
          <w:sz w:val="22"/>
          <w:szCs w:val="22"/>
        </w:rPr>
      </w:pPr>
      <w:bookmarkStart w:id="142" w:name="_Toc211262015"/>
      <w:r w:rsidRPr="00003409">
        <w:t>Honour Based Abuse</w:t>
      </w:r>
      <w:bookmarkEnd w:id="142"/>
    </w:p>
    <w:p w14:paraId="1102D0CF" w14:textId="77777777" w:rsidR="00F93912" w:rsidRPr="005A73C8" w:rsidRDefault="00F93912" w:rsidP="00105EB4">
      <w:pPr>
        <w:numPr>
          <w:ilvl w:val="0"/>
          <w:numId w:val="51"/>
        </w:numPr>
        <w:spacing w:after="0" w:line="240" w:lineRule="auto"/>
        <w:rPr>
          <w:rFonts w:cstheme="minorHAnsi"/>
          <w:sz w:val="22"/>
          <w:szCs w:val="22"/>
          <w:lang w:val="fi-FI"/>
        </w:rPr>
      </w:pPr>
      <w:r w:rsidRPr="005A73C8">
        <w:rPr>
          <w:rFonts w:cstheme="minorHAnsi"/>
          <w:sz w:val="22"/>
          <w:szCs w:val="22"/>
          <w:lang w:val="fi-FI"/>
        </w:rPr>
        <w:t xml:space="preserve">Karma Nirvana: </w:t>
      </w:r>
      <w:hyperlink r:id="rId111" w:history="1">
        <w:r w:rsidRPr="005A73C8">
          <w:rPr>
            <w:rStyle w:val="Hyperlink"/>
            <w:rFonts w:cstheme="minorHAnsi"/>
            <w:sz w:val="22"/>
            <w:szCs w:val="22"/>
            <w:lang w:val="fi-FI"/>
          </w:rPr>
          <w:t>https://karmanirvana.org.uk</w:t>
        </w:r>
      </w:hyperlink>
      <w:r w:rsidRPr="005A73C8">
        <w:rPr>
          <w:rFonts w:cstheme="minorHAnsi"/>
          <w:color w:val="2B579A"/>
          <w:sz w:val="22"/>
          <w:szCs w:val="22"/>
          <w:shd w:val="clear" w:color="auto" w:fill="E6E6E6"/>
          <w:lang w:val="fi-FI"/>
        </w:rPr>
        <w:t xml:space="preserve"> </w:t>
      </w:r>
    </w:p>
    <w:p w14:paraId="34114082" w14:textId="77777777" w:rsidR="00F93912" w:rsidRPr="00003409" w:rsidRDefault="00F93912" w:rsidP="00105EB4">
      <w:pPr>
        <w:numPr>
          <w:ilvl w:val="0"/>
          <w:numId w:val="51"/>
        </w:numPr>
        <w:spacing w:after="0" w:line="240" w:lineRule="auto"/>
        <w:rPr>
          <w:rFonts w:cstheme="minorHAnsi"/>
          <w:sz w:val="22"/>
          <w:szCs w:val="22"/>
        </w:rPr>
      </w:pPr>
      <w:r w:rsidRPr="00003409">
        <w:rPr>
          <w:rFonts w:cstheme="minorHAnsi"/>
          <w:sz w:val="22"/>
          <w:szCs w:val="22"/>
        </w:rPr>
        <w:t xml:space="preserve">Forced Marriage Unit: </w:t>
      </w:r>
      <w:hyperlink r:id="rId112" w:history="1">
        <w:r w:rsidRPr="00003409">
          <w:rPr>
            <w:rStyle w:val="Hyperlink"/>
            <w:rFonts w:cstheme="minorHAnsi"/>
            <w:bCs/>
            <w:sz w:val="22"/>
            <w:szCs w:val="22"/>
          </w:rPr>
          <w:t>www.gov.uk/guidance/forced-marriage</w:t>
        </w:r>
      </w:hyperlink>
      <w:r w:rsidRPr="00003409">
        <w:rPr>
          <w:rFonts w:cstheme="minorHAnsi"/>
          <w:color w:val="2B579A"/>
          <w:sz w:val="22"/>
          <w:szCs w:val="22"/>
          <w:shd w:val="clear" w:color="auto" w:fill="E6E6E6"/>
        </w:rPr>
        <w:t xml:space="preserve"> </w:t>
      </w:r>
    </w:p>
    <w:p w14:paraId="14E4949E" w14:textId="77777777" w:rsidR="00F93912" w:rsidRPr="00003409" w:rsidRDefault="00F93912" w:rsidP="00105EB4">
      <w:pPr>
        <w:numPr>
          <w:ilvl w:val="0"/>
          <w:numId w:val="51"/>
        </w:numPr>
        <w:spacing w:after="0" w:line="240" w:lineRule="auto"/>
        <w:rPr>
          <w:rFonts w:cstheme="minorHAnsi"/>
          <w:sz w:val="22"/>
          <w:szCs w:val="22"/>
        </w:rPr>
      </w:pPr>
      <w:r w:rsidRPr="00003409">
        <w:rPr>
          <w:rFonts w:cstheme="minorHAnsi"/>
          <w:sz w:val="22"/>
          <w:szCs w:val="22"/>
        </w:rPr>
        <w:t xml:space="preserve">FGM Factsheet: </w:t>
      </w:r>
      <w:hyperlink r:id="rId113" w:history="1">
        <w:r w:rsidRPr="00003409">
          <w:rPr>
            <w:rStyle w:val="Hyperlink"/>
            <w:rFonts w:cstheme="minorHAnsi"/>
            <w:bCs/>
            <w:sz w:val="22"/>
            <w:szCs w:val="22"/>
          </w:rPr>
          <w:t>https://assets.publishing.service.gov.uk/government/uploads/system/uploads/attachment_data/file/496415/6_1639_HO_SP_FGM_mandatory_reporting_Fact_sheet_Web.pdf</w:t>
        </w:r>
      </w:hyperlink>
    </w:p>
    <w:p w14:paraId="20263FA0" w14:textId="77777777" w:rsidR="00F93912" w:rsidRPr="00003409" w:rsidRDefault="00F93912" w:rsidP="00105EB4">
      <w:pPr>
        <w:numPr>
          <w:ilvl w:val="0"/>
          <w:numId w:val="51"/>
        </w:numPr>
        <w:spacing w:after="0" w:line="240" w:lineRule="auto"/>
        <w:rPr>
          <w:rStyle w:val="Hyperlink"/>
          <w:rFonts w:cstheme="minorHAnsi"/>
          <w:sz w:val="22"/>
          <w:szCs w:val="22"/>
        </w:rPr>
      </w:pPr>
      <w:r w:rsidRPr="00003409">
        <w:rPr>
          <w:rFonts w:cstheme="minorHAnsi"/>
          <w:sz w:val="22"/>
          <w:szCs w:val="22"/>
        </w:rPr>
        <w:t xml:space="preserve">Mandatory reporting of female genital mutilation: procedural information: </w:t>
      </w:r>
      <w:hyperlink r:id="rId114" w:history="1">
        <w:r w:rsidRPr="00003409">
          <w:rPr>
            <w:rStyle w:val="Hyperlink"/>
            <w:rFonts w:cstheme="minorHAnsi"/>
            <w:bCs/>
            <w:sz w:val="22"/>
            <w:szCs w:val="22"/>
          </w:rPr>
          <w:t>www.gov.uk/government/publications/mandatory-reporting-of-female-genital-mutilation-procedural-information</w:t>
        </w:r>
      </w:hyperlink>
    </w:p>
    <w:p w14:paraId="7663A8E0" w14:textId="77777777" w:rsidR="00F93912" w:rsidRPr="00003409" w:rsidRDefault="00F93912" w:rsidP="00105EB4">
      <w:pPr>
        <w:numPr>
          <w:ilvl w:val="0"/>
          <w:numId w:val="51"/>
        </w:numPr>
        <w:spacing w:after="0" w:line="240" w:lineRule="auto"/>
        <w:rPr>
          <w:rFonts w:cstheme="minorHAnsi"/>
        </w:rPr>
      </w:pPr>
      <w:r w:rsidRPr="00003409">
        <w:rPr>
          <w:rFonts w:cstheme="minorHAnsi"/>
          <w:sz w:val="22"/>
          <w:szCs w:val="22"/>
        </w:rPr>
        <w:t xml:space="preserve">The right to choose - government guidance on forced marriage: </w:t>
      </w:r>
      <w:hyperlink r:id="rId115" w:history="1">
        <w:r w:rsidRPr="00003409">
          <w:rPr>
            <w:rStyle w:val="Hyperlink"/>
            <w:rFonts w:cstheme="minorHAnsi"/>
            <w:sz w:val="22"/>
            <w:szCs w:val="22"/>
          </w:rPr>
          <w:t>www.gov.uk/government/publications/the-right-to-choose-government-guidance-on-forced-marriage</w:t>
        </w:r>
      </w:hyperlink>
      <w:r w:rsidRPr="00003409">
        <w:rPr>
          <w:rFonts w:cstheme="minorHAnsi"/>
          <w:color w:val="2B579A"/>
          <w:sz w:val="22"/>
          <w:szCs w:val="22"/>
          <w:shd w:val="clear" w:color="auto" w:fill="E6E6E6"/>
        </w:rPr>
        <w:t xml:space="preserve"> </w:t>
      </w:r>
    </w:p>
    <w:p w14:paraId="68528BB7" w14:textId="77777777" w:rsidR="00F93912" w:rsidRPr="00003409" w:rsidRDefault="00F93912" w:rsidP="00F93912">
      <w:pPr>
        <w:ind w:left="720"/>
        <w:rPr>
          <w:rFonts w:cstheme="minorHAnsi"/>
          <w:sz w:val="22"/>
          <w:szCs w:val="22"/>
        </w:rPr>
      </w:pPr>
    </w:p>
    <w:p w14:paraId="41C6CC83" w14:textId="4BF442E2" w:rsidR="00F93912" w:rsidRPr="00003409" w:rsidRDefault="00F93912" w:rsidP="25C3593D">
      <w:pPr>
        <w:rPr>
          <w:b/>
          <w:bCs/>
          <w:sz w:val="22"/>
          <w:szCs w:val="22"/>
        </w:rPr>
      </w:pPr>
      <w:r w:rsidRPr="00003409">
        <w:rPr>
          <w:b/>
          <w:bCs/>
          <w:sz w:val="22"/>
          <w:szCs w:val="22"/>
        </w:rPr>
        <w:t xml:space="preserve">Child-on-Child abuse, including bullying, sexual </w:t>
      </w:r>
      <w:bookmarkStart w:id="143" w:name="_Int_zpMmUxjA"/>
      <w:r w:rsidRPr="00003409">
        <w:rPr>
          <w:b/>
          <w:bCs/>
          <w:sz w:val="22"/>
          <w:szCs w:val="22"/>
        </w:rPr>
        <w:t>violence</w:t>
      </w:r>
      <w:bookmarkEnd w:id="143"/>
      <w:r w:rsidRPr="00003409">
        <w:rPr>
          <w:b/>
          <w:bCs/>
          <w:sz w:val="22"/>
          <w:szCs w:val="22"/>
        </w:rPr>
        <w:t xml:space="preserve"> and </w:t>
      </w:r>
      <w:r w:rsidR="00B35645" w:rsidRPr="00003409">
        <w:rPr>
          <w:b/>
          <w:bCs/>
          <w:sz w:val="22"/>
          <w:szCs w:val="22"/>
        </w:rPr>
        <w:t>harassment.</w:t>
      </w:r>
    </w:p>
    <w:p w14:paraId="02A0A00D" w14:textId="77777777" w:rsidR="00F93912" w:rsidRPr="00003409" w:rsidRDefault="00F93912" w:rsidP="00105EB4">
      <w:pPr>
        <w:numPr>
          <w:ilvl w:val="0"/>
          <w:numId w:val="54"/>
        </w:numPr>
        <w:spacing w:after="0" w:line="240" w:lineRule="auto"/>
        <w:rPr>
          <w:rFonts w:cstheme="minorHAnsi"/>
          <w:b/>
          <w:sz w:val="22"/>
          <w:szCs w:val="22"/>
        </w:rPr>
      </w:pPr>
      <w:r w:rsidRPr="00003409">
        <w:rPr>
          <w:rFonts w:cstheme="minorHAnsi"/>
          <w:sz w:val="22"/>
          <w:szCs w:val="22"/>
        </w:rPr>
        <w:t xml:space="preserve">Rape Crisis: </w:t>
      </w:r>
      <w:hyperlink r:id="rId116" w:history="1">
        <w:r w:rsidRPr="00003409">
          <w:rPr>
            <w:rStyle w:val="Hyperlink"/>
            <w:rFonts w:cstheme="minorHAnsi"/>
            <w:bCs/>
            <w:sz w:val="22"/>
            <w:szCs w:val="22"/>
          </w:rPr>
          <w:t>https://rapecrisis.org.uk</w:t>
        </w:r>
      </w:hyperlink>
      <w:r w:rsidRPr="00003409">
        <w:rPr>
          <w:rFonts w:cstheme="minorHAnsi"/>
          <w:b/>
          <w:color w:val="2B579A"/>
          <w:sz w:val="22"/>
          <w:szCs w:val="22"/>
          <w:shd w:val="clear" w:color="auto" w:fill="E6E6E6"/>
        </w:rPr>
        <w:t xml:space="preserve"> </w:t>
      </w:r>
    </w:p>
    <w:p w14:paraId="206B39AC" w14:textId="70F7921C" w:rsidR="00F93912" w:rsidRPr="00003409" w:rsidRDefault="00F93912" w:rsidP="00105EB4">
      <w:pPr>
        <w:numPr>
          <w:ilvl w:val="0"/>
          <w:numId w:val="54"/>
        </w:numPr>
        <w:spacing w:after="0" w:line="240" w:lineRule="auto"/>
        <w:rPr>
          <w:b/>
          <w:bCs/>
          <w:sz w:val="22"/>
          <w:szCs w:val="22"/>
        </w:rPr>
      </w:pPr>
      <w:r w:rsidRPr="00003409">
        <w:rPr>
          <w:sz w:val="22"/>
          <w:szCs w:val="22"/>
        </w:rPr>
        <w:t xml:space="preserve">Brook: </w:t>
      </w:r>
      <w:hyperlink r:id="rId117" w:history="1">
        <w:r w:rsidRPr="00003409">
          <w:rPr>
            <w:rStyle w:val="Hyperlink"/>
            <w:sz w:val="22"/>
            <w:szCs w:val="22"/>
          </w:rPr>
          <w:t>www.brook.org.uk</w:t>
        </w:r>
      </w:hyperlink>
      <w:r w:rsidR="002A05F7" w:rsidRPr="00003409">
        <w:rPr>
          <w:rStyle w:val="Hyperlink"/>
          <w:sz w:val="22"/>
          <w:szCs w:val="22"/>
        </w:rPr>
        <w:t xml:space="preserve"> </w:t>
      </w:r>
    </w:p>
    <w:p w14:paraId="4C903F12" w14:textId="77777777" w:rsidR="00F93912" w:rsidRPr="00003409" w:rsidRDefault="00F93912" w:rsidP="00105EB4">
      <w:pPr>
        <w:numPr>
          <w:ilvl w:val="0"/>
          <w:numId w:val="54"/>
        </w:numPr>
        <w:spacing w:after="0" w:line="240" w:lineRule="auto"/>
        <w:rPr>
          <w:rStyle w:val="Hyperlink"/>
          <w:rFonts w:cstheme="minorHAnsi"/>
          <w:sz w:val="22"/>
          <w:szCs w:val="22"/>
        </w:rPr>
      </w:pPr>
      <w:r w:rsidRPr="00003409">
        <w:rPr>
          <w:rFonts w:cstheme="minorHAnsi"/>
          <w:sz w:val="22"/>
          <w:szCs w:val="22"/>
        </w:rPr>
        <w:t>Upskirting – know your rights:</w:t>
      </w:r>
      <w:r w:rsidRPr="00003409">
        <w:rPr>
          <w:rStyle w:val="Hyperlink"/>
          <w:rFonts w:cstheme="minorHAnsi"/>
        </w:rPr>
        <w:t xml:space="preserve"> </w:t>
      </w:r>
      <w:hyperlink r:id="rId118">
        <w:r w:rsidRPr="00003409">
          <w:rPr>
            <w:rStyle w:val="Hyperlink"/>
            <w:rFonts w:cstheme="minorHAnsi"/>
            <w:sz w:val="22"/>
            <w:szCs w:val="22"/>
          </w:rPr>
          <w:t>www.gov.uk/government/news/upskirting-know-your-rights</w:t>
        </w:r>
      </w:hyperlink>
    </w:p>
    <w:p w14:paraId="54D0693C" w14:textId="77777777" w:rsidR="00F93912" w:rsidRPr="00003409" w:rsidRDefault="00F93912" w:rsidP="00105EB4">
      <w:pPr>
        <w:numPr>
          <w:ilvl w:val="0"/>
          <w:numId w:val="54"/>
        </w:numPr>
        <w:spacing w:after="0" w:line="240" w:lineRule="auto"/>
        <w:rPr>
          <w:rStyle w:val="Hyperlink"/>
          <w:rFonts w:cstheme="minorHAnsi"/>
          <w:b/>
          <w:sz w:val="22"/>
          <w:szCs w:val="22"/>
        </w:rPr>
      </w:pPr>
      <w:r w:rsidRPr="00003409">
        <w:rPr>
          <w:rFonts w:cstheme="minorHAnsi"/>
          <w:sz w:val="22"/>
          <w:szCs w:val="22"/>
        </w:rPr>
        <w:t xml:space="preserve">Lucy Faithfull Foundation: </w:t>
      </w:r>
      <w:hyperlink r:id="rId119" w:history="1">
        <w:r w:rsidRPr="00003409">
          <w:rPr>
            <w:rStyle w:val="Hyperlink"/>
            <w:rFonts w:cstheme="minorHAnsi"/>
            <w:bCs/>
            <w:sz w:val="22"/>
            <w:szCs w:val="22"/>
          </w:rPr>
          <w:t>www.lucyfaithfull.org.uk</w:t>
        </w:r>
      </w:hyperlink>
      <w:r w:rsidRPr="00003409">
        <w:rPr>
          <w:rStyle w:val="Hyperlink"/>
          <w:rFonts w:cstheme="minorHAnsi"/>
          <w:bCs/>
          <w:sz w:val="22"/>
          <w:szCs w:val="22"/>
        </w:rPr>
        <w:t xml:space="preserve"> </w:t>
      </w:r>
    </w:p>
    <w:p w14:paraId="5A61F883" w14:textId="77777777" w:rsidR="00F93912" w:rsidRPr="00003409" w:rsidRDefault="00F93912" w:rsidP="00105EB4">
      <w:pPr>
        <w:numPr>
          <w:ilvl w:val="0"/>
          <w:numId w:val="54"/>
        </w:numPr>
        <w:spacing w:after="0" w:line="240" w:lineRule="auto"/>
        <w:rPr>
          <w:rStyle w:val="Hyperlink"/>
          <w:rFonts w:cstheme="minorHAnsi"/>
          <w:sz w:val="22"/>
          <w:szCs w:val="22"/>
        </w:rPr>
      </w:pPr>
      <w:r w:rsidRPr="00003409">
        <w:rPr>
          <w:rFonts w:cstheme="minorHAnsi"/>
          <w:sz w:val="22"/>
          <w:szCs w:val="22"/>
        </w:rPr>
        <w:t xml:space="preserve">Stop it Now! </w:t>
      </w:r>
      <w:hyperlink r:id="rId120">
        <w:r w:rsidRPr="00003409">
          <w:rPr>
            <w:rStyle w:val="Hyperlink"/>
            <w:rFonts w:cstheme="minorHAnsi"/>
            <w:sz w:val="22"/>
            <w:szCs w:val="22"/>
          </w:rPr>
          <w:t>www.stopitnow.org.uk</w:t>
        </w:r>
      </w:hyperlink>
    </w:p>
    <w:p w14:paraId="7B87B1FF" w14:textId="77777777" w:rsidR="00F93912" w:rsidRPr="005A73C8" w:rsidRDefault="00F93912" w:rsidP="00105EB4">
      <w:pPr>
        <w:numPr>
          <w:ilvl w:val="0"/>
          <w:numId w:val="54"/>
        </w:numPr>
        <w:spacing w:after="0" w:line="240" w:lineRule="auto"/>
        <w:rPr>
          <w:rFonts w:cstheme="minorHAnsi"/>
          <w:sz w:val="22"/>
          <w:szCs w:val="22"/>
          <w:lang w:val="fr-FR"/>
        </w:rPr>
      </w:pPr>
      <w:r w:rsidRPr="005A73C8">
        <w:rPr>
          <w:rFonts w:cstheme="minorHAnsi"/>
          <w:sz w:val="22"/>
          <w:szCs w:val="22"/>
          <w:lang w:val="fr-FR"/>
        </w:rPr>
        <w:t xml:space="preserve">Parents Protect: </w:t>
      </w:r>
      <w:hyperlink r:id="rId121" w:history="1">
        <w:r w:rsidRPr="005A73C8">
          <w:rPr>
            <w:rStyle w:val="Hyperlink"/>
            <w:rFonts w:cstheme="minorHAnsi"/>
            <w:sz w:val="22"/>
            <w:szCs w:val="22"/>
            <w:lang w:val="fr-FR"/>
          </w:rPr>
          <w:t>www.parentsprotect.co.uk</w:t>
        </w:r>
      </w:hyperlink>
    </w:p>
    <w:p w14:paraId="1FC47FDF" w14:textId="77777777" w:rsidR="00F93912" w:rsidRPr="00003409" w:rsidRDefault="00F93912" w:rsidP="00105EB4">
      <w:pPr>
        <w:numPr>
          <w:ilvl w:val="0"/>
          <w:numId w:val="54"/>
        </w:numPr>
        <w:spacing w:after="0" w:line="240" w:lineRule="auto"/>
        <w:rPr>
          <w:rStyle w:val="Hyperlink"/>
          <w:rFonts w:cstheme="minorHAnsi"/>
          <w:sz w:val="22"/>
          <w:szCs w:val="22"/>
        </w:rPr>
      </w:pPr>
      <w:r w:rsidRPr="00003409">
        <w:rPr>
          <w:rFonts w:cstheme="minorHAnsi"/>
          <w:sz w:val="22"/>
          <w:szCs w:val="22"/>
        </w:rPr>
        <w:t xml:space="preserve">Anti-Bullying Alliance: </w:t>
      </w:r>
      <w:hyperlink r:id="rId122">
        <w:r w:rsidRPr="00003409">
          <w:rPr>
            <w:rStyle w:val="Hyperlink"/>
            <w:rFonts w:cstheme="minorHAnsi"/>
            <w:sz w:val="22"/>
            <w:szCs w:val="22"/>
          </w:rPr>
          <w:t>www.anti-bullyingalliance.org.uk</w:t>
        </w:r>
      </w:hyperlink>
    </w:p>
    <w:p w14:paraId="506A47C8" w14:textId="77777777" w:rsidR="00F93912" w:rsidRPr="00003409" w:rsidRDefault="00F93912" w:rsidP="00105EB4">
      <w:pPr>
        <w:numPr>
          <w:ilvl w:val="0"/>
          <w:numId w:val="54"/>
        </w:numPr>
        <w:spacing w:after="0" w:line="240" w:lineRule="auto"/>
        <w:rPr>
          <w:rStyle w:val="Hyperlink"/>
          <w:rFonts w:cstheme="minorHAnsi"/>
          <w:sz w:val="22"/>
          <w:szCs w:val="22"/>
        </w:rPr>
      </w:pPr>
      <w:r w:rsidRPr="00003409">
        <w:rPr>
          <w:rFonts w:cstheme="minorHAnsi"/>
          <w:sz w:val="22"/>
          <w:szCs w:val="22"/>
        </w:rPr>
        <w:t>Diana Award:</w:t>
      </w:r>
      <w:r w:rsidRPr="00003409">
        <w:rPr>
          <w:rStyle w:val="Hyperlink"/>
          <w:rFonts w:cstheme="minorHAnsi"/>
          <w:sz w:val="24"/>
          <w:szCs w:val="24"/>
        </w:rPr>
        <w:t xml:space="preserve"> </w:t>
      </w:r>
      <w:hyperlink r:id="rId123" w:history="1">
        <w:r w:rsidRPr="00003409">
          <w:rPr>
            <w:rStyle w:val="Hyperlink"/>
            <w:rFonts w:cstheme="minorHAnsi"/>
            <w:sz w:val="22"/>
            <w:szCs w:val="22"/>
          </w:rPr>
          <w:t>www.antibullyingpro.com/</w:t>
        </w:r>
      </w:hyperlink>
    </w:p>
    <w:p w14:paraId="18509F39" w14:textId="77777777" w:rsidR="00F93912" w:rsidRPr="00003409" w:rsidRDefault="00F93912" w:rsidP="00105EB4">
      <w:pPr>
        <w:numPr>
          <w:ilvl w:val="0"/>
          <w:numId w:val="54"/>
        </w:numPr>
        <w:spacing w:after="0" w:line="240" w:lineRule="auto"/>
        <w:rPr>
          <w:rStyle w:val="Hyperlink"/>
          <w:rFonts w:cstheme="minorHAnsi"/>
          <w:sz w:val="22"/>
          <w:szCs w:val="22"/>
        </w:rPr>
      </w:pPr>
      <w:r w:rsidRPr="00003409">
        <w:rPr>
          <w:rFonts w:cstheme="minorHAnsi"/>
          <w:sz w:val="22"/>
          <w:szCs w:val="22"/>
        </w:rPr>
        <w:t xml:space="preserve">Bullying UK: </w:t>
      </w:r>
      <w:hyperlink r:id="rId124" w:history="1">
        <w:r w:rsidRPr="00003409">
          <w:rPr>
            <w:rStyle w:val="Hyperlink"/>
            <w:rFonts w:cstheme="minorHAnsi"/>
            <w:sz w:val="22"/>
            <w:szCs w:val="22"/>
          </w:rPr>
          <w:t>www.bullying.co.uk</w:t>
        </w:r>
      </w:hyperlink>
      <w:r w:rsidRPr="00003409">
        <w:rPr>
          <w:rStyle w:val="Hyperlink"/>
          <w:rFonts w:cstheme="minorHAnsi"/>
          <w:sz w:val="22"/>
          <w:szCs w:val="22"/>
        </w:rPr>
        <w:t xml:space="preserve"> </w:t>
      </w:r>
    </w:p>
    <w:p w14:paraId="67F8FFD5" w14:textId="77777777" w:rsidR="00F93912" w:rsidRPr="00003409" w:rsidRDefault="00F93912" w:rsidP="00105EB4">
      <w:pPr>
        <w:numPr>
          <w:ilvl w:val="0"/>
          <w:numId w:val="54"/>
        </w:numPr>
        <w:spacing w:after="0" w:line="240" w:lineRule="auto"/>
        <w:rPr>
          <w:rFonts w:cstheme="minorHAnsi"/>
          <w:sz w:val="22"/>
          <w:szCs w:val="22"/>
        </w:rPr>
      </w:pPr>
      <w:r w:rsidRPr="00003409">
        <w:rPr>
          <w:rFonts w:cstheme="minorHAnsi"/>
          <w:sz w:val="22"/>
          <w:szCs w:val="22"/>
        </w:rPr>
        <w:t xml:space="preserve">Kidscape: </w:t>
      </w:r>
      <w:hyperlink r:id="rId125" w:history="1">
        <w:r w:rsidRPr="00003409">
          <w:rPr>
            <w:rStyle w:val="Hyperlink"/>
            <w:rFonts w:cstheme="minorHAnsi"/>
            <w:sz w:val="22"/>
            <w:szCs w:val="22"/>
          </w:rPr>
          <w:t>www.kidscape.org.uk</w:t>
        </w:r>
      </w:hyperlink>
      <w:r w:rsidRPr="00003409">
        <w:rPr>
          <w:rFonts w:cstheme="minorHAnsi"/>
          <w:color w:val="2B579A"/>
          <w:sz w:val="22"/>
          <w:szCs w:val="22"/>
          <w:shd w:val="clear" w:color="auto" w:fill="E6E6E6"/>
        </w:rPr>
        <w:t xml:space="preserve"> </w:t>
      </w:r>
    </w:p>
    <w:p w14:paraId="567B7C13" w14:textId="77777777" w:rsidR="00F93912" w:rsidRPr="00003409" w:rsidRDefault="00F93912" w:rsidP="00F93912">
      <w:pPr>
        <w:ind w:left="720"/>
        <w:rPr>
          <w:rFonts w:cstheme="minorHAnsi"/>
          <w:sz w:val="22"/>
          <w:szCs w:val="22"/>
        </w:rPr>
      </w:pPr>
    </w:p>
    <w:p w14:paraId="5A53BBBE" w14:textId="77777777" w:rsidR="00F93912" w:rsidRDefault="00F93912" w:rsidP="00187A24">
      <w:pPr>
        <w:pStyle w:val="Heading2"/>
      </w:pPr>
      <w:bookmarkStart w:id="144" w:name="_Toc211262016"/>
      <w:r w:rsidRPr="00003409">
        <w:t>Online Safety</w:t>
      </w:r>
      <w:bookmarkEnd w:id="144"/>
    </w:p>
    <w:p w14:paraId="30F2064F" w14:textId="77777777" w:rsidR="00A908F6" w:rsidRPr="00A908F6" w:rsidRDefault="00A908F6" w:rsidP="00A908F6"/>
    <w:p w14:paraId="668F49D2" w14:textId="6EEE6F46" w:rsidR="00A908F6" w:rsidRPr="00A908F6" w:rsidRDefault="00A908F6" w:rsidP="00105EB4">
      <w:pPr>
        <w:pStyle w:val="ListParagraph"/>
        <w:numPr>
          <w:ilvl w:val="0"/>
          <w:numId w:val="59"/>
        </w:numPr>
        <w:rPr>
          <w:highlight w:val="yellow"/>
        </w:rPr>
      </w:pPr>
      <w:r w:rsidRPr="00A908F6">
        <w:rPr>
          <w:highlight w:val="yellow"/>
        </w:rPr>
        <w:t xml:space="preserve">The Stockport Online Safety Hub- </w:t>
      </w:r>
      <w:hyperlink r:id="rId126" w:history="1">
        <w:r w:rsidRPr="00A908F6">
          <w:rPr>
            <w:rStyle w:val="Hyperlink"/>
            <w:highlight w:val="yellow"/>
          </w:rPr>
          <w:t>https://stockport.onlinesafetyhub.uk/</w:t>
        </w:r>
      </w:hyperlink>
      <w:r w:rsidRPr="00A908F6">
        <w:rPr>
          <w:highlight w:val="yellow"/>
        </w:rPr>
        <w:t xml:space="preserve">  </w:t>
      </w:r>
    </w:p>
    <w:p w14:paraId="595655DE" w14:textId="77777777" w:rsidR="00F93912" w:rsidRPr="00003409" w:rsidRDefault="00F93912" w:rsidP="00105EB4">
      <w:pPr>
        <w:numPr>
          <w:ilvl w:val="0"/>
          <w:numId w:val="52"/>
        </w:numPr>
        <w:spacing w:after="0" w:line="240" w:lineRule="auto"/>
        <w:rPr>
          <w:rFonts w:cstheme="minorHAnsi"/>
          <w:sz w:val="22"/>
          <w:szCs w:val="22"/>
        </w:rPr>
      </w:pPr>
      <w:r w:rsidRPr="00003409">
        <w:rPr>
          <w:rFonts w:cstheme="minorHAnsi"/>
          <w:sz w:val="22"/>
          <w:szCs w:val="22"/>
        </w:rPr>
        <w:t xml:space="preserve">NCA-CEOP: </w:t>
      </w:r>
      <w:hyperlink r:id="rId127" w:history="1">
        <w:r w:rsidRPr="00003409">
          <w:rPr>
            <w:rStyle w:val="Hyperlink"/>
            <w:rFonts w:cstheme="minorHAnsi"/>
            <w:bCs/>
            <w:sz w:val="22"/>
            <w:szCs w:val="22"/>
          </w:rPr>
          <w:t>www.ceop.police.uk</w:t>
        </w:r>
      </w:hyperlink>
      <w:r w:rsidRPr="00003409">
        <w:rPr>
          <w:rFonts w:cstheme="minorHAnsi"/>
          <w:sz w:val="22"/>
          <w:szCs w:val="22"/>
        </w:rPr>
        <w:t xml:space="preserve"> and </w:t>
      </w:r>
      <w:hyperlink r:id="rId128" w:history="1">
        <w:r w:rsidRPr="00003409">
          <w:rPr>
            <w:rStyle w:val="Hyperlink"/>
            <w:rFonts w:cstheme="minorHAnsi"/>
            <w:sz w:val="22"/>
            <w:szCs w:val="22"/>
          </w:rPr>
          <w:t>www.thinkuknow.co.uk</w:t>
        </w:r>
      </w:hyperlink>
      <w:r w:rsidRPr="00003409">
        <w:rPr>
          <w:rFonts w:cstheme="minorHAnsi"/>
          <w:color w:val="2B579A"/>
          <w:sz w:val="22"/>
          <w:szCs w:val="22"/>
          <w:shd w:val="clear" w:color="auto" w:fill="E6E6E6"/>
        </w:rPr>
        <w:t xml:space="preserve"> </w:t>
      </w:r>
    </w:p>
    <w:p w14:paraId="60290A6D" w14:textId="77777777" w:rsidR="00F93912" w:rsidRPr="00003409" w:rsidRDefault="00F93912" w:rsidP="00105EB4">
      <w:pPr>
        <w:numPr>
          <w:ilvl w:val="0"/>
          <w:numId w:val="52"/>
        </w:numPr>
        <w:spacing w:after="0" w:line="240" w:lineRule="auto"/>
        <w:rPr>
          <w:rFonts w:cstheme="minorHAnsi"/>
          <w:sz w:val="22"/>
          <w:szCs w:val="22"/>
        </w:rPr>
      </w:pPr>
      <w:r w:rsidRPr="00003409">
        <w:rPr>
          <w:rFonts w:cstheme="minorHAnsi"/>
          <w:sz w:val="22"/>
          <w:szCs w:val="22"/>
        </w:rPr>
        <w:t xml:space="preserve">Internet Watch Foundation (IWF): </w:t>
      </w:r>
      <w:hyperlink r:id="rId129" w:history="1">
        <w:r w:rsidRPr="00003409">
          <w:rPr>
            <w:rStyle w:val="Hyperlink"/>
            <w:rFonts w:cstheme="minorHAnsi"/>
            <w:bCs/>
            <w:sz w:val="22"/>
            <w:szCs w:val="22"/>
          </w:rPr>
          <w:t>www.iwf.org.uk</w:t>
        </w:r>
      </w:hyperlink>
    </w:p>
    <w:p w14:paraId="2181DD34" w14:textId="77777777" w:rsidR="00F93912" w:rsidRPr="00003409" w:rsidRDefault="00F93912" w:rsidP="00105EB4">
      <w:pPr>
        <w:numPr>
          <w:ilvl w:val="0"/>
          <w:numId w:val="52"/>
        </w:numPr>
        <w:spacing w:after="0" w:line="240" w:lineRule="auto"/>
        <w:rPr>
          <w:rFonts w:cstheme="minorHAnsi"/>
          <w:sz w:val="22"/>
          <w:szCs w:val="22"/>
        </w:rPr>
      </w:pPr>
      <w:r w:rsidRPr="00003409">
        <w:rPr>
          <w:rFonts w:cstheme="minorHAnsi"/>
          <w:sz w:val="22"/>
          <w:szCs w:val="22"/>
        </w:rPr>
        <w:t xml:space="preserve">Childnet: </w:t>
      </w:r>
      <w:hyperlink r:id="rId130" w:history="1">
        <w:r w:rsidRPr="00003409">
          <w:rPr>
            <w:rStyle w:val="Hyperlink"/>
            <w:rFonts w:cstheme="minorHAnsi"/>
            <w:bCs/>
            <w:sz w:val="22"/>
            <w:szCs w:val="22"/>
          </w:rPr>
          <w:t>www.childnet.com</w:t>
        </w:r>
      </w:hyperlink>
      <w:r w:rsidRPr="00003409">
        <w:rPr>
          <w:rFonts w:cstheme="minorHAnsi"/>
          <w:color w:val="2B579A"/>
          <w:sz w:val="22"/>
          <w:szCs w:val="22"/>
          <w:shd w:val="clear" w:color="auto" w:fill="E6E6E6"/>
        </w:rPr>
        <w:t xml:space="preserve"> </w:t>
      </w:r>
    </w:p>
    <w:p w14:paraId="0E0FD30F" w14:textId="77777777" w:rsidR="00F93912" w:rsidRPr="00003409" w:rsidRDefault="00F93912" w:rsidP="00105EB4">
      <w:pPr>
        <w:numPr>
          <w:ilvl w:val="0"/>
          <w:numId w:val="52"/>
        </w:numPr>
        <w:spacing w:after="0" w:line="240" w:lineRule="auto"/>
        <w:rPr>
          <w:rStyle w:val="Hyperlink"/>
          <w:rFonts w:cstheme="minorHAnsi"/>
          <w:sz w:val="22"/>
          <w:szCs w:val="22"/>
        </w:rPr>
      </w:pPr>
      <w:r w:rsidRPr="00003409">
        <w:rPr>
          <w:rFonts w:cstheme="minorHAnsi"/>
          <w:sz w:val="22"/>
          <w:szCs w:val="22"/>
        </w:rPr>
        <w:t xml:space="preserve">UK Safer Internet Centre: </w:t>
      </w:r>
      <w:hyperlink r:id="rId131" w:history="1">
        <w:r w:rsidRPr="00003409">
          <w:rPr>
            <w:rStyle w:val="Hyperlink"/>
            <w:rFonts w:cstheme="minorHAnsi"/>
            <w:sz w:val="22"/>
            <w:szCs w:val="22"/>
          </w:rPr>
          <w:t>www.saferinternet.org.uk</w:t>
        </w:r>
      </w:hyperlink>
    </w:p>
    <w:p w14:paraId="10209EA6" w14:textId="77777777" w:rsidR="00F93912" w:rsidRPr="00003409" w:rsidRDefault="00F93912" w:rsidP="00105EB4">
      <w:pPr>
        <w:numPr>
          <w:ilvl w:val="0"/>
          <w:numId w:val="52"/>
        </w:numPr>
        <w:spacing w:after="0" w:line="240" w:lineRule="auto"/>
        <w:rPr>
          <w:rFonts w:cstheme="minorHAnsi"/>
          <w:sz w:val="22"/>
          <w:szCs w:val="22"/>
        </w:rPr>
      </w:pPr>
      <w:r w:rsidRPr="00003409">
        <w:rPr>
          <w:rFonts w:cstheme="minorHAnsi"/>
          <w:sz w:val="22"/>
          <w:szCs w:val="22"/>
        </w:rPr>
        <w:t xml:space="preserve">Report Harmful Content: </w:t>
      </w:r>
      <w:hyperlink r:id="rId132" w:history="1">
        <w:r w:rsidRPr="00003409">
          <w:rPr>
            <w:rStyle w:val="Hyperlink"/>
            <w:rFonts w:cstheme="minorHAnsi"/>
            <w:sz w:val="22"/>
            <w:szCs w:val="22"/>
          </w:rPr>
          <w:t>https://reportharmfulcontent.com</w:t>
        </w:r>
      </w:hyperlink>
      <w:r w:rsidRPr="00003409">
        <w:rPr>
          <w:rFonts w:cstheme="minorHAnsi"/>
          <w:color w:val="2B579A"/>
          <w:sz w:val="22"/>
          <w:szCs w:val="22"/>
          <w:shd w:val="clear" w:color="auto" w:fill="E6E6E6"/>
        </w:rPr>
        <w:t xml:space="preserve"> </w:t>
      </w:r>
    </w:p>
    <w:p w14:paraId="4E73029F" w14:textId="77777777" w:rsidR="00F93912" w:rsidRPr="005A73C8" w:rsidRDefault="00F93912" w:rsidP="00105EB4">
      <w:pPr>
        <w:numPr>
          <w:ilvl w:val="0"/>
          <w:numId w:val="52"/>
        </w:numPr>
        <w:spacing w:after="0" w:line="240" w:lineRule="auto"/>
        <w:rPr>
          <w:rFonts w:cstheme="minorHAnsi"/>
          <w:sz w:val="22"/>
          <w:szCs w:val="22"/>
          <w:lang w:val="fr-FR"/>
        </w:rPr>
      </w:pPr>
      <w:r w:rsidRPr="005A73C8">
        <w:rPr>
          <w:rFonts w:cstheme="minorHAnsi"/>
          <w:sz w:val="22"/>
          <w:szCs w:val="22"/>
          <w:lang w:val="fr-FR"/>
        </w:rPr>
        <w:t xml:space="preserve">Marie Collins Foundation: </w:t>
      </w:r>
      <w:hyperlink r:id="rId133" w:history="1">
        <w:r w:rsidRPr="005A73C8">
          <w:rPr>
            <w:rStyle w:val="Hyperlink"/>
            <w:rFonts w:cstheme="minorHAnsi"/>
            <w:bCs/>
            <w:sz w:val="22"/>
            <w:szCs w:val="22"/>
            <w:lang w:val="fr-FR"/>
          </w:rPr>
          <w:t>www.mariecollinsfoundation.org.uk</w:t>
        </w:r>
      </w:hyperlink>
      <w:r w:rsidRPr="005A73C8">
        <w:rPr>
          <w:rFonts w:cstheme="minorHAnsi"/>
          <w:color w:val="2B579A"/>
          <w:sz w:val="22"/>
          <w:szCs w:val="22"/>
          <w:shd w:val="clear" w:color="auto" w:fill="E6E6E6"/>
          <w:lang w:val="fr-FR"/>
        </w:rPr>
        <w:t xml:space="preserve"> </w:t>
      </w:r>
    </w:p>
    <w:p w14:paraId="2D387012" w14:textId="77777777" w:rsidR="00F93912" w:rsidRPr="00003409" w:rsidRDefault="00F93912" w:rsidP="00105EB4">
      <w:pPr>
        <w:numPr>
          <w:ilvl w:val="0"/>
          <w:numId w:val="52"/>
        </w:numPr>
        <w:spacing w:after="0" w:line="240" w:lineRule="auto"/>
        <w:rPr>
          <w:rFonts w:cstheme="minorHAnsi"/>
          <w:sz w:val="22"/>
          <w:szCs w:val="22"/>
        </w:rPr>
      </w:pPr>
      <w:r w:rsidRPr="00003409">
        <w:rPr>
          <w:rFonts w:cstheme="minorHAnsi"/>
          <w:sz w:val="22"/>
          <w:szCs w:val="22"/>
        </w:rPr>
        <w:t xml:space="preserve">Internet Matters: </w:t>
      </w:r>
      <w:hyperlink r:id="rId134" w:history="1">
        <w:r w:rsidRPr="00003409">
          <w:rPr>
            <w:rStyle w:val="Hyperlink"/>
            <w:rFonts w:cstheme="minorHAnsi"/>
            <w:sz w:val="22"/>
            <w:szCs w:val="22"/>
          </w:rPr>
          <w:t>www.internetmatters.org</w:t>
        </w:r>
      </w:hyperlink>
      <w:r w:rsidRPr="00003409">
        <w:rPr>
          <w:rFonts w:cstheme="minorHAnsi"/>
          <w:color w:val="2B579A"/>
          <w:sz w:val="22"/>
          <w:szCs w:val="22"/>
          <w:shd w:val="clear" w:color="auto" w:fill="E6E6E6"/>
        </w:rPr>
        <w:t xml:space="preserve"> </w:t>
      </w:r>
    </w:p>
    <w:p w14:paraId="69302200" w14:textId="77777777" w:rsidR="00F93912" w:rsidRPr="00003409" w:rsidRDefault="00F93912" w:rsidP="00105EB4">
      <w:pPr>
        <w:numPr>
          <w:ilvl w:val="0"/>
          <w:numId w:val="52"/>
        </w:numPr>
        <w:spacing w:after="0" w:line="240" w:lineRule="auto"/>
        <w:rPr>
          <w:rFonts w:cstheme="minorHAnsi"/>
          <w:sz w:val="22"/>
          <w:szCs w:val="22"/>
        </w:rPr>
      </w:pPr>
      <w:r w:rsidRPr="00003409">
        <w:rPr>
          <w:rFonts w:cstheme="minorHAnsi"/>
          <w:sz w:val="22"/>
          <w:szCs w:val="22"/>
        </w:rPr>
        <w:t xml:space="preserve">NSPCC: </w:t>
      </w:r>
      <w:hyperlink r:id="rId135" w:history="1">
        <w:r w:rsidRPr="00003409">
          <w:rPr>
            <w:rStyle w:val="Hyperlink"/>
            <w:rFonts w:cstheme="minorHAnsi"/>
            <w:sz w:val="22"/>
            <w:szCs w:val="22"/>
          </w:rPr>
          <w:t>www.nspcc.org.uk/onlinesafety</w:t>
        </w:r>
      </w:hyperlink>
      <w:r w:rsidRPr="00003409">
        <w:rPr>
          <w:rFonts w:cstheme="minorHAnsi"/>
          <w:color w:val="2B579A"/>
          <w:sz w:val="22"/>
          <w:szCs w:val="22"/>
          <w:shd w:val="clear" w:color="auto" w:fill="E6E6E6"/>
        </w:rPr>
        <w:t xml:space="preserve"> </w:t>
      </w:r>
    </w:p>
    <w:p w14:paraId="7695546E" w14:textId="77777777" w:rsidR="00F93912" w:rsidRPr="00003409" w:rsidRDefault="00F93912" w:rsidP="00105EB4">
      <w:pPr>
        <w:numPr>
          <w:ilvl w:val="0"/>
          <w:numId w:val="52"/>
        </w:numPr>
        <w:spacing w:after="0" w:line="240" w:lineRule="auto"/>
        <w:rPr>
          <w:rStyle w:val="Hyperlink"/>
          <w:rFonts w:cstheme="minorHAnsi"/>
          <w:sz w:val="22"/>
          <w:szCs w:val="22"/>
        </w:rPr>
      </w:pPr>
      <w:r w:rsidRPr="00003409">
        <w:rPr>
          <w:rFonts w:cstheme="minorHAnsi"/>
          <w:sz w:val="22"/>
          <w:szCs w:val="22"/>
        </w:rPr>
        <w:t xml:space="preserve">Get Safe Online: </w:t>
      </w:r>
      <w:hyperlink r:id="rId136" w:history="1">
        <w:r w:rsidRPr="00003409">
          <w:rPr>
            <w:rStyle w:val="Hyperlink"/>
            <w:rFonts w:cstheme="minorHAnsi"/>
            <w:sz w:val="22"/>
            <w:szCs w:val="22"/>
          </w:rPr>
          <w:t>www.getsafeonline.org</w:t>
        </w:r>
      </w:hyperlink>
    </w:p>
    <w:p w14:paraId="59D4F885" w14:textId="77777777" w:rsidR="00F93912" w:rsidRPr="005A73C8" w:rsidRDefault="00F93912" w:rsidP="00105EB4">
      <w:pPr>
        <w:numPr>
          <w:ilvl w:val="0"/>
          <w:numId w:val="52"/>
        </w:numPr>
        <w:spacing w:after="0" w:line="240" w:lineRule="auto"/>
        <w:rPr>
          <w:rStyle w:val="Hyperlink"/>
          <w:rFonts w:cstheme="minorHAnsi"/>
          <w:sz w:val="22"/>
          <w:szCs w:val="22"/>
          <w:lang w:val="fr-FR"/>
        </w:rPr>
      </w:pPr>
      <w:r w:rsidRPr="005A73C8">
        <w:rPr>
          <w:rFonts w:cstheme="minorHAnsi"/>
          <w:sz w:val="22"/>
          <w:szCs w:val="22"/>
          <w:lang w:val="fr-FR"/>
        </w:rPr>
        <w:t xml:space="preserve">Parents Protect: </w:t>
      </w:r>
      <w:hyperlink r:id="rId137" w:history="1">
        <w:r w:rsidRPr="005A73C8">
          <w:rPr>
            <w:rStyle w:val="Hyperlink"/>
            <w:rFonts w:cstheme="minorHAnsi"/>
            <w:bCs/>
            <w:sz w:val="22"/>
            <w:szCs w:val="22"/>
            <w:lang w:val="fr-FR"/>
          </w:rPr>
          <w:t>www.parentsprotect.co.uk</w:t>
        </w:r>
      </w:hyperlink>
    </w:p>
    <w:p w14:paraId="5A4EEA32" w14:textId="77777777" w:rsidR="00F93912" w:rsidRPr="005A73C8" w:rsidRDefault="00F93912" w:rsidP="00105EB4">
      <w:pPr>
        <w:numPr>
          <w:ilvl w:val="0"/>
          <w:numId w:val="52"/>
        </w:numPr>
        <w:spacing w:after="0" w:line="240" w:lineRule="auto"/>
        <w:rPr>
          <w:rStyle w:val="Hyperlink"/>
          <w:rFonts w:cstheme="minorHAnsi"/>
          <w:sz w:val="22"/>
          <w:szCs w:val="22"/>
          <w:lang w:val="fr-FR"/>
        </w:rPr>
      </w:pPr>
      <w:r w:rsidRPr="005A73C8">
        <w:rPr>
          <w:rFonts w:cstheme="minorHAnsi"/>
          <w:sz w:val="22"/>
          <w:szCs w:val="22"/>
          <w:lang w:val="fr-FR"/>
        </w:rPr>
        <w:t>Cyber Choices:</w:t>
      </w:r>
      <w:r w:rsidRPr="005A73C8">
        <w:rPr>
          <w:rStyle w:val="Hyperlink"/>
          <w:rFonts w:cstheme="minorHAnsi"/>
          <w:sz w:val="22"/>
          <w:szCs w:val="22"/>
          <w:lang w:val="fr-FR"/>
        </w:rPr>
        <w:t xml:space="preserve"> </w:t>
      </w:r>
      <w:hyperlink r:id="rId138">
        <w:r w:rsidRPr="005A73C8">
          <w:rPr>
            <w:rStyle w:val="Hyperlink"/>
            <w:rFonts w:cstheme="minorHAnsi"/>
            <w:sz w:val="22"/>
            <w:szCs w:val="22"/>
            <w:lang w:val="fr-FR"/>
          </w:rPr>
          <w:t>https://nationalcrimeagency.gov.uk/what-we-do/crime-threats/cyber-crime/cyberchoices</w:t>
        </w:r>
      </w:hyperlink>
    </w:p>
    <w:p w14:paraId="207B5EE0" w14:textId="77777777" w:rsidR="00F93912" w:rsidRPr="005A73C8" w:rsidRDefault="00F93912" w:rsidP="00105EB4">
      <w:pPr>
        <w:numPr>
          <w:ilvl w:val="0"/>
          <w:numId w:val="52"/>
        </w:numPr>
        <w:spacing w:after="0" w:line="240" w:lineRule="auto"/>
        <w:rPr>
          <w:rStyle w:val="Hyperlink"/>
          <w:rFonts w:cstheme="minorHAnsi"/>
          <w:sz w:val="22"/>
          <w:szCs w:val="22"/>
          <w:lang w:val="fr-FR"/>
        </w:rPr>
      </w:pPr>
      <w:r w:rsidRPr="005A73C8">
        <w:rPr>
          <w:rFonts w:cstheme="minorHAnsi"/>
          <w:sz w:val="22"/>
          <w:szCs w:val="22"/>
          <w:lang w:val="fr-FR"/>
        </w:rPr>
        <w:t xml:space="preserve">National Cyber Security Centre (NCSC): </w:t>
      </w:r>
      <w:hyperlink r:id="rId139">
        <w:r w:rsidRPr="005A73C8">
          <w:rPr>
            <w:rStyle w:val="Hyperlink"/>
            <w:rFonts w:cstheme="minorHAnsi"/>
            <w:sz w:val="22"/>
            <w:szCs w:val="22"/>
            <w:lang w:val="fr-FR"/>
          </w:rPr>
          <w:t>www.ncsc.gov.uk</w:t>
        </w:r>
      </w:hyperlink>
    </w:p>
    <w:p w14:paraId="37F381A1" w14:textId="77777777" w:rsidR="00F93912" w:rsidRPr="005A73C8" w:rsidRDefault="00F93912" w:rsidP="00F93912">
      <w:pPr>
        <w:ind w:left="720"/>
        <w:rPr>
          <w:rFonts w:cstheme="minorHAnsi"/>
          <w:sz w:val="22"/>
          <w:szCs w:val="22"/>
          <w:lang w:val="fr-FR"/>
        </w:rPr>
      </w:pPr>
    </w:p>
    <w:p w14:paraId="13C0D78E" w14:textId="4BA435DB" w:rsidR="00F93912" w:rsidRPr="00003409" w:rsidRDefault="00F93912" w:rsidP="25C3593D">
      <w:pPr>
        <w:rPr>
          <w:sz w:val="22"/>
          <w:szCs w:val="22"/>
        </w:rPr>
      </w:pPr>
      <w:r w:rsidRPr="00003409">
        <w:rPr>
          <w:b/>
          <w:bCs/>
          <w:sz w:val="22"/>
          <w:szCs w:val="22"/>
        </w:rPr>
        <w:t>Mental Health</w:t>
      </w:r>
      <w:r w:rsidR="00A51FF6" w:rsidRPr="00003409">
        <w:rPr>
          <w:b/>
          <w:bCs/>
          <w:sz w:val="22"/>
          <w:szCs w:val="22"/>
        </w:rPr>
        <w:t xml:space="preserve"> &amp; Emotional </w:t>
      </w:r>
      <w:r w:rsidR="003A1F5D" w:rsidRPr="00003409">
        <w:rPr>
          <w:b/>
          <w:bCs/>
          <w:sz w:val="22"/>
          <w:szCs w:val="22"/>
        </w:rPr>
        <w:t>W</w:t>
      </w:r>
      <w:r w:rsidR="00A51FF6" w:rsidRPr="00003409">
        <w:rPr>
          <w:b/>
          <w:bCs/>
          <w:sz w:val="22"/>
          <w:szCs w:val="22"/>
        </w:rPr>
        <w:t>ellbeing</w:t>
      </w:r>
    </w:p>
    <w:p w14:paraId="681A22CC" w14:textId="77777777" w:rsidR="00F93912" w:rsidRPr="00003409" w:rsidRDefault="00F93912" w:rsidP="00105EB4">
      <w:pPr>
        <w:numPr>
          <w:ilvl w:val="0"/>
          <w:numId w:val="48"/>
        </w:numPr>
        <w:spacing w:after="0" w:line="240" w:lineRule="auto"/>
        <w:rPr>
          <w:rStyle w:val="Hyperlink"/>
          <w:rFonts w:cstheme="minorHAnsi"/>
          <w:sz w:val="22"/>
          <w:szCs w:val="22"/>
        </w:rPr>
      </w:pPr>
      <w:r w:rsidRPr="00003409">
        <w:rPr>
          <w:rFonts w:cstheme="minorHAnsi"/>
          <w:sz w:val="22"/>
          <w:szCs w:val="22"/>
        </w:rPr>
        <w:t xml:space="preserve">Mind: </w:t>
      </w:r>
      <w:hyperlink r:id="rId140">
        <w:r w:rsidRPr="00003409">
          <w:rPr>
            <w:rStyle w:val="Hyperlink"/>
            <w:rFonts w:cstheme="minorHAnsi"/>
            <w:sz w:val="22"/>
            <w:szCs w:val="22"/>
          </w:rPr>
          <w:t>www.mind.org.uk</w:t>
        </w:r>
      </w:hyperlink>
    </w:p>
    <w:p w14:paraId="4DB5DF80" w14:textId="77777777" w:rsidR="00F93912" w:rsidRPr="00003409" w:rsidRDefault="00F93912" w:rsidP="00105EB4">
      <w:pPr>
        <w:numPr>
          <w:ilvl w:val="0"/>
          <w:numId w:val="48"/>
        </w:numPr>
        <w:spacing w:after="0" w:line="240" w:lineRule="auto"/>
        <w:rPr>
          <w:rStyle w:val="Hyperlink"/>
          <w:rFonts w:cstheme="minorHAnsi"/>
          <w:sz w:val="22"/>
          <w:szCs w:val="22"/>
        </w:rPr>
      </w:pPr>
      <w:r w:rsidRPr="00003409">
        <w:rPr>
          <w:rStyle w:val="Hyperlink"/>
          <w:rFonts w:cstheme="minorHAnsi"/>
          <w:sz w:val="22"/>
          <w:szCs w:val="22"/>
        </w:rPr>
        <w:t>Kooth-</w:t>
      </w:r>
      <w:r w:rsidRPr="00003409">
        <w:rPr>
          <w:rFonts w:cstheme="minorHAnsi"/>
        </w:rPr>
        <w:t xml:space="preserve"> </w:t>
      </w:r>
      <w:r w:rsidRPr="00003409">
        <w:rPr>
          <w:rStyle w:val="Hyperlink"/>
          <w:rFonts w:cstheme="minorHAnsi"/>
          <w:sz w:val="22"/>
          <w:szCs w:val="22"/>
        </w:rPr>
        <w:t>https://www.kooth.com/</w:t>
      </w:r>
    </w:p>
    <w:p w14:paraId="554C00D9" w14:textId="77777777" w:rsidR="00F93912" w:rsidRPr="00003409" w:rsidRDefault="00F93912" w:rsidP="00105EB4">
      <w:pPr>
        <w:numPr>
          <w:ilvl w:val="0"/>
          <w:numId w:val="48"/>
        </w:numPr>
        <w:spacing w:after="0" w:line="240" w:lineRule="auto"/>
        <w:rPr>
          <w:rFonts w:cstheme="minorHAnsi"/>
          <w:sz w:val="22"/>
          <w:szCs w:val="22"/>
        </w:rPr>
      </w:pPr>
      <w:r w:rsidRPr="00003409">
        <w:rPr>
          <w:rFonts w:cstheme="minorHAnsi"/>
          <w:sz w:val="22"/>
          <w:szCs w:val="22"/>
        </w:rPr>
        <w:lastRenderedPageBreak/>
        <w:t>Moodspark:</w:t>
      </w:r>
      <w:hyperlink r:id="rId141" w:history="1">
        <w:r w:rsidRPr="00003409">
          <w:rPr>
            <w:rStyle w:val="Hyperlink"/>
            <w:rFonts w:cstheme="minorHAnsi"/>
            <w:sz w:val="22"/>
            <w:szCs w:val="22"/>
          </w:rPr>
          <w:t>https://moodspark.org.uk</w:t>
        </w:r>
      </w:hyperlink>
      <w:r w:rsidRPr="00003409">
        <w:rPr>
          <w:rFonts w:cstheme="minorHAnsi"/>
          <w:color w:val="2B579A"/>
          <w:sz w:val="22"/>
          <w:szCs w:val="22"/>
          <w:shd w:val="clear" w:color="auto" w:fill="E6E6E6"/>
        </w:rPr>
        <w:t xml:space="preserve"> </w:t>
      </w:r>
    </w:p>
    <w:p w14:paraId="5FC96C62" w14:textId="77777777" w:rsidR="00F93912" w:rsidRPr="00003409" w:rsidRDefault="00F93912" w:rsidP="00105EB4">
      <w:pPr>
        <w:numPr>
          <w:ilvl w:val="0"/>
          <w:numId w:val="48"/>
        </w:numPr>
        <w:spacing w:after="0" w:line="240" w:lineRule="auto"/>
        <w:rPr>
          <w:rStyle w:val="Hyperlink"/>
          <w:rFonts w:cstheme="minorHAnsi"/>
          <w:bCs/>
          <w:sz w:val="22"/>
          <w:szCs w:val="22"/>
        </w:rPr>
      </w:pPr>
      <w:r w:rsidRPr="00003409">
        <w:rPr>
          <w:rFonts w:cstheme="minorHAnsi"/>
          <w:sz w:val="22"/>
          <w:szCs w:val="22"/>
        </w:rPr>
        <w:t xml:space="preserve">Young Minds: </w:t>
      </w:r>
      <w:hyperlink r:id="rId142" w:history="1">
        <w:r w:rsidRPr="00003409">
          <w:rPr>
            <w:rStyle w:val="Hyperlink"/>
            <w:rFonts w:cstheme="minorHAnsi"/>
            <w:bCs/>
            <w:sz w:val="22"/>
            <w:szCs w:val="22"/>
          </w:rPr>
          <w:t>www.youngminds.org.uk</w:t>
        </w:r>
      </w:hyperlink>
    </w:p>
    <w:p w14:paraId="4C231F86" w14:textId="4286B7BA" w:rsidR="00F93912" w:rsidRPr="005A73C8" w:rsidRDefault="00F93912" w:rsidP="00105EB4">
      <w:pPr>
        <w:numPr>
          <w:ilvl w:val="0"/>
          <w:numId w:val="48"/>
        </w:numPr>
        <w:spacing w:after="0" w:line="240" w:lineRule="auto"/>
        <w:rPr>
          <w:lang w:val="sv-SE"/>
        </w:rPr>
      </w:pPr>
      <w:r w:rsidRPr="005A73C8">
        <w:rPr>
          <w:sz w:val="22"/>
          <w:szCs w:val="22"/>
          <w:lang w:val="sv-SE"/>
        </w:rPr>
        <w:t>Anna Freud:</w:t>
      </w:r>
      <w:r w:rsidRPr="005A73C8">
        <w:rPr>
          <w:lang w:val="sv-SE"/>
        </w:rPr>
        <w:t xml:space="preserve"> </w:t>
      </w:r>
      <w:hyperlink r:id="rId143" w:history="1">
        <w:r w:rsidRPr="005A73C8">
          <w:rPr>
            <w:rStyle w:val="Hyperlink"/>
            <w:sz w:val="22"/>
            <w:szCs w:val="22"/>
            <w:lang w:val="sv-SE"/>
          </w:rPr>
          <w:t>www.annafreud.org/schools-and-colleges/</w:t>
        </w:r>
      </w:hyperlink>
      <w:r w:rsidRPr="005A73C8">
        <w:rPr>
          <w:rStyle w:val="Hyperlink"/>
          <w:sz w:val="22"/>
          <w:szCs w:val="22"/>
          <w:lang w:val="sv-SE"/>
        </w:rPr>
        <w:t xml:space="preserve"> </w:t>
      </w:r>
      <w:r w:rsidRPr="005A73C8">
        <w:rPr>
          <w:color w:val="2B579A"/>
          <w:sz w:val="22"/>
          <w:szCs w:val="22"/>
          <w:shd w:val="clear" w:color="auto" w:fill="E6E6E6"/>
          <w:lang w:val="sv-SE"/>
        </w:rPr>
        <w:t xml:space="preserve"> </w:t>
      </w:r>
      <w:r w:rsidR="00E975DC" w:rsidRPr="005A73C8">
        <w:rPr>
          <w:rStyle w:val="Hyperlink"/>
          <w:sz w:val="22"/>
          <w:szCs w:val="22"/>
          <w:lang w:val="sv-SE"/>
        </w:rPr>
        <w:t>Stockport</w:t>
      </w:r>
    </w:p>
    <w:p w14:paraId="087E8FEA" w14:textId="77777777" w:rsidR="00F93912" w:rsidRPr="005A73C8" w:rsidRDefault="00F93912" w:rsidP="00F93912">
      <w:pPr>
        <w:rPr>
          <w:rFonts w:cstheme="minorHAnsi"/>
          <w:sz w:val="22"/>
          <w:szCs w:val="22"/>
          <w:lang w:val="sv-SE"/>
        </w:rPr>
      </w:pPr>
    </w:p>
    <w:p w14:paraId="7A63CA10" w14:textId="77777777" w:rsidR="00F93912" w:rsidRPr="00003409" w:rsidRDefault="00F93912" w:rsidP="00F93912">
      <w:pPr>
        <w:rPr>
          <w:rFonts w:cstheme="minorHAnsi"/>
          <w:b/>
          <w:sz w:val="22"/>
          <w:szCs w:val="22"/>
        </w:rPr>
      </w:pPr>
      <w:r w:rsidRPr="00003409">
        <w:rPr>
          <w:rFonts w:cstheme="minorHAnsi"/>
          <w:b/>
          <w:sz w:val="22"/>
          <w:szCs w:val="22"/>
        </w:rPr>
        <w:t>Radicalisation and hate</w:t>
      </w:r>
    </w:p>
    <w:p w14:paraId="5EA0230C" w14:textId="77777777" w:rsidR="00F93912" w:rsidRPr="00003409" w:rsidRDefault="00F93912" w:rsidP="00105EB4">
      <w:pPr>
        <w:pStyle w:val="ListParagraph"/>
        <w:numPr>
          <w:ilvl w:val="0"/>
          <w:numId w:val="53"/>
        </w:numPr>
        <w:spacing w:after="0" w:line="240" w:lineRule="auto"/>
        <w:rPr>
          <w:sz w:val="22"/>
          <w:szCs w:val="22"/>
        </w:rPr>
      </w:pPr>
      <w:r w:rsidRPr="00003409">
        <w:rPr>
          <w:sz w:val="22"/>
          <w:szCs w:val="22"/>
        </w:rPr>
        <w:t xml:space="preserve">Educate against Hate: </w:t>
      </w:r>
      <w:hyperlink r:id="rId144" w:history="1">
        <w:r w:rsidRPr="00003409">
          <w:rPr>
            <w:rStyle w:val="Hyperlink"/>
            <w:sz w:val="22"/>
            <w:szCs w:val="22"/>
          </w:rPr>
          <w:t>www.educateagainsthate.com</w:t>
        </w:r>
      </w:hyperlink>
      <w:r w:rsidRPr="00003409">
        <w:rPr>
          <w:color w:val="2B579A"/>
          <w:sz w:val="22"/>
          <w:szCs w:val="22"/>
          <w:shd w:val="clear" w:color="auto" w:fill="E6E6E6"/>
        </w:rPr>
        <w:t xml:space="preserve"> </w:t>
      </w:r>
    </w:p>
    <w:p w14:paraId="406D763A" w14:textId="77777777" w:rsidR="00F93912" w:rsidRPr="005A73C8" w:rsidRDefault="00F93912" w:rsidP="00105EB4">
      <w:pPr>
        <w:numPr>
          <w:ilvl w:val="0"/>
          <w:numId w:val="53"/>
        </w:numPr>
        <w:spacing w:after="0" w:line="240" w:lineRule="auto"/>
        <w:rPr>
          <w:rFonts w:cstheme="minorHAnsi"/>
          <w:sz w:val="22"/>
          <w:szCs w:val="22"/>
          <w:lang w:val="nl-NL"/>
        </w:rPr>
      </w:pPr>
      <w:r w:rsidRPr="005A73C8">
        <w:rPr>
          <w:rFonts w:cstheme="minorHAnsi"/>
          <w:sz w:val="22"/>
          <w:szCs w:val="22"/>
          <w:shd w:val="clear" w:color="auto" w:fill="E6E6E6"/>
          <w:lang w:val="nl-NL"/>
        </w:rPr>
        <w:t>Stop Hate UK</w:t>
      </w:r>
      <w:r w:rsidRPr="005A73C8">
        <w:rPr>
          <w:rFonts w:cstheme="minorHAnsi"/>
          <w:color w:val="2B579A"/>
          <w:sz w:val="22"/>
          <w:szCs w:val="22"/>
          <w:shd w:val="clear" w:color="auto" w:fill="E6E6E6"/>
          <w:lang w:val="nl-NL"/>
        </w:rPr>
        <w:t xml:space="preserve">- </w:t>
      </w:r>
      <w:hyperlink r:id="rId145" w:history="1">
        <w:r w:rsidRPr="005A73C8">
          <w:rPr>
            <w:rStyle w:val="Hyperlink"/>
            <w:rFonts w:cstheme="minorHAnsi"/>
            <w:sz w:val="22"/>
            <w:szCs w:val="22"/>
            <w:shd w:val="clear" w:color="auto" w:fill="E6E6E6"/>
            <w:lang w:val="nl-NL"/>
          </w:rPr>
          <w:t>https://www.stophateuk.org/</w:t>
        </w:r>
      </w:hyperlink>
      <w:r w:rsidRPr="005A73C8">
        <w:rPr>
          <w:rFonts w:cstheme="minorHAnsi"/>
          <w:color w:val="2B579A"/>
          <w:sz w:val="22"/>
          <w:szCs w:val="22"/>
          <w:shd w:val="clear" w:color="auto" w:fill="E6E6E6"/>
          <w:lang w:val="nl-NL"/>
        </w:rPr>
        <w:t xml:space="preserve">   </w:t>
      </w:r>
    </w:p>
    <w:p w14:paraId="425D5401" w14:textId="77777777" w:rsidR="00F93912" w:rsidRPr="00003409" w:rsidRDefault="00F93912" w:rsidP="00105EB4">
      <w:pPr>
        <w:numPr>
          <w:ilvl w:val="0"/>
          <w:numId w:val="53"/>
        </w:numPr>
        <w:spacing w:after="0" w:line="240" w:lineRule="auto"/>
        <w:rPr>
          <w:rFonts w:cstheme="minorHAnsi"/>
          <w:bCs/>
          <w:sz w:val="22"/>
          <w:szCs w:val="22"/>
        </w:rPr>
      </w:pPr>
      <w:r w:rsidRPr="00003409">
        <w:rPr>
          <w:rFonts w:cstheme="minorHAnsi"/>
          <w:sz w:val="22"/>
          <w:szCs w:val="22"/>
        </w:rPr>
        <w:t xml:space="preserve">Counter Terrorism Internet Referral Unit: </w:t>
      </w:r>
      <w:hyperlink r:id="rId146" w:history="1">
        <w:r w:rsidRPr="00003409">
          <w:rPr>
            <w:rStyle w:val="Hyperlink"/>
            <w:rFonts w:cstheme="minorHAnsi"/>
            <w:sz w:val="22"/>
            <w:szCs w:val="22"/>
          </w:rPr>
          <w:t>www.gov.uk/report-terrorism</w:t>
        </w:r>
      </w:hyperlink>
    </w:p>
    <w:p w14:paraId="116C8867" w14:textId="77777777" w:rsidR="00F93912" w:rsidRPr="00003409" w:rsidRDefault="00F93912" w:rsidP="00105EB4">
      <w:pPr>
        <w:numPr>
          <w:ilvl w:val="0"/>
          <w:numId w:val="53"/>
        </w:numPr>
        <w:spacing w:after="0" w:line="240" w:lineRule="auto"/>
        <w:rPr>
          <w:rFonts w:cstheme="minorHAnsi"/>
          <w:sz w:val="22"/>
          <w:szCs w:val="22"/>
        </w:rPr>
      </w:pPr>
      <w:r w:rsidRPr="00003409">
        <w:rPr>
          <w:rFonts w:cstheme="minorHAnsi"/>
          <w:sz w:val="22"/>
          <w:szCs w:val="22"/>
        </w:rPr>
        <w:t xml:space="preserve">True Vision: </w:t>
      </w:r>
      <w:hyperlink r:id="rId147" w:history="1">
        <w:r w:rsidRPr="00003409">
          <w:rPr>
            <w:rStyle w:val="Hyperlink"/>
            <w:rFonts w:cstheme="minorHAnsi"/>
            <w:sz w:val="22"/>
            <w:szCs w:val="22"/>
          </w:rPr>
          <w:t>www.report-it.org.uk</w:t>
        </w:r>
      </w:hyperlink>
      <w:r w:rsidRPr="00003409">
        <w:rPr>
          <w:rFonts w:cstheme="minorHAnsi"/>
          <w:color w:val="2B579A"/>
          <w:sz w:val="22"/>
          <w:szCs w:val="22"/>
          <w:shd w:val="clear" w:color="auto" w:fill="E6E6E6"/>
        </w:rPr>
        <w:t xml:space="preserve"> </w:t>
      </w:r>
    </w:p>
    <w:p w14:paraId="1E16A51C" w14:textId="77777777" w:rsidR="00F93912" w:rsidRPr="00003409" w:rsidRDefault="00F93912" w:rsidP="00F93912">
      <w:pPr>
        <w:rPr>
          <w:rFonts w:cstheme="minorHAnsi"/>
          <w:b/>
          <w:bCs/>
          <w:sz w:val="22"/>
          <w:szCs w:val="22"/>
        </w:rPr>
      </w:pPr>
    </w:p>
    <w:p w14:paraId="65C8E196" w14:textId="77777777" w:rsidR="00F93912" w:rsidRPr="00003409" w:rsidRDefault="00F93912" w:rsidP="00F93912">
      <w:pPr>
        <w:rPr>
          <w:rFonts w:cstheme="minorHAnsi"/>
          <w:b/>
          <w:bCs/>
          <w:sz w:val="22"/>
          <w:szCs w:val="22"/>
        </w:rPr>
      </w:pPr>
      <w:r w:rsidRPr="00003409">
        <w:rPr>
          <w:rFonts w:cstheme="minorHAnsi"/>
          <w:b/>
          <w:bCs/>
          <w:sz w:val="22"/>
          <w:szCs w:val="22"/>
        </w:rPr>
        <w:t>Children with Family Members in Prison</w:t>
      </w:r>
    </w:p>
    <w:p w14:paraId="66831D18" w14:textId="77777777" w:rsidR="00F93912" w:rsidRPr="00003409" w:rsidRDefault="00F93912" w:rsidP="00105EB4">
      <w:pPr>
        <w:numPr>
          <w:ilvl w:val="0"/>
          <w:numId w:val="57"/>
        </w:numPr>
        <w:spacing w:after="0" w:line="240" w:lineRule="auto"/>
        <w:rPr>
          <w:rFonts w:cstheme="minorHAnsi"/>
          <w:sz w:val="22"/>
          <w:szCs w:val="22"/>
        </w:rPr>
      </w:pPr>
      <w:r w:rsidRPr="00003409">
        <w:rPr>
          <w:rFonts w:cstheme="minorHAnsi"/>
          <w:sz w:val="22"/>
          <w:szCs w:val="22"/>
        </w:rPr>
        <w:t xml:space="preserve">National information Centre on Children of Offenders (NICCO): </w:t>
      </w:r>
      <w:hyperlink r:id="rId148" w:history="1">
        <w:r w:rsidRPr="00003409">
          <w:rPr>
            <w:rStyle w:val="Hyperlink"/>
            <w:rFonts w:cstheme="minorHAnsi"/>
            <w:sz w:val="22"/>
            <w:szCs w:val="22"/>
          </w:rPr>
          <w:t>https://www.nicco.org.uk/</w:t>
        </w:r>
      </w:hyperlink>
      <w:r w:rsidRPr="00003409">
        <w:rPr>
          <w:rFonts w:cstheme="minorHAnsi"/>
          <w:sz w:val="22"/>
          <w:szCs w:val="22"/>
        </w:rPr>
        <w:t xml:space="preserve"> </w:t>
      </w:r>
    </w:p>
    <w:p w14:paraId="4F00073F" w14:textId="77777777" w:rsidR="00F93912" w:rsidRPr="00003409" w:rsidRDefault="00F93912" w:rsidP="00F93912">
      <w:pPr>
        <w:rPr>
          <w:rFonts w:cstheme="minorHAnsi"/>
        </w:rPr>
      </w:pPr>
    </w:p>
    <w:p w14:paraId="6597A1DE" w14:textId="77777777" w:rsidR="00F93912" w:rsidRPr="00003409" w:rsidRDefault="00F93912" w:rsidP="00F93912">
      <w:pPr>
        <w:rPr>
          <w:rFonts w:cstheme="minorHAnsi"/>
          <w:b/>
          <w:bCs/>
        </w:rPr>
      </w:pPr>
      <w:r w:rsidRPr="00003409">
        <w:rPr>
          <w:rFonts w:cstheme="minorHAnsi"/>
          <w:b/>
          <w:bCs/>
        </w:rPr>
        <w:t>Children in the court system</w:t>
      </w:r>
    </w:p>
    <w:p w14:paraId="0529C12E" w14:textId="77777777" w:rsidR="00F93912" w:rsidRPr="00003409" w:rsidRDefault="00F93912" w:rsidP="00F93912">
      <w:pPr>
        <w:rPr>
          <w:rFonts w:cstheme="minorHAnsi"/>
          <w:b/>
          <w:bCs/>
        </w:rPr>
      </w:pPr>
    </w:p>
    <w:p w14:paraId="2DE4BB08" w14:textId="0A05A407" w:rsidR="00F93912" w:rsidRPr="00003409" w:rsidRDefault="00F93912" w:rsidP="00105EB4">
      <w:pPr>
        <w:pStyle w:val="ListParagraph"/>
        <w:numPr>
          <w:ilvl w:val="0"/>
          <w:numId w:val="58"/>
        </w:numPr>
        <w:spacing w:after="0" w:line="240" w:lineRule="auto"/>
        <w:rPr>
          <w:sz w:val="24"/>
          <w:szCs w:val="24"/>
        </w:rPr>
      </w:pPr>
      <w:r w:rsidRPr="488169CE">
        <w:rPr>
          <w:sz w:val="24"/>
          <w:szCs w:val="24"/>
        </w:rPr>
        <w:t xml:space="preserve">Children are sometimes required to give evidence in criminal courts, either for crimes committed against them or for crimes they have witnessed. There are two </w:t>
      </w:r>
      <w:r w:rsidR="77F2E71B" w:rsidRPr="488169CE">
        <w:rPr>
          <w:sz w:val="24"/>
          <w:szCs w:val="24"/>
        </w:rPr>
        <w:t>age-appropriate</w:t>
      </w:r>
      <w:r w:rsidRPr="488169CE">
        <w:rPr>
          <w:sz w:val="24"/>
          <w:szCs w:val="24"/>
        </w:rPr>
        <w:t xml:space="preserve"> guides to support </w:t>
      </w:r>
      <w:r w:rsidR="2B822162" w:rsidRPr="488169CE">
        <w:rPr>
          <w:sz w:val="24"/>
          <w:szCs w:val="24"/>
        </w:rPr>
        <w:t>children:</w:t>
      </w:r>
    </w:p>
    <w:p w14:paraId="63621541" w14:textId="38B16989" w:rsidR="74018BD3" w:rsidRDefault="005B5C66" w:rsidP="00105EB4">
      <w:pPr>
        <w:pStyle w:val="ListParagraph"/>
        <w:numPr>
          <w:ilvl w:val="1"/>
          <w:numId w:val="58"/>
        </w:numPr>
        <w:spacing w:after="0" w:line="240" w:lineRule="auto"/>
        <w:rPr>
          <w:highlight w:val="yellow"/>
        </w:rPr>
      </w:pPr>
      <w:hyperlink r:id="rId149">
        <w:r w:rsidR="74018BD3" w:rsidRPr="488169CE">
          <w:rPr>
            <w:rStyle w:val="Hyperlink"/>
            <w:highlight w:val="yellow"/>
          </w:rPr>
          <w:t>Young witness booklet for 5 to 11 year olds - GOV.UK (www.gov.uk)</w:t>
        </w:r>
      </w:hyperlink>
    </w:p>
    <w:p w14:paraId="0BED76C8" w14:textId="7D5BF924" w:rsidR="0CF46708" w:rsidRDefault="005B5C66" w:rsidP="00105EB4">
      <w:pPr>
        <w:pStyle w:val="ListParagraph"/>
        <w:numPr>
          <w:ilvl w:val="1"/>
          <w:numId w:val="58"/>
        </w:numPr>
        <w:spacing w:after="0" w:line="240" w:lineRule="auto"/>
        <w:rPr>
          <w:highlight w:val="yellow"/>
        </w:rPr>
      </w:pPr>
      <w:hyperlink r:id="rId150">
        <w:r w:rsidR="0CF46708" w:rsidRPr="488169CE">
          <w:rPr>
            <w:rStyle w:val="Hyperlink"/>
            <w:highlight w:val="yellow"/>
          </w:rPr>
          <w:t>Young witness booklet for 12 to 17 year olds - GOV.UK (www.gov.uk)</w:t>
        </w:r>
      </w:hyperlink>
    </w:p>
    <w:p w14:paraId="3AE7FA06" w14:textId="77777777" w:rsidR="00F93912" w:rsidRPr="00003409" w:rsidRDefault="00F93912" w:rsidP="00F93912">
      <w:pPr>
        <w:rPr>
          <w:rFonts w:cstheme="minorHAnsi"/>
          <w:sz w:val="24"/>
          <w:szCs w:val="24"/>
        </w:rPr>
      </w:pPr>
    </w:p>
    <w:p w14:paraId="706F8308" w14:textId="26BCEE33" w:rsidR="00F93912" w:rsidRPr="00003409" w:rsidRDefault="000570A2" w:rsidP="2BD337D8">
      <w:pPr>
        <w:pStyle w:val="ListParagraph"/>
        <w:numPr>
          <w:ilvl w:val="0"/>
          <w:numId w:val="58"/>
        </w:numPr>
        <w:spacing w:after="0" w:line="240" w:lineRule="auto"/>
        <w:rPr>
          <w:sz w:val="24"/>
          <w:szCs w:val="24"/>
        </w:rPr>
      </w:pPr>
      <w:r w:rsidRPr="2BD337D8">
        <w:t>Making arrangements</w:t>
      </w:r>
      <w:r w:rsidR="047FFFCE" w:rsidRPr="2BD337D8">
        <w:t xml:space="preserve"> via the family courts following separation can be stressful and entrench conflict in families. This can be stressful for children. The Ministry of Justice has launched an online </w:t>
      </w:r>
      <w:hyperlink r:id="rId151">
        <w:r w:rsidR="047FFFCE" w:rsidRPr="2BD337D8">
          <w:rPr>
            <w:rStyle w:val="Hyperlink"/>
          </w:rPr>
          <w:t>child arrangements tool</w:t>
        </w:r>
      </w:hyperlink>
      <w:r w:rsidR="047FFFCE" w:rsidRPr="2BD337D8">
        <w:t xml:space="preserve">  with clear and concise information on the dispute resolution service. This may be useful for some parents and carers.</w:t>
      </w:r>
    </w:p>
    <w:p w14:paraId="0102B55C" w14:textId="77777777" w:rsidR="00F93912" w:rsidRPr="00003409" w:rsidRDefault="00F93912" w:rsidP="00F93912">
      <w:pPr>
        <w:rPr>
          <w:rFonts w:cstheme="minorHAnsi"/>
          <w:b/>
          <w:bCs/>
          <w:sz w:val="24"/>
          <w:szCs w:val="24"/>
        </w:rPr>
      </w:pPr>
    </w:p>
    <w:p w14:paraId="5FF429D1" w14:textId="77777777" w:rsidR="00F93912" w:rsidRPr="00003409" w:rsidRDefault="00F93912" w:rsidP="00F93912">
      <w:pPr>
        <w:rPr>
          <w:rFonts w:cstheme="minorHAnsi"/>
          <w:b/>
          <w:bCs/>
          <w:sz w:val="24"/>
          <w:szCs w:val="24"/>
        </w:rPr>
      </w:pPr>
    </w:p>
    <w:p w14:paraId="34F514E3" w14:textId="77777777" w:rsidR="00F93912" w:rsidRPr="00003409" w:rsidRDefault="00F93912" w:rsidP="00F93912">
      <w:pPr>
        <w:rPr>
          <w:rFonts w:cstheme="minorHAnsi"/>
          <w:b/>
          <w:bCs/>
          <w:sz w:val="24"/>
          <w:szCs w:val="24"/>
        </w:rPr>
      </w:pPr>
    </w:p>
    <w:p w14:paraId="392F253A" w14:textId="77777777" w:rsidR="00F93912" w:rsidRPr="00003409" w:rsidRDefault="00F93912" w:rsidP="00F93912">
      <w:pPr>
        <w:rPr>
          <w:rFonts w:cstheme="minorHAnsi"/>
          <w:b/>
          <w:bCs/>
          <w:sz w:val="24"/>
          <w:szCs w:val="24"/>
        </w:rPr>
      </w:pPr>
    </w:p>
    <w:p w14:paraId="792255F6" w14:textId="60B3F6F6" w:rsidR="00F93912" w:rsidRPr="00003409" w:rsidRDefault="00F93912" w:rsidP="00F93912">
      <w:pPr>
        <w:pStyle w:val="Heading3"/>
        <w:rPr>
          <w:rStyle w:val="Hyperlink"/>
          <w:sz w:val="24"/>
          <w:szCs w:val="24"/>
        </w:rPr>
      </w:pPr>
    </w:p>
    <w:p w14:paraId="2AE4A925" w14:textId="025CE260" w:rsidR="005D013E" w:rsidRPr="00003409" w:rsidRDefault="005D013E" w:rsidP="003D796F">
      <w:pPr>
        <w:rPr>
          <w:rStyle w:val="Hyperlink"/>
          <w:sz w:val="24"/>
          <w:szCs w:val="24"/>
        </w:rPr>
      </w:pPr>
    </w:p>
    <w:p w14:paraId="0096C9A6" w14:textId="77777777" w:rsidR="003D796F" w:rsidRPr="00003409" w:rsidRDefault="003D796F" w:rsidP="003D796F">
      <w:pPr>
        <w:rPr>
          <w:sz w:val="24"/>
          <w:szCs w:val="24"/>
        </w:rPr>
      </w:pPr>
    </w:p>
    <w:p w14:paraId="331B80F1" w14:textId="324A08B2" w:rsidR="00B44BE0" w:rsidRPr="00003409" w:rsidRDefault="00E86BFB" w:rsidP="00B44BE0">
      <w:pPr>
        <w:pStyle w:val="Heading3"/>
        <w:rPr>
          <w:rStyle w:val="Hyperlink"/>
          <w:rFonts w:asciiTheme="minorHAnsi" w:hAnsiTheme="minorHAnsi"/>
          <w:color w:val="0673A5" w:themeColor="text2" w:themeShade="BF"/>
          <w:sz w:val="28"/>
          <w:szCs w:val="28"/>
        </w:rPr>
      </w:pPr>
      <w:r w:rsidRPr="00003409">
        <w:rPr>
          <w:rStyle w:val="Hyperlink"/>
          <w:rFonts w:asciiTheme="minorHAnsi" w:hAnsiTheme="minorHAnsi"/>
          <w:color w:val="0673A5" w:themeColor="text2" w:themeShade="BF"/>
          <w:sz w:val="28"/>
          <w:szCs w:val="28"/>
        </w:rPr>
        <w:t xml:space="preserve"> </w:t>
      </w:r>
    </w:p>
    <w:p w14:paraId="412E5F7D" w14:textId="72D6C78E" w:rsidR="00B44BE0" w:rsidRPr="00003409" w:rsidRDefault="00B44BE0">
      <w:pPr>
        <w:rPr>
          <w:rStyle w:val="Hyperlink"/>
          <w:rFonts w:eastAsiaTheme="majorEastAsia" w:cstheme="majorBidi"/>
          <w:sz w:val="28"/>
          <w:szCs w:val="28"/>
        </w:rPr>
      </w:pPr>
      <w:r w:rsidRPr="00003409">
        <w:rPr>
          <w:rStyle w:val="Hyperlink"/>
          <w:sz w:val="28"/>
          <w:szCs w:val="28"/>
        </w:rPr>
        <w:br w:type="page"/>
      </w:r>
    </w:p>
    <w:p w14:paraId="2B121242" w14:textId="77777777" w:rsidR="00B44BE0" w:rsidRPr="00003409" w:rsidRDefault="00B44BE0" w:rsidP="00187A24">
      <w:pPr>
        <w:pStyle w:val="Heading1"/>
        <w:rPr>
          <w:rFonts w:asciiTheme="minorHAnsi" w:hAnsiTheme="minorHAnsi"/>
        </w:rPr>
      </w:pPr>
      <w:bookmarkStart w:id="145" w:name="_Toc211262017"/>
      <w:r w:rsidRPr="00003409">
        <w:lastRenderedPageBreak/>
        <w:t>What to do if you are concerned that a child/young person is being abused (flowchart for Education)</w:t>
      </w:r>
      <w:bookmarkEnd w:id="145"/>
    </w:p>
    <w:p w14:paraId="6F532B44" w14:textId="77777777" w:rsidR="00B44BE0" w:rsidRPr="00003409" w:rsidRDefault="00B44BE0" w:rsidP="00B44BE0">
      <w:pPr>
        <w:pStyle w:val="CM5"/>
        <w:spacing w:line="260" w:lineRule="atLeast"/>
        <w:rPr>
          <w:rFonts w:asciiTheme="minorHAnsi" w:hAnsiTheme="minorHAnsi" w:cs="Arial"/>
          <w:b/>
          <w:bCs/>
          <w:color w:val="000000"/>
          <w:sz w:val="28"/>
          <w:szCs w:val="28"/>
        </w:rPr>
      </w:pPr>
    </w:p>
    <w:p w14:paraId="64AFBFDE" w14:textId="77777777" w:rsidR="00B44BE0" w:rsidRPr="00003409" w:rsidRDefault="00B44BE0" w:rsidP="00B44BE0">
      <w:pPr>
        <w:pStyle w:val="Default"/>
        <w:rPr>
          <w:rFonts w:asciiTheme="minorHAnsi" w:hAnsiTheme="minorHAnsi"/>
        </w:rPr>
      </w:pPr>
    </w:p>
    <w:p w14:paraId="4560A4B4" w14:textId="77777777" w:rsidR="00B44BE0" w:rsidRPr="00003409" w:rsidRDefault="00B44BE0" w:rsidP="00187A24">
      <w:pPr>
        <w:pStyle w:val="Heading2"/>
        <w:rPr>
          <w:rFonts w:asciiTheme="minorHAnsi" w:hAnsiTheme="minorHAnsi" w:cs="Arial"/>
          <w:color w:val="000000"/>
        </w:rPr>
      </w:pPr>
      <w:bookmarkStart w:id="146" w:name="_Toc211262018"/>
      <w:r w:rsidRPr="00003409">
        <w:t>INFORMATION YOU MAY BE ASKED TO PROVIDE</w:t>
      </w:r>
      <w:bookmarkEnd w:id="146"/>
      <w:r w:rsidRPr="00003409">
        <w:t xml:space="preserve"> </w:t>
      </w:r>
    </w:p>
    <w:p w14:paraId="279B6D4D" w14:textId="77777777" w:rsidR="00B44BE0" w:rsidRPr="00003409" w:rsidRDefault="00B44BE0" w:rsidP="00B44BE0">
      <w:pPr>
        <w:pStyle w:val="CM5"/>
        <w:spacing w:line="263" w:lineRule="atLeast"/>
        <w:rPr>
          <w:rFonts w:asciiTheme="minorHAnsi" w:hAnsiTheme="minorHAnsi" w:cs="Arial"/>
          <w:color w:val="000000"/>
          <w:sz w:val="22"/>
          <w:szCs w:val="22"/>
        </w:rPr>
      </w:pPr>
    </w:p>
    <w:p w14:paraId="10BCE9A2" w14:textId="77777777" w:rsidR="00B44BE0" w:rsidRPr="00003409" w:rsidRDefault="00B44BE0" w:rsidP="00B44BE0">
      <w:pPr>
        <w:pStyle w:val="CM5"/>
        <w:spacing w:line="263" w:lineRule="atLeast"/>
        <w:rPr>
          <w:rFonts w:asciiTheme="minorHAnsi" w:hAnsiTheme="minorHAnsi" w:cs="Arial"/>
          <w:color w:val="000000"/>
          <w:sz w:val="22"/>
          <w:szCs w:val="22"/>
        </w:rPr>
      </w:pPr>
      <w:r w:rsidRPr="00003409">
        <w:rPr>
          <w:rFonts w:asciiTheme="minorHAnsi" w:hAnsiTheme="minorHAnsi" w:cs="Arial"/>
          <w:color w:val="000000"/>
          <w:sz w:val="22"/>
          <w:szCs w:val="22"/>
        </w:rPr>
        <w:t>When you make a referral to Social Care (Children’s Services) or to the police, you should provide as much of the following information as possible:</w:t>
      </w:r>
    </w:p>
    <w:p w14:paraId="3A5BAA58" w14:textId="77777777" w:rsidR="00B44BE0" w:rsidRPr="00003409" w:rsidRDefault="00B44BE0" w:rsidP="00B44BE0">
      <w:pPr>
        <w:pStyle w:val="Default"/>
        <w:rPr>
          <w:rFonts w:asciiTheme="minorHAnsi" w:hAnsiTheme="minorHAnsi"/>
          <w:sz w:val="22"/>
          <w:szCs w:val="22"/>
        </w:rPr>
      </w:pPr>
    </w:p>
    <w:p w14:paraId="69A2B82D" w14:textId="77777777" w:rsidR="00B44BE0" w:rsidRPr="00003409" w:rsidRDefault="00B44BE0" w:rsidP="00105EB4">
      <w:pPr>
        <w:pStyle w:val="Default"/>
        <w:numPr>
          <w:ilvl w:val="0"/>
          <w:numId w:val="11"/>
        </w:numPr>
        <w:tabs>
          <w:tab w:val="clear" w:pos="1440"/>
          <w:tab w:val="num" w:pos="993"/>
        </w:tabs>
        <w:ind w:left="993"/>
        <w:rPr>
          <w:rFonts w:asciiTheme="minorHAnsi" w:hAnsiTheme="minorHAnsi"/>
          <w:sz w:val="22"/>
          <w:szCs w:val="22"/>
        </w:rPr>
      </w:pPr>
      <w:r w:rsidRPr="00003409">
        <w:rPr>
          <w:rFonts w:asciiTheme="minorHAnsi" w:hAnsiTheme="minorHAnsi"/>
          <w:b/>
          <w:bCs/>
          <w:sz w:val="22"/>
          <w:szCs w:val="22"/>
        </w:rPr>
        <w:t xml:space="preserve">Child’s name, date of birth, address, telephone number </w:t>
      </w:r>
      <w:r w:rsidRPr="00003409">
        <w:rPr>
          <w:rFonts w:asciiTheme="minorHAnsi" w:hAnsiTheme="minorHAnsi"/>
          <w:sz w:val="22"/>
          <w:szCs w:val="22"/>
        </w:rPr>
        <w:t xml:space="preserve">and </w:t>
      </w:r>
      <w:r w:rsidRPr="00003409">
        <w:rPr>
          <w:rFonts w:asciiTheme="minorHAnsi" w:hAnsiTheme="minorHAnsi"/>
          <w:b/>
          <w:bCs/>
          <w:sz w:val="22"/>
          <w:szCs w:val="22"/>
        </w:rPr>
        <w:t>ethnic origin</w:t>
      </w:r>
      <w:r w:rsidRPr="00003409">
        <w:rPr>
          <w:rFonts w:asciiTheme="minorHAnsi" w:hAnsiTheme="minorHAnsi"/>
          <w:sz w:val="22"/>
          <w:szCs w:val="22"/>
        </w:rPr>
        <w:t>;</w:t>
      </w:r>
      <w:r w:rsidRPr="00003409">
        <w:rPr>
          <w:rFonts w:asciiTheme="minorHAnsi" w:hAnsiTheme="minorHAnsi"/>
          <w:b/>
          <w:bCs/>
          <w:sz w:val="22"/>
          <w:szCs w:val="22"/>
        </w:rPr>
        <w:t xml:space="preserve"> </w:t>
      </w:r>
    </w:p>
    <w:p w14:paraId="228077C2" w14:textId="77777777" w:rsidR="00B44BE0" w:rsidRPr="00003409" w:rsidRDefault="00B44BE0" w:rsidP="00105EB4">
      <w:pPr>
        <w:pStyle w:val="Default"/>
        <w:numPr>
          <w:ilvl w:val="0"/>
          <w:numId w:val="11"/>
        </w:numPr>
        <w:tabs>
          <w:tab w:val="clear" w:pos="1440"/>
          <w:tab w:val="num" w:pos="993"/>
        </w:tabs>
        <w:ind w:left="993"/>
        <w:rPr>
          <w:rFonts w:asciiTheme="minorHAnsi" w:hAnsiTheme="minorHAnsi"/>
          <w:sz w:val="22"/>
          <w:szCs w:val="22"/>
        </w:rPr>
      </w:pPr>
      <w:r w:rsidRPr="00003409">
        <w:rPr>
          <w:rFonts w:asciiTheme="minorHAnsi" w:hAnsiTheme="minorHAnsi"/>
          <w:b/>
          <w:bCs/>
          <w:sz w:val="22"/>
          <w:szCs w:val="22"/>
        </w:rPr>
        <w:t xml:space="preserve">Family details </w:t>
      </w:r>
      <w:r w:rsidRPr="00003409">
        <w:rPr>
          <w:rFonts w:asciiTheme="minorHAnsi" w:hAnsiTheme="minorHAnsi"/>
          <w:sz w:val="22"/>
          <w:szCs w:val="22"/>
        </w:rPr>
        <w:t xml:space="preserve">- who lives in the home - and any other significant adults; </w:t>
      </w:r>
    </w:p>
    <w:p w14:paraId="357F060C" w14:textId="77777777" w:rsidR="00B44BE0" w:rsidRPr="00003409" w:rsidRDefault="00B44BE0" w:rsidP="00105EB4">
      <w:pPr>
        <w:pStyle w:val="Default"/>
        <w:numPr>
          <w:ilvl w:val="0"/>
          <w:numId w:val="11"/>
        </w:numPr>
        <w:tabs>
          <w:tab w:val="clear" w:pos="1440"/>
          <w:tab w:val="num" w:pos="993"/>
        </w:tabs>
        <w:ind w:left="993"/>
        <w:rPr>
          <w:rFonts w:asciiTheme="minorHAnsi" w:hAnsiTheme="minorHAnsi"/>
          <w:sz w:val="22"/>
          <w:szCs w:val="22"/>
        </w:rPr>
      </w:pPr>
      <w:r w:rsidRPr="00003409">
        <w:rPr>
          <w:rFonts w:asciiTheme="minorHAnsi" w:hAnsiTheme="minorHAnsi"/>
          <w:sz w:val="22"/>
          <w:szCs w:val="22"/>
        </w:rPr>
        <w:t xml:space="preserve">What is causing concern and the </w:t>
      </w:r>
      <w:r w:rsidRPr="00003409">
        <w:rPr>
          <w:rFonts w:asciiTheme="minorHAnsi" w:hAnsiTheme="minorHAnsi"/>
          <w:b/>
          <w:bCs/>
          <w:sz w:val="22"/>
          <w:szCs w:val="22"/>
        </w:rPr>
        <w:t xml:space="preserve">evidence </w:t>
      </w:r>
      <w:r w:rsidRPr="00003409">
        <w:rPr>
          <w:rFonts w:asciiTheme="minorHAnsi" w:hAnsiTheme="minorHAnsi"/>
          <w:sz w:val="22"/>
          <w:szCs w:val="22"/>
        </w:rPr>
        <w:t xml:space="preserve">that you have gathered to support your concerns; </w:t>
      </w:r>
    </w:p>
    <w:p w14:paraId="6517D984" w14:textId="790FE4CD" w:rsidR="00B44BE0" w:rsidRPr="00003409" w:rsidRDefault="00B44BE0" w:rsidP="00105EB4">
      <w:pPr>
        <w:pStyle w:val="Default"/>
        <w:numPr>
          <w:ilvl w:val="0"/>
          <w:numId w:val="11"/>
        </w:numPr>
        <w:tabs>
          <w:tab w:val="clear" w:pos="1440"/>
          <w:tab w:val="num" w:pos="993"/>
        </w:tabs>
        <w:ind w:left="993"/>
        <w:rPr>
          <w:rFonts w:asciiTheme="minorHAnsi" w:hAnsiTheme="minorHAnsi"/>
          <w:sz w:val="22"/>
          <w:szCs w:val="22"/>
        </w:rPr>
      </w:pPr>
      <w:r w:rsidRPr="00003409">
        <w:rPr>
          <w:rFonts w:asciiTheme="minorHAnsi" w:hAnsiTheme="minorHAnsi"/>
          <w:sz w:val="22"/>
          <w:szCs w:val="22"/>
        </w:rPr>
        <w:t xml:space="preserve">Any </w:t>
      </w:r>
      <w:r w:rsidRPr="00003409">
        <w:rPr>
          <w:rFonts w:asciiTheme="minorHAnsi" w:hAnsiTheme="minorHAnsi"/>
          <w:b/>
          <w:bCs/>
          <w:sz w:val="22"/>
          <w:szCs w:val="22"/>
        </w:rPr>
        <w:t xml:space="preserve">additional needs </w:t>
      </w:r>
      <w:r w:rsidRPr="00003409">
        <w:rPr>
          <w:rFonts w:asciiTheme="minorHAnsi" w:hAnsiTheme="minorHAnsi"/>
          <w:sz w:val="22"/>
          <w:szCs w:val="22"/>
        </w:rPr>
        <w:t xml:space="preserve">the child and/or family may have including language, </w:t>
      </w:r>
      <w:bookmarkStart w:id="147" w:name="_Int_z9guKbYm"/>
      <w:r w:rsidRPr="00003409">
        <w:rPr>
          <w:rFonts w:asciiTheme="minorHAnsi" w:hAnsiTheme="minorHAnsi"/>
          <w:sz w:val="22"/>
          <w:szCs w:val="22"/>
        </w:rPr>
        <w:t>disability</w:t>
      </w:r>
      <w:bookmarkEnd w:id="147"/>
      <w:r w:rsidRPr="00003409">
        <w:rPr>
          <w:rFonts w:asciiTheme="minorHAnsi" w:hAnsiTheme="minorHAnsi"/>
          <w:sz w:val="22"/>
          <w:szCs w:val="22"/>
        </w:rPr>
        <w:t xml:space="preserve"> and communication; </w:t>
      </w:r>
    </w:p>
    <w:p w14:paraId="5F009104" w14:textId="77777777" w:rsidR="00B44BE0" w:rsidRPr="00003409" w:rsidRDefault="00B44BE0" w:rsidP="00105EB4">
      <w:pPr>
        <w:pStyle w:val="Default"/>
        <w:numPr>
          <w:ilvl w:val="0"/>
          <w:numId w:val="11"/>
        </w:numPr>
        <w:tabs>
          <w:tab w:val="clear" w:pos="1440"/>
          <w:tab w:val="num" w:pos="993"/>
        </w:tabs>
        <w:ind w:left="993"/>
        <w:rPr>
          <w:rFonts w:asciiTheme="minorHAnsi" w:hAnsiTheme="minorHAnsi"/>
          <w:sz w:val="22"/>
          <w:szCs w:val="22"/>
        </w:rPr>
      </w:pPr>
      <w:r w:rsidRPr="00003409">
        <w:rPr>
          <w:rFonts w:asciiTheme="minorHAnsi" w:hAnsiTheme="minorHAnsi"/>
          <w:sz w:val="22"/>
          <w:szCs w:val="22"/>
        </w:rPr>
        <w:t xml:space="preserve">Clarification of discussion with any family members if a discussion has been appropriate; </w:t>
      </w:r>
    </w:p>
    <w:p w14:paraId="33C82E28" w14:textId="77777777" w:rsidR="00B44BE0" w:rsidRPr="00003409" w:rsidRDefault="00B44BE0" w:rsidP="00105EB4">
      <w:pPr>
        <w:pStyle w:val="Default"/>
        <w:numPr>
          <w:ilvl w:val="0"/>
          <w:numId w:val="11"/>
        </w:numPr>
        <w:tabs>
          <w:tab w:val="clear" w:pos="1440"/>
          <w:tab w:val="num" w:pos="993"/>
        </w:tabs>
        <w:ind w:left="993"/>
        <w:rPr>
          <w:rFonts w:asciiTheme="minorHAnsi" w:hAnsiTheme="minorHAnsi"/>
          <w:sz w:val="22"/>
          <w:szCs w:val="22"/>
        </w:rPr>
      </w:pPr>
      <w:r w:rsidRPr="00003409">
        <w:rPr>
          <w:rFonts w:asciiTheme="minorHAnsi" w:hAnsiTheme="minorHAnsi"/>
          <w:sz w:val="22"/>
          <w:szCs w:val="22"/>
        </w:rPr>
        <w:t xml:space="preserve">Clarification of any ongoing assistance that you are giving to the family; </w:t>
      </w:r>
    </w:p>
    <w:p w14:paraId="219F76FF" w14:textId="77777777" w:rsidR="00B44BE0" w:rsidRPr="00003409" w:rsidRDefault="00B44BE0" w:rsidP="00105EB4">
      <w:pPr>
        <w:pStyle w:val="Default"/>
        <w:numPr>
          <w:ilvl w:val="0"/>
          <w:numId w:val="11"/>
        </w:numPr>
        <w:tabs>
          <w:tab w:val="clear" w:pos="1440"/>
          <w:tab w:val="num" w:pos="993"/>
        </w:tabs>
        <w:ind w:left="993"/>
        <w:rPr>
          <w:rFonts w:asciiTheme="minorHAnsi" w:hAnsiTheme="minorHAnsi"/>
          <w:sz w:val="22"/>
          <w:szCs w:val="22"/>
        </w:rPr>
      </w:pPr>
      <w:r w:rsidRPr="00003409">
        <w:rPr>
          <w:rFonts w:asciiTheme="minorHAnsi" w:hAnsiTheme="minorHAnsi"/>
          <w:sz w:val="22"/>
          <w:szCs w:val="22"/>
        </w:rPr>
        <w:t xml:space="preserve">Your name, workplace and contact telephone number. </w:t>
      </w:r>
    </w:p>
    <w:p w14:paraId="7DA4CC88" w14:textId="77777777" w:rsidR="00B44BE0" w:rsidRPr="00003409" w:rsidRDefault="00B44BE0" w:rsidP="00B44BE0">
      <w:pPr>
        <w:pStyle w:val="Default"/>
        <w:rPr>
          <w:rFonts w:asciiTheme="minorHAnsi" w:hAnsiTheme="minorHAnsi"/>
          <w:sz w:val="22"/>
          <w:szCs w:val="22"/>
        </w:rPr>
      </w:pPr>
    </w:p>
    <w:p w14:paraId="36476A94" w14:textId="77777777" w:rsidR="00B44BE0" w:rsidRPr="00003409" w:rsidRDefault="00B44BE0" w:rsidP="25C3593D">
      <w:pPr>
        <w:pStyle w:val="CM5"/>
        <w:spacing w:line="260" w:lineRule="atLeast"/>
        <w:rPr>
          <w:rFonts w:asciiTheme="minorHAnsi" w:hAnsiTheme="minorHAnsi" w:cs="Arial"/>
          <w:color w:val="000000"/>
          <w:sz w:val="22"/>
          <w:szCs w:val="22"/>
        </w:rPr>
      </w:pPr>
      <w:r w:rsidRPr="00003409">
        <w:rPr>
          <w:rFonts w:asciiTheme="minorHAnsi" w:hAnsiTheme="minorHAnsi" w:cs="Arial"/>
          <w:color w:val="000000"/>
          <w:sz w:val="22"/>
          <w:szCs w:val="22"/>
        </w:rPr>
        <w:t>All Child Protection referral phone calls made to the Multi-Agency Safeguarding &amp; Support Hub (MASSH) to secure a response from Social Care must be supported with written documentation</w:t>
      </w:r>
      <w:bookmarkStart w:id="148" w:name="_Int_A9tfOW9N"/>
      <w:r w:rsidRPr="00003409">
        <w:rPr>
          <w:rFonts w:asciiTheme="minorHAnsi" w:hAnsiTheme="minorHAnsi" w:cs="Arial"/>
          <w:color w:val="000000"/>
          <w:sz w:val="22"/>
          <w:szCs w:val="22"/>
        </w:rPr>
        <w:t xml:space="preserve">.  </w:t>
      </w:r>
      <w:bookmarkEnd w:id="148"/>
      <w:r w:rsidRPr="00003409">
        <w:rPr>
          <w:rFonts w:asciiTheme="minorHAnsi" w:hAnsiTheme="minorHAnsi" w:cs="Arial"/>
          <w:color w:val="000000"/>
          <w:sz w:val="22"/>
          <w:szCs w:val="22"/>
        </w:rPr>
        <w:t xml:space="preserve">In Stockport this is through the online Child Protection Referral form.  </w:t>
      </w:r>
    </w:p>
    <w:p w14:paraId="6CD07C44" w14:textId="77777777" w:rsidR="00B44BE0" w:rsidRPr="00003409" w:rsidRDefault="00B44BE0" w:rsidP="00B44BE0">
      <w:pPr>
        <w:pStyle w:val="Default"/>
        <w:rPr>
          <w:rFonts w:asciiTheme="minorHAnsi" w:hAnsiTheme="minorHAnsi"/>
          <w:sz w:val="22"/>
          <w:szCs w:val="22"/>
        </w:rPr>
      </w:pPr>
    </w:p>
    <w:p w14:paraId="153C2801" w14:textId="3A315547" w:rsidR="00B44BE0" w:rsidRPr="00003409" w:rsidRDefault="00B44BE0" w:rsidP="00B44BE0">
      <w:pPr>
        <w:pStyle w:val="Default"/>
        <w:rPr>
          <w:rFonts w:asciiTheme="minorHAnsi" w:hAnsiTheme="minorHAnsi"/>
          <w:b/>
          <w:color w:val="FF0000"/>
          <w:sz w:val="22"/>
          <w:szCs w:val="22"/>
        </w:rPr>
      </w:pPr>
      <w:r w:rsidRPr="00003409">
        <w:rPr>
          <w:rFonts w:asciiTheme="minorHAnsi" w:hAnsiTheme="minorHAnsi"/>
          <w:b/>
          <w:color w:val="FF0000"/>
          <w:sz w:val="22"/>
          <w:szCs w:val="22"/>
        </w:rPr>
        <w:t xml:space="preserve">Remember- Anyone in </w:t>
      </w:r>
      <w:r w:rsidR="00730F76" w:rsidRPr="00003409">
        <w:rPr>
          <w:rFonts w:asciiTheme="minorHAnsi" w:hAnsiTheme="minorHAnsi"/>
          <w:b/>
          <w:color w:val="FF0000"/>
          <w:sz w:val="22"/>
          <w:szCs w:val="22"/>
        </w:rPr>
        <w:t>school/college</w:t>
      </w:r>
      <w:r w:rsidRPr="00003409">
        <w:rPr>
          <w:rFonts w:asciiTheme="minorHAnsi" w:hAnsiTheme="minorHAnsi"/>
          <w:b/>
          <w:color w:val="FF0000"/>
          <w:sz w:val="22"/>
          <w:szCs w:val="22"/>
        </w:rPr>
        <w:t xml:space="preserve"> can make a child protection referral</w:t>
      </w:r>
    </w:p>
    <w:p w14:paraId="3FD76609" w14:textId="77777777" w:rsidR="00B44BE0" w:rsidRPr="00003409" w:rsidRDefault="00B44BE0" w:rsidP="00B44BE0">
      <w:pPr>
        <w:pStyle w:val="CM5"/>
        <w:spacing w:line="260" w:lineRule="atLeast"/>
        <w:rPr>
          <w:rFonts w:asciiTheme="minorHAnsi" w:hAnsiTheme="minorHAnsi" w:cs="Arial"/>
          <w:b/>
          <w:bCs/>
          <w:color w:val="000000"/>
          <w:sz w:val="22"/>
          <w:szCs w:val="22"/>
        </w:rPr>
      </w:pPr>
    </w:p>
    <w:p w14:paraId="45723F89" w14:textId="77777777" w:rsidR="00B44BE0" w:rsidRPr="00003409" w:rsidRDefault="00B44BE0" w:rsidP="00187A24">
      <w:pPr>
        <w:pStyle w:val="Heading1"/>
        <w:rPr>
          <w:rFonts w:asciiTheme="minorHAnsi" w:hAnsiTheme="minorHAnsi" w:cs="Arial"/>
          <w:b/>
          <w:bCs/>
          <w:color w:val="000000"/>
          <w:sz w:val="22"/>
          <w:szCs w:val="22"/>
        </w:rPr>
      </w:pPr>
      <w:bookmarkStart w:id="149" w:name="_Toc211262019"/>
      <w:r w:rsidRPr="00003409">
        <w:t>INFORMATION &amp;TELEPHONE NUMBERS FOR CONSULTATION AND REFERRAL</w:t>
      </w:r>
      <w:bookmarkEnd w:id="149"/>
    </w:p>
    <w:p w14:paraId="4AFC438F" w14:textId="77777777" w:rsidR="00B44BE0" w:rsidRPr="00003409" w:rsidRDefault="00B44BE0" w:rsidP="00B44BE0">
      <w:pPr>
        <w:pStyle w:val="CM5"/>
        <w:spacing w:line="260" w:lineRule="atLeast"/>
        <w:rPr>
          <w:rFonts w:asciiTheme="minorHAnsi" w:hAnsiTheme="minorHAnsi" w:cs="Arial"/>
          <w:color w:val="000000"/>
          <w:sz w:val="22"/>
          <w:szCs w:val="22"/>
        </w:rPr>
      </w:pPr>
      <w:r w:rsidRPr="00003409">
        <w:rPr>
          <w:rFonts w:asciiTheme="minorHAnsi" w:hAnsiTheme="minorHAnsi" w:cs="Arial"/>
          <w:b/>
          <w:bCs/>
          <w:color w:val="000000"/>
          <w:sz w:val="22"/>
          <w:szCs w:val="22"/>
        </w:rPr>
        <w:t xml:space="preserve"> </w:t>
      </w:r>
    </w:p>
    <w:p w14:paraId="4AB8A827" w14:textId="77777777" w:rsidR="00B44BE0" w:rsidRPr="00003409" w:rsidRDefault="00B44BE0" w:rsidP="00187A24">
      <w:pPr>
        <w:pStyle w:val="CM2"/>
        <w:spacing w:before="160" w:line="240" w:lineRule="auto"/>
        <w:outlineLvl w:val="0"/>
        <w:rPr>
          <w:rFonts w:asciiTheme="minorHAnsi" w:hAnsiTheme="minorHAnsi" w:cs="Arial"/>
          <w:color w:val="000000"/>
          <w:sz w:val="22"/>
          <w:szCs w:val="22"/>
          <w:u w:val="single"/>
        </w:rPr>
      </w:pPr>
      <w:bookmarkStart w:id="150" w:name="_Toc211262020"/>
      <w:r w:rsidRPr="00003409">
        <w:rPr>
          <w:rFonts w:asciiTheme="minorHAnsi" w:hAnsiTheme="minorHAnsi" w:cs="Arial"/>
          <w:color w:val="000000"/>
          <w:sz w:val="28"/>
          <w:szCs w:val="28"/>
        </w:rPr>
        <w:t>Children’s Services- child protection referral</w:t>
      </w:r>
      <w:bookmarkEnd w:id="150"/>
      <w:r w:rsidRPr="00003409">
        <w:rPr>
          <w:rFonts w:asciiTheme="minorHAnsi" w:hAnsiTheme="minorHAnsi" w:cs="Arial"/>
          <w:color w:val="000000"/>
          <w:sz w:val="28"/>
          <w:szCs w:val="28"/>
        </w:rPr>
        <w:t xml:space="preserve">  </w:t>
      </w:r>
    </w:p>
    <w:p w14:paraId="2917CCE4" w14:textId="77777777" w:rsidR="00B44BE0" w:rsidRPr="00003409" w:rsidRDefault="00B44BE0" w:rsidP="00B44BE0">
      <w:pPr>
        <w:pStyle w:val="Default"/>
        <w:rPr>
          <w:rFonts w:asciiTheme="minorHAnsi" w:hAnsiTheme="minorHAnsi"/>
        </w:rPr>
      </w:pPr>
    </w:p>
    <w:p w14:paraId="111C0FD0" w14:textId="77777777" w:rsidR="00B44BE0" w:rsidRPr="00003409" w:rsidRDefault="00B44BE0" w:rsidP="00105EB4">
      <w:pPr>
        <w:pStyle w:val="Default"/>
        <w:numPr>
          <w:ilvl w:val="0"/>
          <w:numId w:val="11"/>
        </w:numPr>
        <w:tabs>
          <w:tab w:val="clear" w:pos="1440"/>
          <w:tab w:val="num" w:pos="993"/>
        </w:tabs>
        <w:ind w:left="993"/>
        <w:rPr>
          <w:rFonts w:asciiTheme="minorHAnsi" w:hAnsiTheme="minorHAnsi"/>
          <w:sz w:val="22"/>
          <w:szCs w:val="22"/>
        </w:rPr>
      </w:pPr>
      <w:r w:rsidRPr="00003409">
        <w:rPr>
          <w:rFonts w:asciiTheme="minorHAnsi" w:hAnsiTheme="minorHAnsi"/>
          <w:sz w:val="22"/>
          <w:szCs w:val="22"/>
        </w:rPr>
        <w:t xml:space="preserve">Online (to the MASSH)- </w:t>
      </w:r>
      <w:hyperlink r:id="rId152" w:history="1">
        <w:r w:rsidRPr="00003409">
          <w:rPr>
            <w:rFonts w:asciiTheme="minorHAnsi" w:hAnsiTheme="minorHAnsi"/>
            <w:color w:val="0673A5" w:themeColor="text2" w:themeShade="BF"/>
            <w:sz w:val="22"/>
            <w:szCs w:val="22"/>
          </w:rPr>
          <w:t>https://www.stockport.gov.uk/contacting-the-massh</w:t>
        </w:r>
      </w:hyperlink>
      <w:r w:rsidRPr="00003409">
        <w:rPr>
          <w:rFonts w:asciiTheme="minorHAnsi" w:hAnsiTheme="minorHAnsi"/>
          <w:sz w:val="22"/>
          <w:szCs w:val="22"/>
        </w:rPr>
        <w:t xml:space="preserve">    </w:t>
      </w:r>
    </w:p>
    <w:p w14:paraId="7C974EE3" w14:textId="77777777" w:rsidR="00B44BE0" w:rsidRPr="00003409" w:rsidRDefault="00B44BE0" w:rsidP="00105EB4">
      <w:pPr>
        <w:pStyle w:val="Default"/>
        <w:numPr>
          <w:ilvl w:val="0"/>
          <w:numId w:val="11"/>
        </w:numPr>
        <w:tabs>
          <w:tab w:val="clear" w:pos="1440"/>
          <w:tab w:val="num" w:pos="993"/>
        </w:tabs>
        <w:ind w:left="993"/>
        <w:rPr>
          <w:rFonts w:asciiTheme="minorHAnsi" w:hAnsiTheme="minorHAnsi"/>
          <w:sz w:val="22"/>
          <w:szCs w:val="22"/>
        </w:rPr>
      </w:pPr>
      <w:r w:rsidRPr="00003409">
        <w:rPr>
          <w:rFonts w:asciiTheme="minorHAnsi" w:hAnsiTheme="minorHAnsi"/>
          <w:sz w:val="22"/>
          <w:szCs w:val="22"/>
        </w:rPr>
        <w:t xml:space="preserve">The Multi –agency Safeguarding and Support Hub (MASSH) </w:t>
      </w:r>
      <w:r w:rsidRPr="00003409">
        <w:rPr>
          <w:rFonts w:asciiTheme="minorHAnsi" w:hAnsiTheme="minorHAnsi"/>
          <w:sz w:val="22"/>
          <w:szCs w:val="22"/>
        </w:rPr>
        <w:br/>
        <w:t xml:space="preserve">Monday to Thursday 8.30am to 5.00pm, </w:t>
      </w:r>
    </w:p>
    <w:p w14:paraId="53BA60BC" w14:textId="5874E5D0" w:rsidR="00B44BE0" w:rsidRPr="00003409" w:rsidRDefault="00B44BE0" w:rsidP="00105EB4">
      <w:pPr>
        <w:pStyle w:val="Default"/>
        <w:numPr>
          <w:ilvl w:val="0"/>
          <w:numId w:val="11"/>
        </w:numPr>
        <w:tabs>
          <w:tab w:val="clear" w:pos="1440"/>
          <w:tab w:val="num" w:pos="993"/>
        </w:tabs>
        <w:ind w:left="993"/>
        <w:rPr>
          <w:rFonts w:asciiTheme="minorHAnsi" w:hAnsiTheme="minorHAnsi"/>
          <w:sz w:val="22"/>
          <w:szCs w:val="22"/>
        </w:rPr>
      </w:pPr>
      <w:r w:rsidRPr="00003409">
        <w:rPr>
          <w:rFonts w:asciiTheme="minorHAnsi" w:hAnsiTheme="minorHAnsi"/>
          <w:sz w:val="22"/>
          <w:szCs w:val="22"/>
        </w:rPr>
        <w:t xml:space="preserve">Friday 8.30am to 4.30pm. </w:t>
      </w:r>
      <w:r w:rsidRPr="00003409">
        <w:br/>
      </w:r>
      <w:r w:rsidRPr="00003409">
        <w:rPr>
          <w:rFonts w:asciiTheme="minorHAnsi" w:hAnsiTheme="minorHAnsi"/>
          <w:sz w:val="22"/>
          <w:szCs w:val="22"/>
        </w:rPr>
        <w:t xml:space="preserve">tel. (0161) 217-6028 or 6024. </w:t>
      </w:r>
      <w:r w:rsidRPr="00003409">
        <w:br/>
      </w:r>
      <w:r w:rsidRPr="00003409">
        <w:rPr>
          <w:rFonts w:asciiTheme="minorHAnsi" w:hAnsiTheme="minorHAnsi"/>
          <w:sz w:val="22"/>
          <w:szCs w:val="22"/>
        </w:rPr>
        <w:t xml:space="preserve">Out of hours referrals and advice </w:t>
      </w:r>
      <w:r w:rsidR="13C227B4" w:rsidRPr="00003409">
        <w:rPr>
          <w:rFonts w:asciiTheme="minorHAnsi" w:hAnsiTheme="minorHAnsi"/>
          <w:sz w:val="22"/>
          <w:szCs w:val="22"/>
        </w:rPr>
        <w:t>Tel</w:t>
      </w:r>
      <w:r w:rsidRPr="00003409">
        <w:rPr>
          <w:rFonts w:asciiTheme="minorHAnsi" w:hAnsiTheme="minorHAnsi"/>
          <w:sz w:val="22"/>
          <w:szCs w:val="22"/>
        </w:rPr>
        <w:t xml:space="preserve">: (0161) 718-2118 </w:t>
      </w:r>
    </w:p>
    <w:p w14:paraId="301DF952" w14:textId="0AF12CA8" w:rsidR="00B44BE0" w:rsidRPr="00003409" w:rsidRDefault="00B44BE0" w:rsidP="00105EB4">
      <w:pPr>
        <w:pStyle w:val="Default"/>
        <w:numPr>
          <w:ilvl w:val="0"/>
          <w:numId w:val="11"/>
        </w:numPr>
        <w:tabs>
          <w:tab w:val="clear" w:pos="1440"/>
          <w:tab w:val="num" w:pos="993"/>
        </w:tabs>
        <w:ind w:left="993"/>
        <w:rPr>
          <w:rFonts w:asciiTheme="minorHAnsi" w:hAnsiTheme="minorHAnsi"/>
          <w:sz w:val="22"/>
          <w:szCs w:val="22"/>
        </w:rPr>
      </w:pPr>
      <w:r w:rsidRPr="00003409">
        <w:rPr>
          <w:rFonts w:asciiTheme="minorHAnsi" w:hAnsiTheme="minorHAnsi"/>
          <w:sz w:val="22"/>
          <w:szCs w:val="22"/>
        </w:rPr>
        <w:t xml:space="preserve">Greater Manchester Police tel:101 </w:t>
      </w:r>
      <w:r w:rsidR="00CE140B" w:rsidRPr="00003409">
        <w:rPr>
          <w:rFonts w:asciiTheme="minorHAnsi" w:hAnsiTheme="minorHAnsi"/>
          <w:sz w:val="22"/>
          <w:szCs w:val="22"/>
        </w:rPr>
        <w:t xml:space="preserve"> or go online</w:t>
      </w:r>
      <w:r w:rsidRPr="00003409">
        <w:rPr>
          <w:rFonts w:asciiTheme="minorHAnsi" w:hAnsiTheme="minorHAnsi"/>
          <w:sz w:val="22"/>
          <w:szCs w:val="22"/>
        </w:rPr>
        <w:t xml:space="preserve"> </w:t>
      </w:r>
      <w:r w:rsidR="00886B22" w:rsidRPr="00003409">
        <w:rPr>
          <w:rFonts w:asciiTheme="minorHAnsi" w:hAnsiTheme="minorHAnsi"/>
          <w:sz w:val="22"/>
          <w:szCs w:val="22"/>
        </w:rPr>
        <w:t xml:space="preserve"> for </w:t>
      </w:r>
      <w:r w:rsidR="00D21130" w:rsidRPr="00003409">
        <w:rPr>
          <w:rFonts w:asciiTheme="minorHAnsi" w:hAnsiTheme="minorHAnsi"/>
          <w:sz w:val="22"/>
          <w:szCs w:val="22"/>
        </w:rPr>
        <w:t>non-urgent</w:t>
      </w:r>
      <w:r w:rsidR="00886B22" w:rsidRPr="00003409">
        <w:rPr>
          <w:rFonts w:asciiTheme="minorHAnsi" w:hAnsiTheme="minorHAnsi"/>
          <w:sz w:val="22"/>
          <w:szCs w:val="22"/>
        </w:rPr>
        <w:t xml:space="preserve"> matters, </w:t>
      </w:r>
      <w:r w:rsidR="00D21130" w:rsidRPr="00003409">
        <w:rPr>
          <w:rFonts w:asciiTheme="minorHAnsi" w:hAnsiTheme="minorHAnsi"/>
          <w:sz w:val="22"/>
          <w:szCs w:val="22"/>
        </w:rPr>
        <w:t xml:space="preserve">dial </w:t>
      </w:r>
      <w:r w:rsidRPr="00003409">
        <w:rPr>
          <w:rFonts w:asciiTheme="minorHAnsi" w:hAnsiTheme="minorHAnsi"/>
          <w:sz w:val="22"/>
          <w:szCs w:val="22"/>
        </w:rPr>
        <w:t xml:space="preserve">999 </w:t>
      </w:r>
      <w:r w:rsidR="005E59CC" w:rsidRPr="00003409">
        <w:rPr>
          <w:rFonts w:asciiTheme="minorHAnsi" w:hAnsiTheme="minorHAnsi"/>
          <w:sz w:val="22"/>
          <w:szCs w:val="22"/>
        </w:rPr>
        <w:t xml:space="preserve"> in an </w:t>
      </w:r>
      <w:r w:rsidRPr="00003409">
        <w:rPr>
          <w:rFonts w:asciiTheme="minorHAnsi" w:hAnsiTheme="minorHAnsi"/>
          <w:sz w:val="22"/>
          <w:szCs w:val="22"/>
        </w:rPr>
        <w:t>emergency</w:t>
      </w:r>
    </w:p>
    <w:p w14:paraId="08F27D48" w14:textId="77777777" w:rsidR="00B44BE0" w:rsidRPr="00003409" w:rsidRDefault="00B44BE0" w:rsidP="00B44BE0">
      <w:pPr>
        <w:pStyle w:val="Default"/>
        <w:ind w:left="1080"/>
        <w:rPr>
          <w:rFonts w:asciiTheme="minorHAnsi" w:hAnsiTheme="minorHAnsi"/>
          <w:sz w:val="22"/>
          <w:szCs w:val="22"/>
        </w:rPr>
      </w:pPr>
      <w:r w:rsidRPr="00003409">
        <w:rPr>
          <w:rFonts w:asciiTheme="minorHAnsi" w:hAnsiTheme="minorHAnsi"/>
          <w:sz w:val="22"/>
          <w:szCs w:val="22"/>
        </w:rPr>
        <w:t xml:space="preserve"> </w:t>
      </w:r>
    </w:p>
    <w:p w14:paraId="59BCF95D" w14:textId="77777777" w:rsidR="00B44BE0" w:rsidRPr="00003409" w:rsidRDefault="00B44BE0" w:rsidP="00B44BE0">
      <w:pPr>
        <w:pStyle w:val="Default"/>
        <w:rPr>
          <w:rFonts w:asciiTheme="minorHAnsi" w:hAnsiTheme="minorHAnsi"/>
          <w:sz w:val="22"/>
          <w:szCs w:val="22"/>
        </w:rPr>
      </w:pPr>
    </w:p>
    <w:p w14:paraId="61BF55E2" w14:textId="044EB006" w:rsidR="004D6B16" w:rsidRPr="00003409" w:rsidRDefault="00B44BE0" w:rsidP="00187A24">
      <w:pPr>
        <w:pStyle w:val="CM2"/>
        <w:spacing w:before="160" w:line="240" w:lineRule="auto"/>
        <w:outlineLvl w:val="0"/>
        <w:rPr>
          <w:rFonts w:asciiTheme="minorHAnsi" w:hAnsiTheme="minorHAnsi"/>
        </w:rPr>
      </w:pPr>
      <w:bookmarkStart w:id="151" w:name="_Toc211262021"/>
      <w:r w:rsidRPr="00003409">
        <w:rPr>
          <w:rFonts w:asciiTheme="minorHAnsi" w:hAnsiTheme="minorHAnsi" w:cs="Arial"/>
          <w:color w:val="000000"/>
          <w:sz w:val="28"/>
          <w:szCs w:val="28"/>
        </w:rPr>
        <w:t>Advice is available from:</w:t>
      </w:r>
      <w:bookmarkEnd w:id="151"/>
    </w:p>
    <w:p w14:paraId="2F0CA4BC" w14:textId="77777777" w:rsidR="00B44BE0" w:rsidRPr="00003409" w:rsidRDefault="00B44BE0" w:rsidP="00B44BE0">
      <w:pPr>
        <w:pStyle w:val="Default"/>
        <w:ind w:left="993"/>
        <w:rPr>
          <w:rFonts w:asciiTheme="minorHAnsi" w:hAnsiTheme="minorHAnsi"/>
          <w:sz w:val="22"/>
          <w:szCs w:val="22"/>
        </w:rPr>
      </w:pPr>
    </w:p>
    <w:p w14:paraId="3BFAF56C" w14:textId="2C300FD6" w:rsidR="004D6B16" w:rsidRPr="00003409" w:rsidRDefault="00B44BE0" w:rsidP="00105EB4">
      <w:pPr>
        <w:pStyle w:val="Default"/>
        <w:numPr>
          <w:ilvl w:val="0"/>
          <w:numId w:val="20"/>
        </w:numPr>
        <w:tabs>
          <w:tab w:val="clear" w:pos="1440"/>
          <w:tab w:val="num" w:pos="993"/>
        </w:tabs>
        <w:ind w:left="993"/>
        <w:rPr>
          <w:rFonts w:asciiTheme="minorHAnsi" w:hAnsiTheme="minorHAnsi"/>
          <w:sz w:val="22"/>
          <w:szCs w:val="22"/>
        </w:rPr>
      </w:pPr>
      <w:r w:rsidRPr="00003409">
        <w:rPr>
          <w:rFonts w:asciiTheme="minorHAnsi" w:hAnsiTheme="minorHAnsi"/>
          <w:sz w:val="22"/>
          <w:szCs w:val="22"/>
        </w:rPr>
        <w:t xml:space="preserve">Child’s Social Worker (if already </w:t>
      </w:r>
      <w:r w:rsidR="004D6B16" w:rsidRPr="00003409">
        <w:rPr>
          <w:rFonts w:asciiTheme="minorHAnsi" w:hAnsiTheme="minorHAnsi"/>
          <w:sz w:val="22"/>
          <w:szCs w:val="22"/>
        </w:rPr>
        <w:t>involved</w:t>
      </w:r>
    </w:p>
    <w:p w14:paraId="771479C5" w14:textId="77CC321B" w:rsidR="004D6B16" w:rsidRPr="00003409" w:rsidRDefault="004D6B16" w:rsidP="00105EB4">
      <w:pPr>
        <w:pStyle w:val="Default"/>
        <w:numPr>
          <w:ilvl w:val="0"/>
          <w:numId w:val="20"/>
        </w:numPr>
        <w:tabs>
          <w:tab w:val="clear" w:pos="1440"/>
          <w:tab w:val="num" w:pos="993"/>
        </w:tabs>
        <w:ind w:left="993"/>
        <w:rPr>
          <w:rFonts w:asciiTheme="minorHAnsi" w:hAnsiTheme="minorHAnsi" w:cs="Calibri"/>
          <w:sz w:val="22"/>
          <w:szCs w:val="22"/>
        </w:rPr>
      </w:pPr>
      <w:r w:rsidRPr="00003409">
        <w:rPr>
          <w:rFonts w:asciiTheme="minorHAnsi" w:hAnsiTheme="minorHAnsi" w:cs="Calibri"/>
          <w:sz w:val="22"/>
          <w:szCs w:val="22"/>
        </w:rPr>
        <w:t xml:space="preserve">Named </w:t>
      </w:r>
      <w:r w:rsidR="00730F76" w:rsidRPr="00003409">
        <w:rPr>
          <w:rFonts w:asciiTheme="minorHAnsi" w:hAnsiTheme="minorHAnsi" w:cs="Calibri"/>
          <w:sz w:val="22"/>
          <w:szCs w:val="22"/>
        </w:rPr>
        <w:t>School/college</w:t>
      </w:r>
      <w:r w:rsidRPr="00003409">
        <w:rPr>
          <w:rFonts w:asciiTheme="minorHAnsi" w:hAnsiTheme="minorHAnsi" w:cs="Calibri"/>
          <w:sz w:val="22"/>
          <w:szCs w:val="22"/>
        </w:rPr>
        <w:t xml:space="preserve"> Social Worker</w:t>
      </w:r>
    </w:p>
    <w:p w14:paraId="32AA1935" w14:textId="5CBD7544" w:rsidR="00B44BE0" w:rsidRPr="00003409" w:rsidRDefault="18FD8B61" w:rsidP="2BD337D8">
      <w:pPr>
        <w:pStyle w:val="Default"/>
        <w:numPr>
          <w:ilvl w:val="0"/>
          <w:numId w:val="20"/>
        </w:numPr>
        <w:tabs>
          <w:tab w:val="clear" w:pos="1440"/>
          <w:tab w:val="num" w:pos="993"/>
        </w:tabs>
        <w:ind w:left="993"/>
        <w:rPr>
          <w:rFonts w:asciiTheme="minorHAnsi" w:hAnsiTheme="minorHAnsi"/>
          <w:sz w:val="22"/>
          <w:szCs w:val="22"/>
        </w:rPr>
      </w:pPr>
      <w:r w:rsidRPr="2BD337D8">
        <w:rPr>
          <w:rFonts w:asciiTheme="minorHAnsi" w:hAnsiTheme="minorHAnsi"/>
          <w:sz w:val="22"/>
          <w:szCs w:val="22"/>
        </w:rPr>
        <w:t>School/college</w:t>
      </w:r>
      <w:r w:rsidR="59DF1DF7" w:rsidRPr="2BD337D8">
        <w:rPr>
          <w:rFonts w:asciiTheme="minorHAnsi" w:hAnsiTheme="minorHAnsi"/>
          <w:sz w:val="22"/>
          <w:szCs w:val="22"/>
        </w:rPr>
        <w:t xml:space="preserve"> </w:t>
      </w:r>
      <w:r w:rsidR="7BB470D8" w:rsidRPr="2BD337D8">
        <w:rPr>
          <w:rFonts w:asciiTheme="minorHAnsi" w:hAnsiTheme="minorHAnsi"/>
          <w:sz w:val="22"/>
          <w:szCs w:val="22"/>
        </w:rPr>
        <w:t xml:space="preserve">Family </w:t>
      </w:r>
      <w:r w:rsidR="376093B2" w:rsidRPr="2BD337D8">
        <w:rPr>
          <w:rFonts w:asciiTheme="minorHAnsi" w:hAnsiTheme="minorHAnsi"/>
          <w:sz w:val="22"/>
          <w:szCs w:val="22"/>
        </w:rPr>
        <w:t xml:space="preserve">coordinator/ </w:t>
      </w:r>
      <w:r w:rsidR="7BB470D8" w:rsidRPr="2BD337D8">
        <w:rPr>
          <w:rFonts w:asciiTheme="minorHAnsi" w:hAnsiTheme="minorHAnsi"/>
          <w:sz w:val="22"/>
          <w:szCs w:val="22"/>
        </w:rPr>
        <w:t>Intervention</w:t>
      </w:r>
      <w:r w:rsidR="59DF1DF7" w:rsidRPr="2BD337D8">
        <w:rPr>
          <w:rFonts w:asciiTheme="minorHAnsi" w:hAnsiTheme="minorHAnsi"/>
          <w:sz w:val="22"/>
          <w:szCs w:val="22"/>
        </w:rPr>
        <w:t xml:space="preserve"> worker</w:t>
      </w:r>
    </w:p>
    <w:p w14:paraId="4295C797" w14:textId="39FDE9C3" w:rsidR="00B44BE0" w:rsidRPr="00003409" w:rsidRDefault="00B44BE0" w:rsidP="00105EB4">
      <w:pPr>
        <w:pStyle w:val="Default"/>
        <w:numPr>
          <w:ilvl w:val="0"/>
          <w:numId w:val="20"/>
        </w:numPr>
        <w:tabs>
          <w:tab w:val="clear" w:pos="1440"/>
          <w:tab w:val="num" w:pos="993"/>
        </w:tabs>
        <w:ind w:left="993"/>
        <w:rPr>
          <w:rFonts w:asciiTheme="minorHAnsi" w:hAnsiTheme="minorHAnsi"/>
          <w:sz w:val="22"/>
          <w:szCs w:val="22"/>
        </w:rPr>
      </w:pPr>
      <w:r w:rsidRPr="00003409">
        <w:rPr>
          <w:rFonts w:asciiTheme="minorHAnsi" w:hAnsiTheme="minorHAnsi"/>
          <w:sz w:val="22"/>
          <w:szCs w:val="22"/>
        </w:rPr>
        <w:t xml:space="preserve">Team Around the </w:t>
      </w:r>
      <w:r w:rsidR="00730F76" w:rsidRPr="00003409">
        <w:rPr>
          <w:rFonts w:asciiTheme="minorHAnsi" w:hAnsiTheme="minorHAnsi"/>
          <w:sz w:val="22"/>
          <w:szCs w:val="22"/>
        </w:rPr>
        <w:t>School/college</w:t>
      </w:r>
      <w:r w:rsidRPr="00003409">
        <w:rPr>
          <w:rFonts w:asciiTheme="minorHAnsi" w:hAnsiTheme="minorHAnsi"/>
          <w:sz w:val="22"/>
          <w:szCs w:val="22"/>
        </w:rPr>
        <w:t xml:space="preserve"> meeting </w:t>
      </w:r>
    </w:p>
    <w:p w14:paraId="0716D4AF" w14:textId="77777777" w:rsidR="00B44BE0" w:rsidRPr="00003409" w:rsidRDefault="00B44BE0" w:rsidP="00105EB4">
      <w:pPr>
        <w:pStyle w:val="Default"/>
        <w:numPr>
          <w:ilvl w:val="0"/>
          <w:numId w:val="20"/>
        </w:numPr>
        <w:tabs>
          <w:tab w:val="clear" w:pos="1440"/>
          <w:tab w:val="num" w:pos="993"/>
        </w:tabs>
        <w:ind w:left="993"/>
        <w:rPr>
          <w:rFonts w:asciiTheme="minorHAnsi" w:hAnsiTheme="minorHAnsi"/>
          <w:sz w:val="22"/>
          <w:szCs w:val="22"/>
        </w:rPr>
      </w:pPr>
      <w:r w:rsidRPr="00003409">
        <w:rPr>
          <w:rFonts w:asciiTheme="minorHAnsi" w:hAnsiTheme="minorHAnsi"/>
          <w:sz w:val="22"/>
          <w:szCs w:val="22"/>
        </w:rPr>
        <w:t xml:space="preserve">Safeguarding Children Unit tel. (0161) 474-5657 </w:t>
      </w:r>
    </w:p>
    <w:p w14:paraId="11E9F579" w14:textId="77777777" w:rsidR="00B44BE0" w:rsidRPr="00003409" w:rsidRDefault="00B44BE0" w:rsidP="00105EB4">
      <w:pPr>
        <w:pStyle w:val="Default"/>
        <w:numPr>
          <w:ilvl w:val="0"/>
          <w:numId w:val="20"/>
        </w:numPr>
        <w:tabs>
          <w:tab w:val="clear" w:pos="1440"/>
          <w:tab w:val="num" w:pos="993"/>
        </w:tabs>
        <w:ind w:left="993"/>
        <w:rPr>
          <w:rFonts w:asciiTheme="minorHAnsi" w:hAnsiTheme="minorHAnsi"/>
          <w:sz w:val="22"/>
          <w:szCs w:val="22"/>
        </w:rPr>
      </w:pPr>
      <w:r w:rsidRPr="00003409">
        <w:rPr>
          <w:rFonts w:asciiTheme="minorHAnsi" w:hAnsiTheme="minorHAnsi"/>
          <w:sz w:val="22"/>
          <w:szCs w:val="22"/>
        </w:rPr>
        <w:lastRenderedPageBreak/>
        <w:t xml:space="preserve">The Multi –agency Safeguarding and Support Hub (MASSH) </w:t>
      </w:r>
      <w:r w:rsidRPr="00003409">
        <w:rPr>
          <w:rFonts w:asciiTheme="minorHAnsi" w:hAnsiTheme="minorHAnsi"/>
          <w:sz w:val="22"/>
          <w:szCs w:val="22"/>
        </w:rPr>
        <w:br/>
        <w:t>tel. (0161) 217-6028 or 6024</w:t>
      </w:r>
    </w:p>
    <w:p w14:paraId="577AE9C3" w14:textId="77777777" w:rsidR="00B44BE0" w:rsidRPr="00003409" w:rsidRDefault="00B44BE0" w:rsidP="00105EB4">
      <w:pPr>
        <w:pStyle w:val="Default"/>
        <w:numPr>
          <w:ilvl w:val="0"/>
          <w:numId w:val="20"/>
        </w:numPr>
        <w:tabs>
          <w:tab w:val="clear" w:pos="1440"/>
          <w:tab w:val="num" w:pos="993"/>
        </w:tabs>
        <w:ind w:left="993"/>
        <w:rPr>
          <w:rFonts w:asciiTheme="minorHAnsi" w:hAnsiTheme="minorHAnsi"/>
          <w:sz w:val="22"/>
          <w:szCs w:val="22"/>
        </w:rPr>
      </w:pPr>
      <w:r w:rsidRPr="00003409">
        <w:rPr>
          <w:rFonts w:asciiTheme="minorHAnsi" w:hAnsiTheme="minorHAnsi"/>
          <w:sz w:val="22"/>
          <w:szCs w:val="22"/>
        </w:rPr>
        <w:t>Senior Adviser for Safeguarding in Education tel. (0161) 474-5657</w:t>
      </w:r>
    </w:p>
    <w:p w14:paraId="2166D0A2" w14:textId="77777777" w:rsidR="00B44BE0" w:rsidRPr="00003409" w:rsidRDefault="00B44BE0" w:rsidP="00B44BE0">
      <w:pPr>
        <w:pStyle w:val="CM5"/>
        <w:jc w:val="center"/>
        <w:rPr>
          <w:rFonts w:asciiTheme="minorHAnsi" w:hAnsiTheme="minorHAnsi" w:cs="Arial"/>
          <w:b/>
          <w:bCs/>
          <w:color w:val="000000"/>
          <w:sz w:val="32"/>
          <w:szCs w:val="32"/>
          <w:u w:val="single"/>
        </w:rPr>
      </w:pPr>
    </w:p>
    <w:p w14:paraId="005E94D2" w14:textId="77777777" w:rsidR="00B44BE0" w:rsidRPr="00003409" w:rsidRDefault="00B44BE0" w:rsidP="00B44BE0">
      <w:pPr>
        <w:pStyle w:val="Default"/>
        <w:rPr>
          <w:rFonts w:asciiTheme="minorHAnsi" w:hAnsiTheme="minorHAnsi"/>
          <w:lang w:eastAsia="en-GB"/>
        </w:rPr>
      </w:pPr>
    </w:p>
    <w:p w14:paraId="477FF815" w14:textId="77777777" w:rsidR="00B44BE0" w:rsidRPr="00003409" w:rsidRDefault="00B44BE0" w:rsidP="00B44BE0">
      <w:pPr>
        <w:rPr>
          <w:lang w:eastAsia="en-GB"/>
        </w:rPr>
      </w:pPr>
    </w:p>
    <w:p w14:paraId="135D1586" w14:textId="77777777" w:rsidR="00B44BE0" w:rsidRPr="00003409" w:rsidRDefault="00B44BE0" w:rsidP="00B44BE0">
      <w:pPr>
        <w:rPr>
          <w:lang w:eastAsia="en-GB"/>
        </w:rPr>
      </w:pPr>
    </w:p>
    <w:p w14:paraId="750F7A03" w14:textId="77777777" w:rsidR="00B44BE0" w:rsidRPr="00003409" w:rsidRDefault="00B44BE0" w:rsidP="00B44BE0">
      <w:pPr>
        <w:pStyle w:val="CM5"/>
        <w:jc w:val="center"/>
        <w:rPr>
          <w:rFonts w:asciiTheme="minorHAnsi" w:hAnsiTheme="minorHAnsi" w:cs="Arial"/>
          <w:b/>
          <w:bCs/>
          <w:color w:val="000000"/>
          <w:sz w:val="32"/>
          <w:szCs w:val="32"/>
          <w:u w:val="single"/>
        </w:rPr>
      </w:pPr>
    </w:p>
    <w:p w14:paraId="6DC8B81A" w14:textId="33DB0D4C" w:rsidR="00B44BE0" w:rsidRDefault="00B44BE0" w:rsidP="00B44BE0">
      <w:pPr>
        <w:pStyle w:val="CM5"/>
        <w:jc w:val="center"/>
        <w:rPr>
          <w:rFonts w:asciiTheme="minorHAnsi" w:hAnsiTheme="minorHAnsi" w:cs="Arial"/>
          <w:b/>
          <w:bCs/>
          <w:color w:val="000000"/>
          <w:sz w:val="32"/>
          <w:szCs w:val="32"/>
          <w:u w:val="single"/>
        </w:rPr>
      </w:pPr>
      <w:r w:rsidRPr="00003409">
        <w:rPr>
          <w:rFonts w:asciiTheme="minorHAnsi" w:hAnsiTheme="minorHAnsi" w:cs="Arial"/>
          <w:b/>
          <w:bCs/>
          <w:color w:val="000000"/>
          <w:sz w:val="32"/>
          <w:szCs w:val="32"/>
          <w:u w:val="single"/>
        </w:rPr>
        <w:t xml:space="preserve">What to do if you are concerned that a child/young person is being abused (flowchart for Education) </w:t>
      </w:r>
    </w:p>
    <w:p w14:paraId="7599DC72" w14:textId="2AAAF854" w:rsidR="009657EF" w:rsidRDefault="009657EF" w:rsidP="009657EF">
      <w:pPr>
        <w:pStyle w:val="Default"/>
        <w:rPr>
          <w:lang w:eastAsia="en-GB"/>
        </w:rPr>
      </w:pPr>
    </w:p>
    <w:p w14:paraId="7C056C2E" w14:textId="57514495" w:rsidR="009657EF" w:rsidRPr="009657EF" w:rsidRDefault="009657EF" w:rsidP="009657EF">
      <w:pPr>
        <w:rPr>
          <w:lang w:eastAsia="en-GB"/>
        </w:rPr>
      </w:pPr>
      <w:r w:rsidRPr="00003409">
        <w:object w:dxaOrig="11191" w:dyaOrig="15511" w14:anchorId="77140D5B">
          <v:shape id="_x0000_i1026" type="#_x0000_t75" style="width:449.9pt;height:623.55pt" o:ole="">
            <v:imagedata r:id="rId33" o:title=""/>
          </v:shape>
          <o:OLEObject Type="Embed" ProgID="Visio.Drawing.11" ShapeID="_x0000_i1026" DrawAspect="Content" ObjectID="_1821965337" r:id="rId153"/>
        </w:object>
      </w:r>
    </w:p>
    <w:p w14:paraId="484BB6C1" w14:textId="63C0F0F4" w:rsidR="00954300" w:rsidRPr="00003409" w:rsidRDefault="00954300" w:rsidP="00B44BE0">
      <w:pPr>
        <w:autoSpaceDE w:val="0"/>
        <w:autoSpaceDN w:val="0"/>
        <w:adjustRightInd w:val="0"/>
        <w:spacing w:after="0" w:line="240" w:lineRule="auto"/>
      </w:pPr>
    </w:p>
    <w:p w14:paraId="1BAEE6F4" w14:textId="4040AA88" w:rsidR="00954300" w:rsidRPr="00003409" w:rsidRDefault="005B5C66">
      <w:hyperlink r:id="rId154" w:history="1">
        <w:r w:rsidR="00D66685" w:rsidRPr="00003409">
          <w:rPr>
            <w:rStyle w:val="Hyperlink"/>
          </w:rPr>
          <w:t>http://www.safeguardingchildreninstockport.org.uk/wp-content/uploads</w:t>
        </w:r>
        <w:r w:rsidR="00D66685" w:rsidRPr="00F87F62">
          <w:rPr>
            <w:rStyle w:val="Hyperlink"/>
            <w:highlight w:val="yellow"/>
          </w:rPr>
          <w:t>/</w:t>
        </w:r>
        <w:r w:rsidR="0021405C" w:rsidRPr="00F87F62">
          <w:rPr>
            <w:rStyle w:val="Hyperlink"/>
            <w:highlight w:val="yellow"/>
          </w:rPr>
          <w:t>2024</w:t>
        </w:r>
        <w:r w:rsidR="00D66685" w:rsidRPr="00003409">
          <w:rPr>
            <w:rStyle w:val="Hyperlink"/>
          </w:rPr>
          <w:t>/04/Stockports-multi-agency-response-to-need-guidance-document.pdf</w:t>
        </w:r>
      </w:hyperlink>
      <w:r w:rsidR="00954300" w:rsidRPr="00003409">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3"/>
        <w:gridCol w:w="832"/>
      </w:tblGrid>
      <w:tr w:rsidR="00A3198C" w:rsidRPr="00003409" w14:paraId="79753BA8" w14:textId="77777777" w:rsidTr="00954300">
        <w:tc>
          <w:tcPr>
            <w:tcW w:w="9233" w:type="dxa"/>
            <w:tcBorders>
              <w:top w:val="nil"/>
              <w:left w:val="nil"/>
              <w:bottom w:val="nil"/>
              <w:right w:val="nil"/>
            </w:tcBorders>
          </w:tcPr>
          <w:p w14:paraId="1FDED424" w14:textId="77777777" w:rsidR="009B3A62" w:rsidRPr="00003409" w:rsidRDefault="00954300" w:rsidP="009B3A62">
            <w:pPr>
              <w:pStyle w:val="Heading3"/>
              <w:rPr>
                <w:rFonts w:asciiTheme="minorHAnsi" w:hAnsiTheme="minorHAnsi"/>
              </w:rPr>
            </w:pPr>
            <w:bookmarkStart w:id="152" w:name="_Toc459982318"/>
            <w:bookmarkStart w:id="153" w:name="_Toc211262022"/>
            <w:r w:rsidRPr="00003409">
              <w:rPr>
                <w:rFonts w:asciiTheme="minorHAnsi" w:hAnsiTheme="minorHAnsi"/>
              </w:rPr>
              <w:lastRenderedPageBreak/>
              <w:t>Pos</w:t>
            </w:r>
            <w:r w:rsidR="00B40D87" w:rsidRPr="00003409">
              <w:rPr>
                <w:rFonts w:asciiTheme="minorHAnsi" w:hAnsiTheme="minorHAnsi"/>
              </w:rPr>
              <w:t>sible</w:t>
            </w:r>
            <w:r w:rsidR="00A3198C" w:rsidRPr="00003409">
              <w:rPr>
                <w:rFonts w:asciiTheme="minorHAnsi" w:hAnsiTheme="minorHAnsi"/>
              </w:rPr>
              <w:t xml:space="preserve"> indicators of abuse</w:t>
            </w:r>
            <w:bookmarkEnd w:id="152"/>
            <w:bookmarkEnd w:id="153"/>
          </w:p>
          <w:p w14:paraId="427D3714" w14:textId="07AD6175" w:rsidR="00A3198C" w:rsidRPr="00003409" w:rsidRDefault="009B3A62" w:rsidP="00BF5121">
            <w:pPr>
              <w:pStyle w:val="ListParagraph1"/>
              <w:rPr>
                <w:rFonts w:eastAsia="Arial" w:cs="Arial"/>
                <w:bCs/>
                <w:sz w:val="16"/>
                <w:szCs w:val="16"/>
              </w:rPr>
            </w:pPr>
            <w:r w:rsidRPr="00003409">
              <w:t>Indicators are provided as a guide, concerns and context should be discussed with the DSL</w:t>
            </w:r>
            <w:r w:rsidR="0060354F">
              <w:rPr>
                <w:noProof/>
              </w:rPr>
              <mc:AlternateContent>
                <mc:Choice Requires="wps">
                  <w:drawing>
                    <wp:anchor distT="0" distB="0" distL="114300" distR="114300" simplePos="0" relativeHeight="251658244" behindDoc="0" locked="0" layoutInCell="1" allowOverlap="1" wp14:anchorId="7C85F9C2" wp14:editId="2834ABBE">
                      <wp:simplePos x="0" y="0"/>
                      <wp:positionH relativeFrom="column">
                        <wp:posOffset>-114300</wp:posOffset>
                      </wp:positionH>
                      <wp:positionV relativeFrom="paragraph">
                        <wp:posOffset>5828030</wp:posOffset>
                      </wp:positionV>
                      <wp:extent cx="2926080" cy="2576195"/>
                      <wp:effectExtent l="0" t="0" r="7620" b="0"/>
                      <wp:wrapNone/>
                      <wp:docPr id="4985474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6080" cy="2576195"/>
                              </a:xfrm>
                              <a:prstGeom prst="rect">
                                <a:avLst/>
                              </a:prstGeom>
                              <a:solidFill>
                                <a:sysClr val="window" lastClr="FFFFFF"/>
                              </a:solidFill>
                              <a:ln w="6350">
                                <a:solidFill>
                                  <a:prstClr val="black"/>
                                </a:solidFill>
                              </a:ln>
                              <a:effectLst/>
                            </wps:spPr>
                            <wps:txbx>
                              <w:txbxContent>
                                <w:p w14:paraId="4F09E7BA" w14:textId="77777777" w:rsidR="002A2BB9" w:rsidRDefault="002A2BB9" w:rsidP="00A3198C">
                                  <w:pPr>
                                    <w:spacing w:after="0" w:line="240" w:lineRule="auto"/>
                                    <w:jc w:val="center"/>
                                    <w:textAlignment w:val="baseline"/>
                                    <w:rPr>
                                      <w:rFonts w:hAnsi="Arial"/>
                                      <w:b/>
                                      <w:bCs/>
                                      <w:color w:val="2C2C2C" w:themeColor="dark1"/>
                                      <w:kern w:val="24"/>
                                      <w:sz w:val="24"/>
                                      <w:szCs w:val="24"/>
                                      <w:lang w:eastAsia="en-GB"/>
                                    </w:rPr>
                                  </w:pPr>
                                  <w:r w:rsidRPr="00AD58B7">
                                    <w:rPr>
                                      <w:rFonts w:hAnsi="Arial"/>
                                      <w:b/>
                                      <w:bCs/>
                                      <w:color w:val="2C2C2C" w:themeColor="dark1"/>
                                      <w:kern w:val="24"/>
                                      <w:sz w:val="24"/>
                                      <w:szCs w:val="24"/>
                                      <w:lang w:eastAsia="en-GB"/>
                                    </w:rPr>
                                    <w:t>Neglect</w:t>
                                  </w:r>
                                </w:p>
                                <w:p w14:paraId="4A0BA502" w14:textId="77777777" w:rsidR="002A2BB9" w:rsidRPr="00AD58B7" w:rsidRDefault="002A2BB9" w:rsidP="00A3198C">
                                  <w:pPr>
                                    <w:spacing w:after="0" w:line="240" w:lineRule="auto"/>
                                    <w:textAlignment w:val="baseline"/>
                                    <w:rPr>
                                      <w:rFonts w:ascii="Times New Roman" w:eastAsia="Times New Roman" w:hAnsi="Times New Roman" w:cs="Times New Roman"/>
                                      <w:sz w:val="24"/>
                                      <w:szCs w:val="24"/>
                                      <w:lang w:eastAsia="en-GB"/>
                                    </w:rPr>
                                  </w:pPr>
                                </w:p>
                                <w:p w14:paraId="3BC620C8" w14:textId="77777777" w:rsidR="002A2BB9" w:rsidRPr="00AD58B7" w:rsidRDefault="002A2BB9" w:rsidP="00105EB4">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Pr>
                                      <w:rFonts w:hAnsi="Arial"/>
                                      <w:color w:val="2C2C2C" w:themeColor="dark1"/>
                                      <w:kern w:val="24"/>
                                      <w:sz w:val="24"/>
                                      <w:szCs w:val="24"/>
                                      <w:lang w:eastAsia="en-GB"/>
                                    </w:rPr>
                                    <w:t>I</w:t>
                                  </w:r>
                                  <w:r w:rsidRPr="00AD58B7">
                                    <w:rPr>
                                      <w:rFonts w:hAnsi="Arial"/>
                                      <w:color w:val="2C2C2C" w:themeColor="dark1"/>
                                      <w:kern w:val="24"/>
                                      <w:sz w:val="24"/>
                                      <w:szCs w:val="24"/>
                                      <w:lang w:eastAsia="en-GB"/>
                                    </w:rPr>
                                    <w:t>nappropriately dressed</w:t>
                                  </w:r>
                                </w:p>
                                <w:p w14:paraId="3AE47771" w14:textId="77777777" w:rsidR="002A2BB9" w:rsidRPr="00AD58B7" w:rsidRDefault="002A2BB9" w:rsidP="00105EB4">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Undernourished/always hungry</w:t>
                                  </w:r>
                                </w:p>
                                <w:p w14:paraId="69C6FB45" w14:textId="7F1C83A3" w:rsidR="002A2BB9" w:rsidRPr="00AD58B7" w:rsidRDefault="002A2BB9" w:rsidP="00105EB4">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Untreated medical problems e.g., dental decay, head lice etc.</w:t>
                                  </w:r>
                                </w:p>
                                <w:p w14:paraId="11A28260" w14:textId="77777777" w:rsidR="002A2BB9" w:rsidRPr="00AD58B7" w:rsidRDefault="002A2BB9" w:rsidP="00105EB4">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Lethargy, tiredness or aggressive tendencies</w:t>
                                  </w:r>
                                </w:p>
                                <w:p w14:paraId="22705D77" w14:textId="77777777" w:rsidR="002A2BB9" w:rsidRPr="00AD58B7" w:rsidRDefault="002A2BB9" w:rsidP="00105EB4">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Pr>
                                      <w:rFonts w:hAnsi="Arial"/>
                                      <w:color w:val="2C2C2C" w:themeColor="dark1"/>
                                      <w:kern w:val="24"/>
                                      <w:sz w:val="24"/>
                                      <w:szCs w:val="24"/>
                                      <w:lang w:eastAsia="en-GB"/>
                                    </w:rPr>
                                    <w:t>Lack of basic needs being met- food, shelter warmth etc.</w:t>
                                  </w:r>
                                </w:p>
                                <w:p w14:paraId="4BBE67BC" w14:textId="77777777" w:rsidR="002A2BB9" w:rsidRDefault="002A2BB9" w:rsidP="00A319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5F9C2" id="Text Box 15" o:spid="_x0000_s1028" type="#_x0000_t202" style="position:absolute;left:0;text-align:left;margin-left:-9pt;margin-top:458.9pt;width:230.4pt;height:202.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" fillcolor="window" strokeweight=".5pt">
                      <v:path arrowok="t"/>
                      <v:textbox>
                        <w:txbxContent>
                          <w:p w14:paraId="4F09E7BA" w14:textId="77777777" w:rsidR="002A2BB9" w:rsidRDefault="002A2BB9" w:rsidP="00A3198C">
                            <w:pPr>
                              <w:spacing w:after="0" w:line="240" w:lineRule="auto"/>
                              <w:jc w:val="center"/>
                              <w:textAlignment w:val="baseline"/>
                              <w:rPr>
                                <w:rFonts w:hAnsi="Arial"/>
                                <w:b/>
                                <w:bCs/>
                                <w:color w:val="2C2C2C" w:themeColor="dark1"/>
                                <w:kern w:val="24"/>
                                <w:sz w:val="24"/>
                                <w:szCs w:val="24"/>
                                <w:lang w:eastAsia="en-GB"/>
                              </w:rPr>
                            </w:pPr>
                            <w:r w:rsidRPr="00AD58B7">
                              <w:rPr>
                                <w:rFonts w:hAnsi="Arial"/>
                                <w:b/>
                                <w:bCs/>
                                <w:color w:val="2C2C2C" w:themeColor="dark1"/>
                                <w:kern w:val="24"/>
                                <w:sz w:val="24"/>
                                <w:szCs w:val="24"/>
                                <w:lang w:eastAsia="en-GB"/>
                              </w:rPr>
                              <w:t>Neglect</w:t>
                            </w:r>
                          </w:p>
                          <w:p w14:paraId="4A0BA502" w14:textId="77777777" w:rsidR="002A2BB9" w:rsidRPr="00AD58B7" w:rsidRDefault="002A2BB9" w:rsidP="00A3198C">
                            <w:pPr>
                              <w:spacing w:after="0" w:line="240" w:lineRule="auto"/>
                              <w:textAlignment w:val="baseline"/>
                              <w:rPr>
                                <w:rFonts w:ascii="Times New Roman" w:eastAsia="Times New Roman" w:hAnsi="Times New Roman" w:cs="Times New Roman"/>
                                <w:sz w:val="24"/>
                                <w:szCs w:val="24"/>
                                <w:lang w:eastAsia="en-GB"/>
                              </w:rPr>
                            </w:pPr>
                          </w:p>
                          <w:p w14:paraId="3BC620C8" w14:textId="77777777" w:rsidR="002A2BB9" w:rsidRPr="00AD58B7" w:rsidRDefault="002A2BB9" w:rsidP="00105EB4">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Pr>
                                <w:rFonts w:hAnsi="Arial"/>
                                <w:color w:val="2C2C2C" w:themeColor="dark1"/>
                                <w:kern w:val="24"/>
                                <w:sz w:val="24"/>
                                <w:szCs w:val="24"/>
                                <w:lang w:eastAsia="en-GB"/>
                              </w:rPr>
                              <w:t>I</w:t>
                            </w:r>
                            <w:r w:rsidRPr="00AD58B7">
                              <w:rPr>
                                <w:rFonts w:hAnsi="Arial"/>
                                <w:color w:val="2C2C2C" w:themeColor="dark1"/>
                                <w:kern w:val="24"/>
                                <w:sz w:val="24"/>
                                <w:szCs w:val="24"/>
                                <w:lang w:eastAsia="en-GB"/>
                              </w:rPr>
                              <w:t>nappropriately dressed</w:t>
                            </w:r>
                          </w:p>
                          <w:p w14:paraId="3AE47771" w14:textId="77777777" w:rsidR="002A2BB9" w:rsidRPr="00AD58B7" w:rsidRDefault="002A2BB9" w:rsidP="00105EB4">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Undernourished/always hungry</w:t>
                            </w:r>
                          </w:p>
                          <w:p w14:paraId="69C6FB45" w14:textId="7F1C83A3" w:rsidR="002A2BB9" w:rsidRPr="00AD58B7" w:rsidRDefault="002A2BB9" w:rsidP="00105EB4">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Untreated medical problems e.g., dental decay, head lice etc.</w:t>
                            </w:r>
                          </w:p>
                          <w:p w14:paraId="11A28260" w14:textId="77777777" w:rsidR="002A2BB9" w:rsidRPr="00AD58B7" w:rsidRDefault="002A2BB9" w:rsidP="00105EB4">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Lethargy, tiredness or aggressive tendencies</w:t>
                            </w:r>
                          </w:p>
                          <w:p w14:paraId="22705D77" w14:textId="77777777" w:rsidR="002A2BB9" w:rsidRPr="00AD58B7" w:rsidRDefault="002A2BB9" w:rsidP="00105EB4">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Pr>
                                <w:rFonts w:hAnsi="Arial"/>
                                <w:color w:val="2C2C2C" w:themeColor="dark1"/>
                                <w:kern w:val="24"/>
                                <w:sz w:val="24"/>
                                <w:szCs w:val="24"/>
                                <w:lang w:eastAsia="en-GB"/>
                              </w:rPr>
                              <w:t>Lack of basic needs being met- food, shelter warmth etc.</w:t>
                            </w:r>
                          </w:p>
                          <w:p w14:paraId="4BBE67BC" w14:textId="77777777" w:rsidR="002A2BB9" w:rsidRDefault="002A2BB9" w:rsidP="00A3198C"/>
                        </w:txbxContent>
                      </v:textbox>
                    </v:shape>
                  </w:pict>
                </mc:Fallback>
              </mc:AlternateContent>
            </w:r>
            <w:r w:rsidR="0060354F">
              <w:rPr>
                <w:noProof/>
              </w:rPr>
              <mc:AlternateContent>
                <mc:Choice Requires="wps">
                  <w:drawing>
                    <wp:anchor distT="0" distB="0" distL="114300" distR="114300" simplePos="0" relativeHeight="251658245" behindDoc="0" locked="0" layoutInCell="1" allowOverlap="1" wp14:anchorId="30C10B23" wp14:editId="32E76519">
                      <wp:simplePos x="0" y="0"/>
                      <wp:positionH relativeFrom="column">
                        <wp:posOffset>3089910</wp:posOffset>
                      </wp:positionH>
                      <wp:positionV relativeFrom="paragraph">
                        <wp:posOffset>5836285</wp:posOffset>
                      </wp:positionV>
                      <wp:extent cx="3017520" cy="2568575"/>
                      <wp:effectExtent l="0" t="0" r="0" b="3175"/>
                      <wp:wrapNone/>
                      <wp:docPr id="209517006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7520" cy="2568575"/>
                              </a:xfrm>
                              <a:prstGeom prst="rect">
                                <a:avLst/>
                              </a:prstGeom>
                              <a:solidFill>
                                <a:sysClr val="window" lastClr="FFFFFF"/>
                              </a:solidFill>
                              <a:ln w="6350">
                                <a:solidFill>
                                  <a:prstClr val="black"/>
                                </a:solidFill>
                              </a:ln>
                              <a:effectLst/>
                            </wps:spPr>
                            <wps:txbx>
                              <w:txbxContent>
                                <w:p w14:paraId="747DF0D7" w14:textId="77777777" w:rsidR="002A2BB9" w:rsidRDefault="002A2BB9" w:rsidP="00A3198C">
                                  <w:pPr>
                                    <w:spacing w:after="0" w:line="240" w:lineRule="auto"/>
                                    <w:jc w:val="center"/>
                                    <w:textAlignment w:val="baseline"/>
                                    <w:rPr>
                                      <w:rFonts w:hAnsi="Arial"/>
                                      <w:b/>
                                      <w:bCs/>
                                      <w:color w:val="2C2C2C" w:themeColor="dark1"/>
                                      <w:kern w:val="24"/>
                                      <w:sz w:val="24"/>
                                      <w:szCs w:val="24"/>
                                      <w:lang w:eastAsia="en-GB"/>
                                    </w:rPr>
                                  </w:pPr>
                                  <w:r w:rsidRPr="00AD58B7">
                                    <w:rPr>
                                      <w:rFonts w:hAnsi="Arial"/>
                                      <w:b/>
                                      <w:bCs/>
                                      <w:color w:val="2C2C2C" w:themeColor="dark1"/>
                                      <w:kern w:val="24"/>
                                      <w:sz w:val="24"/>
                                      <w:szCs w:val="24"/>
                                      <w:lang w:eastAsia="en-GB"/>
                                    </w:rPr>
                                    <w:t>Emotional</w:t>
                                  </w:r>
                                </w:p>
                                <w:p w14:paraId="1E8D57C0" w14:textId="77777777" w:rsidR="002A2BB9" w:rsidRPr="00AD58B7" w:rsidRDefault="002A2BB9" w:rsidP="00A3198C">
                                  <w:pPr>
                                    <w:spacing w:after="0" w:line="240" w:lineRule="auto"/>
                                    <w:jc w:val="center"/>
                                    <w:textAlignment w:val="baseline"/>
                                    <w:rPr>
                                      <w:rFonts w:ascii="Times New Roman" w:eastAsia="Times New Roman" w:hAnsi="Times New Roman" w:cs="Times New Roman"/>
                                      <w:sz w:val="24"/>
                                      <w:szCs w:val="24"/>
                                      <w:lang w:eastAsia="en-GB"/>
                                    </w:rPr>
                                  </w:pPr>
                                </w:p>
                                <w:p w14:paraId="2F6C2D1A" w14:textId="77777777" w:rsidR="002A2BB9" w:rsidRPr="00AD58B7" w:rsidRDefault="002A2BB9" w:rsidP="00105EB4">
                                  <w:pPr>
                                    <w:numPr>
                                      <w:ilvl w:val="0"/>
                                      <w:numId w:val="16"/>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Physical, mental &amp; emotional development lags</w:t>
                                  </w:r>
                                </w:p>
                                <w:p w14:paraId="640B1BCE" w14:textId="77777777" w:rsidR="002A2BB9" w:rsidRPr="00AD58B7" w:rsidRDefault="002A2BB9" w:rsidP="00105EB4">
                                  <w:pPr>
                                    <w:numPr>
                                      <w:ilvl w:val="0"/>
                                      <w:numId w:val="16"/>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Talks of excessive punishment</w:t>
                                  </w:r>
                                </w:p>
                                <w:p w14:paraId="1936941E" w14:textId="77777777" w:rsidR="002A2BB9" w:rsidRPr="00AD58B7" w:rsidRDefault="002A2BB9" w:rsidP="00105EB4">
                                  <w:pPr>
                                    <w:numPr>
                                      <w:ilvl w:val="0"/>
                                      <w:numId w:val="16"/>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Fear of parents being contacted</w:t>
                                  </w:r>
                                </w:p>
                                <w:p w14:paraId="5DDCF40D" w14:textId="77777777" w:rsidR="002A2BB9" w:rsidRPr="00AD58B7" w:rsidRDefault="002A2BB9" w:rsidP="00105EB4">
                                  <w:pPr>
                                    <w:numPr>
                                      <w:ilvl w:val="0"/>
                                      <w:numId w:val="16"/>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Sudden speech disorders</w:t>
                                  </w:r>
                                </w:p>
                                <w:p w14:paraId="008B768F" w14:textId="77777777" w:rsidR="002A2BB9" w:rsidRPr="00AD58B7" w:rsidRDefault="002A2BB9" w:rsidP="00105EB4">
                                  <w:pPr>
                                    <w:numPr>
                                      <w:ilvl w:val="0"/>
                                      <w:numId w:val="16"/>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Running away</w:t>
                                  </w:r>
                                </w:p>
                                <w:p w14:paraId="01500BA4" w14:textId="77777777" w:rsidR="002A2BB9" w:rsidRPr="00AD58B7" w:rsidRDefault="002A2BB9" w:rsidP="00105EB4">
                                  <w:pPr>
                                    <w:numPr>
                                      <w:ilvl w:val="0"/>
                                      <w:numId w:val="16"/>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Self-deprecation, low self esteem</w:t>
                                  </w:r>
                                </w:p>
                                <w:p w14:paraId="76DB5530" w14:textId="77777777" w:rsidR="002A2BB9" w:rsidRDefault="002A2BB9" w:rsidP="00A319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10B23" id="Text Box 14" o:spid="_x0000_s1029" type="#_x0000_t202" style="position:absolute;left:0;text-align:left;margin-left:243.3pt;margin-top:459.55pt;width:237.6pt;height:202.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" fillcolor="window" strokeweight=".5pt">
                      <v:path arrowok="t"/>
                      <v:textbox>
                        <w:txbxContent>
                          <w:p w14:paraId="747DF0D7" w14:textId="77777777" w:rsidR="002A2BB9" w:rsidRDefault="002A2BB9" w:rsidP="00A3198C">
                            <w:pPr>
                              <w:spacing w:after="0" w:line="240" w:lineRule="auto"/>
                              <w:jc w:val="center"/>
                              <w:textAlignment w:val="baseline"/>
                              <w:rPr>
                                <w:rFonts w:hAnsi="Arial"/>
                                <w:b/>
                                <w:bCs/>
                                <w:color w:val="2C2C2C" w:themeColor="dark1"/>
                                <w:kern w:val="24"/>
                                <w:sz w:val="24"/>
                                <w:szCs w:val="24"/>
                                <w:lang w:eastAsia="en-GB"/>
                              </w:rPr>
                            </w:pPr>
                            <w:r w:rsidRPr="00AD58B7">
                              <w:rPr>
                                <w:rFonts w:hAnsi="Arial"/>
                                <w:b/>
                                <w:bCs/>
                                <w:color w:val="2C2C2C" w:themeColor="dark1"/>
                                <w:kern w:val="24"/>
                                <w:sz w:val="24"/>
                                <w:szCs w:val="24"/>
                                <w:lang w:eastAsia="en-GB"/>
                              </w:rPr>
                              <w:t>Emotional</w:t>
                            </w:r>
                          </w:p>
                          <w:p w14:paraId="1E8D57C0" w14:textId="77777777" w:rsidR="002A2BB9" w:rsidRPr="00AD58B7" w:rsidRDefault="002A2BB9" w:rsidP="00A3198C">
                            <w:pPr>
                              <w:spacing w:after="0" w:line="240" w:lineRule="auto"/>
                              <w:jc w:val="center"/>
                              <w:textAlignment w:val="baseline"/>
                              <w:rPr>
                                <w:rFonts w:ascii="Times New Roman" w:eastAsia="Times New Roman" w:hAnsi="Times New Roman" w:cs="Times New Roman"/>
                                <w:sz w:val="24"/>
                                <w:szCs w:val="24"/>
                                <w:lang w:eastAsia="en-GB"/>
                              </w:rPr>
                            </w:pPr>
                          </w:p>
                          <w:p w14:paraId="2F6C2D1A" w14:textId="77777777" w:rsidR="002A2BB9" w:rsidRPr="00AD58B7" w:rsidRDefault="002A2BB9" w:rsidP="00105EB4">
                            <w:pPr>
                              <w:numPr>
                                <w:ilvl w:val="0"/>
                                <w:numId w:val="16"/>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Physical, mental &amp; emotional development lags</w:t>
                            </w:r>
                          </w:p>
                          <w:p w14:paraId="640B1BCE" w14:textId="77777777" w:rsidR="002A2BB9" w:rsidRPr="00AD58B7" w:rsidRDefault="002A2BB9" w:rsidP="00105EB4">
                            <w:pPr>
                              <w:numPr>
                                <w:ilvl w:val="0"/>
                                <w:numId w:val="16"/>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Talks of excessive punishment</w:t>
                            </w:r>
                          </w:p>
                          <w:p w14:paraId="1936941E" w14:textId="77777777" w:rsidR="002A2BB9" w:rsidRPr="00AD58B7" w:rsidRDefault="002A2BB9" w:rsidP="00105EB4">
                            <w:pPr>
                              <w:numPr>
                                <w:ilvl w:val="0"/>
                                <w:numId w:val="16"/>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Fear of parents being contacted</w:t>
                            </w:r>
                          </w:p>
                          <w:p w14:paraId="5DDCF40D" w14:textId="77777777" w:rsidR="002A2BB9" w:rsidRPr="00AD58B7" w:rsidRDefault="002A2BB9" w:rsidP="00105EB4">
                            <w:pPr>
                              <w:numPr>
                                <w:ilvl w:val="0"/>
                                <w:numId w:val="16"/>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Sudden speech disorders</w:t>
                            </w:r>
                          </w:p>
                          <w:p w14:paraId="008B768F" w14:textId="77777777" w:rsidR="002A2BB9" w:rsidRPr="00AD58B7" w:rsidRDefault="002A2BB9" w:rsidP="00105EB4">
                            <w:pPr>
                              <w:numPr>
                                <w:ilvl w:val="0"/>
                                <w:numId w:val="16"/>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Running away</w:t>
                            </w:r>
                          </w:p>
                          <w:p w14:paraId="01500BA4" w14:textId="77777777" w:rsidR="002A2BB9" w:rsidRPr="00AD58B7" w:rsidRDefault="002A2BB9" w:rsidP="00105EB4">
                            <w:pPr>
                              <w:numPr>
                                <w:ilvl w:val="0"/>
                                <w:numId w:val="16"/>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Self-deprecation, low self esteem</w:t>
                            </w:r>
                          </w:p>
                          <w:p w14:paraId="76DB5530" w14:textId="77777777" w:rsidR="002A2BB9" w:rsidRDefault="002A2BB9" w:rsidP="00A3198C"/>
                        </w:txbxContent>
                      </v:textbox>
                    </v:shape>
                  </w:pict>
                </mc:Fallback>
              </mc:AlternateContent>
            </w:r>
            <w:r w:rsidR="0060354F">
              <w:rPr>
                <w:noProof/>
              </w:rPr>
              <mc:AlternateContent>
                <mc:Choice Requires="wps">
                  <w:drawing>
                    <wp:anchor distT="0" distB="0" distL="114300" distR="114300" simplePos="0" relativeHeight="251658243" behindDoc="0" locked="0" layoutInCell="1" allowOverlap="1" wp14:anchorId="77FFDE81" wp14:editId="3F25E3B2">
                      <wp:simplePos x="0" y="0"/>
                      <wp:positionH relativeFrom="margin">
                        <wp:posOffset>3191510</wp:posOffset>
                      </wp:positionH>
                      <wp:positionV relativeFrom="paragraph">
                        <wp:posOffset>222250</wp:posOffset>
                      </wp:positionV>
                      <wp:extent cx="2903220" cy="2552700"/>
                      <wp:effectExtent l="0" t="0" r="0" b="0"/>
                      <wp:wrapNone/>
                      <wp:docPr id="924970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3220" cy="2552700"/>
                              </a:xfrm>
                              <a:prstGeom prst="rect">
                                <a:avLst/>
                              </a:prstGeom>
                              <a:solidFill>
                                <a:sysClr val="window" lastClr="FFFFFF"/>
                              </a:solidFill>
                              <a:ln w="6350">
                                <a:solidFill>
                                  <a:prstClr val="black"/>
                                </a:solidFill>
                              </a:ln>
                              <a:effectLst/>
                            </wps:spPr>
                            <wps:txbx>
                              <w:txbxContent>
                                <w:p w14:paraId="1A71970A" w14:textId="77777777" w:rsidR="002A2BB9" w:rsidRDefault="002A2BB9" w:rsidP="00A3198C">
                                  <w:pPr>
                                    <w:spacing w:after="0" w:line="240" w:lineRule="auto"/>
                                    <w:jc w:val="center"/>
                                    <w:textAlignment w:val="baseline"/>
                                    <w:rPr>
                                      <w:rFonts w:ascii="Arial" w:eastAsia="+mn-ea" w:hAnsi="Arial" w:cs="+mn-cs"/>
                                      <w:b/>
                                      <w:bCs/>
                                      <w:color w:val="000000"/>
                                      <w:kern w:val="24"/>
                                      <w:sz w:val="24"/>
                                      <w:szCs w:val="24"/>
                                      <w:lang w:eastAsia="en-GB"/>
                                    </w:rPr>
                                  </w:pPr>
                                  <w:r w:rsidRPr="00AD58B7">
                                    <w:rPr>
                                      <w:rFonts w:ascii="Arial" w:eastAsia="+mn-ea" w:hAnsi="Arial" w:cs="+mn-cs"/>
                                      <w:b/>
                                      <w:bCs/>
                                      <w:color w:val="000000"/>
                                      <w:kern w:val="24"/>
                                      <w:sz w:val="24"/>
                                      <w:szCs w:val="24"/>
                                      <w:lang w:eastAsia="en-GB"/>
                                    </w:rPr>
                                    <w:t>Physical</w:t>
                                  </w:r>
                                </w:p>
                                <w:p w14:paraId="12BC2890" w14:textId="77777777" w:rsidR="002A2BB9" w:rsidRPr="00AD58B7" w:rsidRDefault="002A2BB9" w:rsidP="00A3198C">
                                  <w:pPr>
                                    <w:spacing w:after="0" w:line="240" w:lineRule="auto"/>
                                    <w:jc w:val="center"/>
                                    <w:textAlignment w:val="baseline"/>
                                    <w:rPr>
                                      <w:rFonts w:ascii="Times New Roman" w:eastAsia="Times New Roman" w:hAnsi="Times New Roman" w:cs="Times New Roman"/>
                                      <w:sz w:val="24"/>
                                      <w:szCs w:val="24"/>
                                      <w:lang w:eastAsia="en-GB"/>
                                    </w:rPr>
                                  </w:pPr>
                                </w:p>
                                <w:p w14:paraId="576CCC31" w14:textId="77777777" w:rsidR="002A2BB9" w:rsidRPr="00AD58B7" w:rsidRDefault="002A2BB9" w:rsidP="00105EB4">
                                  <w:pPr>
                                    <w:numPr>
                                      <w:ilvl w:val="0"/>
                                      <w:numId w:val="17"/>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Tahoma" w:eastAsia="MS PGothic" w:hAnsi="Tahoma" w:cs="+mn-cs"/>
                                      <w:color w:val="000000"/>
                                      <w:kern w:val="24"/>
                                      <w:sz w:val="24"/>
                                      <w:szCs w:val="24"/>
                                      <w:lang w:eastAsia="en-GB"/>
                                    </w:rPr>
                                    <w:t>B</w:t>
                                  </w:r>
                                  <w:r w:rsidRPr="00AD58B7">
                                    <w:rPr>
                                      <w:rFonts w:ascii="Tahoma" w:eastAsia="MS PGothic" w:hAnsi="Tahoma" w:cs="+mn-cs"/>
                                      <w:color w:val="000000"/>
                                      <w:kern w:val="24"/>
                                      <w:sz w:val="20"/>
                                      <w:szCs w:val="20"/>
                                      <w:lang w:eastAsia="en-GB"/>
                                    </w:rPr>
                                    <w:t>ruises, black eyes and broken bones</w:t>
                                  </w:r>
                                </w:p>
                                <w:p w14:paraId="03E25044" w14:textId="77777777" w:rsidR="002A2BB9" w:rsidRPr="00AD58B7" w:rsidRDefault="002A2BB9" w:rsidP="00105EB4">
                                  <w:pPr>
                                    <w:numPr>
                                      <w:ilvl w:val="0"/>
                                      <w:numId w:val="17"/>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Unexplained or untreated injuries</w:t>
                                  </w:r>
                                </w:p>
                                <w:p w14:paraId="1C2DF9BA" w14:textId="77777777" w:rsidR="002A2BB9" w:rsidRPr="00AD58B7" w:rsidRDefault="002A2BB9" w:rsidP="00105EB4">
                                  <w:pPr>
                                    <w:numPr>
                                      <w:ilvl w:val="0"/>
                                      <w:numId w:val="17"/>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Injuries to unusual body parts e.g. thighs, back, abdomen</w:t>
                                  </w:r>
                                </w:p>
                                <w:p w14:paraId="2AD210D0" w14:textId="77777777" w:rsidR="002A2BB9" w:rsidRPr="00AD58B7" w:rsidRDefault="002A2BB9" w:rsidP="00105EB4">
                                  <w:pPr>
                                    <w:numPr>
                                      <w:ilvl w:val="0"/>
                                      <w:numId w:val="17"/>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Bruising that resembles hand/finger marks</w:t>
                                  </w:r>
                                </w:p>
                                <w:p w14:paraId="57DBD6E6" w14:textId="77777777" w:rsidR="002A2BB9" w:rsidRPr="00AD58B7" w:rsidRDefault="002A2BB9" w:rsidP="00105EB4">
                                  <w:pPr>
                                    <w:numPr>
                                      <w:ilvl w:val="0"/>
                                      <w:numId w:val="17"/>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Burns/scalds</w:t>
                                  </w:r>
                                </w:p>
                                <w:p w14:paraId="27D01F81" w14:textId="77777777" w:rsidR="002A2BB9" w:rsidRPr="00AD58B7" w:rsidRDefault="002A2BB9" w:rsidP="00105EB4">
                                  <w:pPr>
                                    <w:numPr>
                                      <w:ilvl w:val="0"/>
                                      <w:numId w:val="17"/>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 xml:space="preserve">Human bites/cigarette burns  </w:t>
                                  </w:r>
                                </w:p>
                                <w:p w14:paraId="76556B8E" w14:textId="77777777" w:rsidR="002A2BB9" w:rsidRPr="00AD58B7" w:rsidRDefault="002A2BB9" w:rsidP="00105EB4">
                                  <w:pPr>
                                    <w:numPr>
                                      <w:ilvl w:val="0"/>
                                      <w:numId w:val="17"/>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Tahoma" w:eastAsia="MS PGothic" w:hAnsi="Tahoma" w:cs="+mn-cs"/>
                                      <w:color w:val="000000"/>
                                      <w:kern w:val="24"/>
                                      <w:sz w:val="20"/>
                                      <w:szCs w:val="20"/>
                                      <w:lang w:eastAsia="en-GB"/>
                                    </w:rPr>
                                    <w:t>Injuries that the child cannot explain or explains unconvincingly</w:t>
                                  </w:r>
                                </w:p>
                                <w:p w14:paraId="460C22AB" w14:textId="77777777" w:rsidR="002A2BB9" w:rsidRPr="00AD58B7" w:rsidRDefault="002A2BB9" w:rsidP="00105EB4">
                                  <w:pPr>
                                    <w:numPr>
                                      <w:ilvl w:val="0"/>
                                      <w:numId w:val="17"/>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Tahoma" w:eastAsia="MS PGothic" w:hAnsi="Tahoma" w:cs="+mn-cs"/>
                                      <w:color w:val="000000"/>
                                      <w:kern w:val="24"/>
                                      <w:sz w:val="20"/>
                                      <w:szCs w:val="20"/>
                                      <w:lang w:eastAsia="en-GB"/>
                                    </w:rPr>
                                    <w:t>Injuries in babies and non-mobile children</w:t>
                                  </w:r>
                                </w:p>
                                <w:p w14:paraId="5A9ACC2B" w14:textId="77777777" w:rsidR="002A2BB9" w:rsidRDefault="002A2BB9" w:rsidP="00A319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FFDE81" id="Text Box 13" o:spid="_x0000_s1030" type="#_x0000_t202" style="position:absolute;left:0;text-align:left;margin-left:251.3pt;margin-top:17.5pt;width:228.6pt;height:20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" fillcolor="window" strokeweight=".5pt">
                      <v:path arrowok="t"/>
                      <v:textbox>
                        <w:txbxContent>
                          <w:p w14:paraId="1A71970A" w14:textId="77777777" w:rsidR="002A2BB9" w:rsidRDefault="002A2BB9" w:rsidP="00A3198C">
                            <w:pPr>
                              <w:spacing w:after="0" w:line="240" w:lineRule="auto"/>
                              <w:jc w:val="center"/>
                              <w:textAlignment w:val="baseline"/>
                              <w:rPr>
                                <w:rFonts w:ascii="Arial" w:eastAsia="+mn-ea" w:hAnsi="Arial" w:cs="+mn-cs"/>
                                <w:b/>
                                <w:bCs/>
                                <w:color w:val="000000"/>
                                <w:kern w:val="24"/>
                                <w:sz w:val="24"/>
                                <w:szCs w:val="24"/>
                                <w:lang w:eastAsia="en-GB"/>
                              </w:rPr>
                            </w:pPr>
                            <w:r w:rsidRPr="00AD58B7">
                              <w:rPr>
                                <w:rFonts w:ascii="Arial" w:eastAsia="+mn-ea" w:hAnsi="Arial" w:cs="+mn-cs"/>
                                <w:b/>
                                <w:bCs/>
                                <w:color w:val="000000"/>
                                <w:kern w:val="24"/>
                                <w:sz w:val="24"/>
                                <w:szCs w:val="24"/>
                                <w:lang w:eastAsia="en-GB"/>
                              </w:rPr>
                              <w:t>Physical</w:t>
                            </w:r>
                          </w:p>
                          <w:p w14:paraId="12BC2890" w14:textId="77777777" w:rsidR="002A2BB9" w:rsidRPr="00AD58B7" w:rsidRDefault="002A2BB9" w:rsidP="00A3198C">
                            <w:pPr>
                              <w:spacing w:after="0" w:line="240" w:lineRule="auto"/>
                              <w:jc w:val="center"/>
                              <w:textAlignment w:val="baseline"/>
                              <w:rPr>
                                <w:rFonts w:ascii="Times New Roman" w:eastAsia="Times New Roman" w:hAnsi="Times New Roman" w:cs="Times New Roman"/>
                                <w:sz w:val="24"/>
                                <w:szCs w:val="24"/>
                                <w:lang w:eastAsia="en-GB"/>
                              </w:rPr>
                            </w:pPr>
                          </w:p>
                          <w:p w14:paraId="576CCC31" w14:textId="77777777" w:rsidR="002A2BB9" w:rsidRPr="00AD58B7" w:rsidRDefault="002A2BB9" w:rsidP="00105EB4">
                            <w:pPr>
                              <w:numPr>
                                <w:ilvl w:val="0"/>
                                <w:numId w:val="17"/>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Tahoma" w:eastAsia="MS PGothic" w:hAnsi="Tahoma" w:cs="+mn-cs"/>
                                <w:color w:val="000000"/>
                                <w:kern w:val="24"/>
                                <w:sz w:val="24"/>
                                <w:szCs w:val="24"/>
                                <w:lang w:eastAsia="en-GB"/>
                              </w:rPr>
                              <w:t>B</w:t>
                            </w:r>
                            <w:r w:rsidRPr="00AD58B7">
                              <w:rPr>
                                <w:rFonts w:ascii="Tahoma" w:eastAsia="MS PGothic" w:hAnsi="Tahoma" w:cs="+mn-cs"/>
                                <w:color w:val="000000"/>
                                <w:kern w:val="24"/>
                                <w:sz w:val="20"/>
                                <w:szCs w:val="20"/>
                                <w:lang w:eastAsia="en-GB"/>
                              </w:rPr>
                              <w:t>ruises, black eyes and broken bones</w:t>
                            </w:r>
                          </w:p>
                          <w:p w14:paraId="03E25044" w14:textId="77777777" w:rsidR="002A2BB9" w:rsidRPr="00AD58B7" w:rsidRDefault="002A2BB9" w:rsidP="00105EB4">
                            <w:pPr>
                              <w:numPr>
                                <w:ilvl w:val="0"/>
                                <w:numId w:val="17"/>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Unexplained or untreated injuries</w:t>
                            </w:r>
                          </w:p>
                          <w:p w14:paraId="1C2DF9BA" w14:textId="77777777" w:rsidR="002A2BB9" w:rsidRPr="00AD58B7" w:rsidRDefault="002A2BB9" w:rsidP="00105EB4">
                            <w:pPr>
                              <w:numPr>
                                <w:ilvl w:val="0"/>
                                <w:numId w:val="17"/>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Injuries to unusual body parts e.g. thighs, back, abdomen</w:t>
                            </w:r>
                          </w:p>
                          <w:p w14:paraId="2AD210D0" w14:textId="77777777" w:rsidR="002A2BB9" w:rsidRPr="00AD58B7" w:rsidRDefault="002A2BB9" w:rsidP="00105EB4">
                            <w:pPr>
                              <w:numPr>
                                <w:ilvl w:val="0"/>
                                <w:numId w:val="17"/>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Bruising that resembles hand/finger marks</w:t>
                            </w:r>
                          </w:p>
                          <w:p w14:paraId="57DBD6E6" w14:textId="77777777" w:rsidR="002A2BB9" w:rsidRPr="00AD58B7" w:rsidRDefault="002A2BB9" w:rsidP="00105EB4">
                            <w:pPr>
                              <w:numPr>
                                <w:ilvl w:val="0"/>
                                <w:numId w:val="17"/>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Burns/scalds</w:t>
                            </w:r>
                          </w:p>
                          <w:p w14:paraId="27D01F81" w14:textId="77777777" w:rsidR="002A2BB9" w:rsidRPr="00AD58B7" w:rsidRDefault="002A2BB9" w:rsidP="00105EB4">
                            <w:pPr>
                              <w:numPr>
                                <w:ilvl w:val="0"/>
                                <w:numId w:val="17"/>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 xml:space="preserve">Human bites/cigarette burns  </w:t>
                            </w:r>
                          </w:p>
                          <w:p w14:paraId="76556B8E" w14:textId="77777777" w:rsidR="002A2BB9" w:rsidRPr="00AD58B7" w:rsidRDefault="002A2BB9" w:rsidP="00105EB4">
                            <w:pPr>
                              <w:numPr>
                                <w:ilvl w:val="0"/>
                                <w:numId w:val="17"/>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Tahoma" w:eastAsia="MS PGothic" w:hAnsi="Tahoma" w:cs="+mn-cs"/>
                                <w:color w:val="000000"/>
                                <w:kern w:val="24"/>
                                <w:sz w:val="20"/>
                                <w:szCs w:val="20"/>
                                <w:lang w:eastAsia="en-GB"/>
                              </w:rPr>
                              <w:t>Injuries that the child cannot explain or explains unconvincingly</w:t>
                            </w:r>
                          </w:p>
                          <w:p w14:paraId="460C22AB" w14:textId="77777777" w:rsidR="002A2BB9" w:rsidRPr="00AD58B7" w:rsidRDefault="002A2BB9" w:rsidP="00105EB4">
                            <w:pPr>
                              <w:numPr>
                                <w:ilvl w:val="0"/>
                                <w:numId w:val="17"/>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Tahoma" w:eastAsia="MS PGothic" w:hAnsi="Tahoma" w:cs="+mn-cs"/>
                                <w:color w:val="000000"/>
                                <w:kern w:val="24"/>
                                <w:sz w:val="20"/>
                                <w:szCs w:val="20"/>
                                <w:lang w:eastAsia="en-GB"/>
                              </w:rPr>
                              <w:t>Injuries in babies and non-mobile children</w:t>
                            </w:r>
                          </w:p>
                          <w:p w14:paraId="5A9ACC2B" w14:textId="77777777" w:rsidR="002A2BB9" w:rsidRDefault="002A2BB9" w:rsidP="00A3198C"/>
                        </w:txbxContent>
                      </v:textbox>
                      <w10:wrap anchorx="margin"/>
                    </v:shape>
                  </w:pict>
                </mc:Fallback>
              </mc:AlternateContent>
            </w:r>
            <w:r w:rsidR="0060354F">
              <w:rPr>
                <w:noProof/>
              </w:rPr>
              <mc:AlternateContent>
                <mc:Choice Requires="wps">
                  <w:drawing>
                    <wp:anchor distT="0" distB="0" distL="114300" distR="114300" simplePos="0" relativeHeight="251658251" behindDoc="0" locked="0" layoutInCell="1" allowOverlap="1" wp14:anchorId="4C98CC42" wp14:editId="25BA7E4B">
                      <wp:simplePos x="0" y="0"/>
                      <wp:positionH relativeFrom="column">
                        <wp:posOffset>6186170</wp:posOffset>
                      </wp:positionH>
                      <wp:positionV relativeFrom="paragraph">
                        <wp:posOffset>214630</wp:posOffset>
                      </wp:positionV>
                      <wp:extent cx="510540" cy="8359140"/>
                      <wp:effectExtent l="0" t="0" r="3810" b="3810"/>
                      <wp:wrapNone/>
                      <wp:docPr id="20288814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8359140"/>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6DD09264" w14:textId="77777777" w:rsidR="002A2BB9" w:rsidRPr="00F61C12" w:rsidRDefault="002A2BB9">
                                  <w:pPr>
                                    <w:rPr>
                                      <w:b/>
                                      <w:color w:val="F24099" w:themeColor="accent4"/>
                                      <w:sz w:val="44"/>
                                      <w:szCs w:val="44"/>
                                    </w:rPr>
                                  </w:pPr>
                                  <w:r w:rsidRPr="00F61C12">
                                    <w:rPr>
                                      <w:b/>
                                      <w:color w:val="F24099" w:themeColor="accent4"/>
                                      <w:sz w:val="32"/>
                                      <w:szCs w:val="32"/>
                                    </w:rPr>
                                    <w:t xml:space="preserve">                                                                              </w:t>
                                  </w:r>
                                  <w:r w:rsidRPr="00F61C12">
                                    <w:rPr>
                                      <w:b/>
                                      <w:color w:val="F24099" w:themeColor="accent4"/>
                                      <w:sz w:val="44"/>
                                      <w:szCs w:val="44"/>
                                    </w:rPr>
                                    <w:t>Online Abuse</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8CC42" id="Text Box 12" o:spid="_x0000_s1031" type="#_x0000_t202" style="position:absolute;left:0;text-align:left;margin-left:487.1pt;margin-top:16.9pt;width:40.2pt;height:658.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" fillcolor="white [3201]" strokecolor="#f24099 [3207]" strokeweight="1pt">
                      <v:path arrowok="t"/>
                      <v:textbox style="layout-flow:vertical">
                        <w:txbxContent>
                          <w:p w14:paraId="6DD09264" w14:textId="77777777" w:rsidR="002A2BB9" w:rsidRPr="00F61C12" w:rsidRDefault="002A2BB9">
                            <w:pPr>
                              <w:rPr>
                                <w:b/>
                                <w:color w:val="F24099" w:themeColor="accent4"/>
                                <w:sz w:val="44"/>
                                <w:szCs w:val="44"/>
                              </w:rPr>
                            </w:pPr>
                            <w:r w:rsidRPr="00F61C12">
                              <w:rPr>
                                <w:b/>
                                <w:color w:val="F24099" w:themeColor="accent4"/>
                                <w:sz w:val="32"/>
                                <w:szCs w:val="32"/>
                              </w:rPr>
                              <w:t xml:space="preserve">                                                                              </w:t>
                            </w:r>
                            <w:r w:rsidRPr="00F61C12">
                              <w:rPr>
                                <w:b/>
                                <w:color w:val="F24099" w:themeColor="accent4"/>
                                <w:sz w:val="44"/>
                                <w:szCs w:val="44"/>
                              </w:rPr>
                              <w:t>Online Abuse</w:t>
                            </w:r>
                          </w:p>
                        </w:txbxContent>
                      </v:textbox>
                    </v:shape>
                  </w:pict>
                </mc:Fallback>
              </mc:AlternateContent>
            </w:r>
            <w:r w:rsidR="0060354F">
              <w:rPr>
                <w:noProof/>
              </w:rPr>
              <mc:AlternateContent>
                <mc:Choice Requires="wps">
                  <w:drawing>
                    <wp:anchor distT="0" distB="0" distL="114300" distR="114300" simplePos="0" relativeHeight="251658246" behindDoc="0" locked="0" layoutInCell="1" allowOverlap="1" wp14:anchorId="4FD7124A" wp14:editId="63AFB85B">
                      <wp:simplePos x="0" y="0"/>
                      <wp:positionH relativeFrom="margin">
                        <wp:posOffset>-1270</wp:posOffset>
                      </wp:positionH>
                      <wp:positionV relativeFrom="paragraph">
                        <wp:posOffset>3034030</wp:posOffset>
                      </wp:positionV>
                      <wp:extent cx="6111240" cy="2552700"/>
                      <wp:effectExtent l="0" t="0" r="3810" b="0"/>
                      <wp:wrapNone/>
                      <wp:docPr id="5053149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1240" cy="2552700"/>
                              </a:xfrm>
                              <a:prstGeom prst="rect">
                                <a:avLst/>
                              </a:prstGeom>
                              <a:solidFill>
                                <a:sysClr val="window" lastClr="FFFFFF"/>
                              </a:solidFill>
                              <a:ln w="6350">
                                <a:solidFill>
                                  <a:prstClr val="black"/>
                                </a:solidFill>
                              </a:ln>
                              <a:effectLst/>
                            </wps:spPr>
                            <wps:txbx>
                              <w:txbxContent>
                                <w:p w14:paraId="3C6EB61B" w14:textId="77777777" w:rsidR="002A2BB9" w:rsidRDefault="002A2BB9" w:rsidP="00A3198C">
                                  <w:pPr>
                                    <w:pStyle w:val="NormalWeb"/>
                                    <w:spacing w:before="0" w:beforeAutospacing="0" w:after="0" w:afterAutospacing="0"/>
                                    <w:jc w:val="center"/>
                                    <w:textAlignment w:val="baseline"/>
                                  </w:pPr>
                                  <w:r>
                                    <w:rPr>
                                      <w:rFonts w:asciiTheme="minorHAnsi" w:hAnsi="Arial" w:cstheme="minorBidi"/>
                                      <w:b/>
                                      <w:bCs/>
                                      <w:color w:val="2C2C2C" w:themeColor="dark1"/>
                                      <w:kern w:val="24"/>
                                      <w:sz w:val="32"/>
                                      <w:szCs w:val="32"/>
                                    </w:rPr>
                                    <w:t>Behaviour</w:t>
                                  </w:r>
                                </w:p>
                                <w:p w14:paraId="7E4CF34F" w14:textId="77777777" w:rsidR="002A2BB9" w:rsidRPr="00AD58B7" w:rsidRDefault="002A2BB9" w:rsidP="00105EB4">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Change in general behaviour</w:t>
                                  </w:r>
                                </w:p>
                                <w:p w14:paraId="691F252B" w14:textId="77777777" w:rsidR="002A2BB9" w:rsidRPr="00AD58B7" w:rsidRDefault="002A2BB9" w:rsidP="00105EB4">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Low self-esteem</w:t>
                                  </w:r>
                                </w:p>
                                <w:p w14:paraId="6AE1CC0B" w14:textId="77777777" w:rsidR="002A2BB9" w:rsidRPr="00AD58B7" w:rsidRDefault="002A2BB9" w:rsidP="00105EB4">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Extremely passive/aggressive</w:t>
                                  </w:r>
                                </w:p>
                                <w:p w14:paraId="735DB1A3" w14:textId="77777777" w:rsidR="002A2BB9" w:rsidRPr="00AD58B7" w:rsidRDefault="002A2BB9" w:rsidP="00105EB4">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Sleeping difficulties</w:t>
                                  </w:r>
                                </w:p>
                                <w:p w14:paraId="6C74ACED" w14:textId="77777777" w:rsidR="002A2BB9" w:rsidRPr="00AD58B7" w:rsidRDefault="002A2BB9" w:rsidP="00105EB4">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Eating disorder</w:t>
                                  </w:r>
                                </w:p>
                                <w:p w14:paraId="531B03E5" w14:textId="77777777" w:rsidR="002A2BB9" w:rsidRPr="00AD58B7" w:rsidRDefault="002A2BB9" w:rsidP="00105EB4">
                                  <w:pPr>
                                    <w:numPr>
                                      <w:ilvl w:val="0"/>
                                      <w:numId w:val="14"/>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Lethargy/tiredness</w:t>
                                  </w:r>
                                </w:p>
                                <w:p w14:paraId="4E715583" w14:textId="77777777" w:rsidR="002A2BB9" w:rsidRPr="00AD58B7" w:rsidRDefault="002A2BB9" w:rsidP="00105EB4">
                                  <w:pPr>
                                    <w:numPr>
                                      <w:ilvl w:val="0"/>
                                      <w:numId w:val="14"/>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Fear of certain adults</w:t>
                                  </w:r>
                                </w:p>
                                <w:p w14:paraId="6CEA5CF3" w14:textId="77777777" w:rsidR="002A2BB9" w:rsidRPr="00AD58B7" w:rsidRDefault="002A2BB9" w:rsidP="00105EB4">
                                  <w:pPr>
                                    <w:numPr>
                                      <w:ilvl w:val="0"/>
                                      <w:numId w:val="14"/>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Poor social relationships</w:t>
                                  </w:r>
                                </w:p>
                                <w:p w14:paraId="75FCD8B9" w14:textId="77777777" w:rsidR="002A2BB9" w:rsidRPr="00AD58B7" w:rsidRDefault="002A2BB9" w:rsidP="00105EB4">
                                  <w:pPr>
                                    <w:numPr>
                                      <w:ilvl w:val="0"/>
                                      <w:numId w:val="14"/>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Bullying/anti-social behaviours</w:t>
                                  </w:r>
                                </w:p>
                                <w:p w14:paraId="00133A8E" w14:textId="28B7EAD0" w:rsidR="002A2BB9" w:rsidRPr="00AD58B7" w:rsidRDefault="002A2BB9" w:rsidP="00105EB4">
                                  <w:pPr>
                                    <w:numPr>
                                      <w:ilvl w:val="0"/>
                                      <w:numId w:val="14"/>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 xml:space="preserve"> </w:t>
                                  </w:r>
                                  <w:r>
                                    <w:rPr>
                                      <w:rFonts w:hAnsi="Arial"/>
                                      <w:color w:val="2C2C2C" w:themeColor="dark1"/>
                                      <w:kern w:val="24"/>
                                      <w:sz w:val="24"/>
                                      <w:szCs w:val="24"/>
                                      <w:lang w:eastAsia="en-GB"/>
                                    </w:rPr>
                                    <w:t>School/college</w:t>
                                  </w:r>
                                  <w:r w:rsidRPr="00AD58B7">
                                    <w:rPr>
                                      <w:rFonts w:hAnsi="Arial"/>
                                      <w:color w:val="2C2C2C" w:themeColor="dark1"/>
                                      <w:kern w:val="24"/>
                                      <w:sz w:val="24"/>
                                      <w:szCs w:val="24"/>
                                      <w:lang w:eastAsia="en-GB"/>
                                    </w:rPr>
                                    <w:t xml:space="preserve"> attendance difficulties</w:t>
                                  </w:r>
                                </w:p>
                                <w:p w14:paraId="7CBA0B1C" w14:textId="77777777" w:rsidR="002A2BB9" w:rsidRPr="00AD58B7" w:rsidRDefault="002A2BB9" w:rsidP="00105EB4">
                                  <w:pPr>
                                    <w:numPr>
                                      <w:ilvl w:val="0"/>
                                      <w:numId w:val="14"/>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Disclosure</w:t>
                                  </w:r>
                                </w:p>
                                <w:p w14:paraId="084933DA" w14:textId="77777777" w:rsidR="002A2BB9" w:rsidRPr="00AD58B7" w:rsidRDefault="002A2BB9" w:rsidP="00105EB4">
                                  <w:pPr>
                                    <w:numPr>
                                      <w:ilvl w:val="0"/>
                                      <w:numId w:val="14"/>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Self-harm</w:t>
                                  </w:r>
                                </w:p>
                                <w:p w14:paraId="7B56EB10" w14:textId="77777777" w:rsidR="002A2BB9" w:rsidRDefault="002A2BB9" w:rsidP="00A319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FD7124A" id="Text Box 11" o:spid="_x0000_s1032" type="#_x0000_t202" style="position:absolute;left:0;text-align:left;margin-left:-.1pt;margin-top:238.9pt;width:481.2pt;height:201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" fillcolor="window" strokeweight=".5pt">
                      <v:path arrowok="t"/>
                      <v:textbox>
                        <w:txbxContent>
                          <w:p w14:paraId="3C6EB61B" w14:textId="77777777" w:rsidR="002A2BB9" w:rsidRDefault="002A2BB9" w:rsidP="00A3198C">
                            <w:pPr>
                              <w:pStyle w:val="NormalWeb"/>
                              <w:spacing w:before="0" w:beforeAutospacing="0" w:after="0" w:afterAutospacing="0"/>
                              <w:jc w:val="center"/>
                              <w:textAlignment w:val="baseline"/>
                            </w:pPr>
                            <w:r>
                              <w:rPr>
                                <w:rFonts w:asciiTheme="minorHAnsi" w:hAnsi="Arial" w:cstheme="minorBidi"/>
                                <w:b/>
                                <w:bCs/>
                                <w:color w:val="2C2C2C" w:themeColor="dark1"/>
                                <w:kern w:val="24"/>
                                <w:sz w:val="32"/>
                                <w:szCs w:val="32"/>
                              </w:rPr>
                              <w:t>Behaviour</w:t>
                            </w:r>
                          </w:p>
                          <w:p w14:paraId="7E4CF34F" w14:textId="77777777" w:rsidR="002A2BB9" w:rsidRPr="00AD58B7" w:rsidRDefault="002A2BB9" w:rsidP="00105EB4">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Change in general behaviour</w:t>
                            </w:r>
                          </w:p>
                          <w:p w14:paraId="691F252B" w14:textId="77777777" w:rsidR="002A2BB9" w:rsidRPr="00AD58B7" w:rsidRDefault="002A2BB9" w:rsidP="00105EB4">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Low self-esteem</w:t>
                            </w:r>
                          </w:p>
                          <w:p w14:paraId="6AE1CC0B" w14:textId="77777777" w:rsidR="002A2BB9" w:rsidRPr="00AD58B7" w:rsidRDefault="002A2BB9" w:rsidP="00105EB4">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Extremely passive/aggressive</w:t>
                            </w:r>
                          </w:p>
                          <w:p w14:paraId="735DB1A3" w14:textId="77777777" w:rsidR="002A2BB9" w:rsidRPr="00AD58B7" w:rsidRDefault="002A2BB9" w:rsidP="00105EB4">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Sleeping difficulties</w:t>
                            </w:r>
                          </w:p>
                          <w:p w14:paraId="6C74ACED" w14:textId="77777777" w:rsidR="002A2BB9" w:rsidRPr="00AD58B7" w:rsidRDefault="002A2BB9" w:rsidP="00105EB4">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Eating disorder</w:t>
                            </w:r>
                          </w:p>
                          <w:p w14:paraId="531B03E5" w14:textId="77777777" w:rsidR="002A2BB9" w:rsidRPr="00AD58B7" w:rsidRDefault="002A2BB9" w:rsidP="00105EB4">
                            <w:pPr>
                              <w:numPr>
                                <w:ilvl w:val="0"/>
                                <w:numId w:val="14"/>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Lethargy/tiredness</w:t>
                            </w:r>
                          </w:p>
                          <w:p w14:paraId="4E715583" w14:textId="77777777" w:rsidR="002A2BB9" w:rsidRPr="00AD58B7" w:rsidRDefault="002A2BB9" w:rsidP="00105EB4">
                            <w:pPr>
                              <w:numPr>
                                <w:ilvl w:val="0"/>
                                <w:numId w:val="14"/>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Fear of certain adults</w:t>
                            </w:r>
                          </w:p>
                          <w:p w14:paraId="6CEA5CF3" w14:textId="77777777" w:rsidR="002A2BB9" w:rsidRPr="00AD58B7" w:rsidRDefault="002A2BB9" w:rsidP="00105EB4">
                            <w:pPr>
                              <w:numPr>
                                <w:ilvl w:val="0"/>
                                <w:numId w:val="14"/>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Poor social relationships</w:t>
                            </w:r>
                          </w:p>
                          <w:p w14:paraId="75FCD8B9" w14:textId="77777777" w:rsidR="002A2BB9" w:rsidRPr="00AD58B7" w:rsidRDefault="002A2BB9" w:rsidP="00105EB4">
                            <w:pPr>
                              <w:numPr>
                                <w:ilvl w:val="0"/>
                                <w:numId w:val="14"/>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Bullying/anti-social behaviours</w:t>
                            </w:r>
                          </w:p>
                          <w:p w14:paraId="00133A8E" w14:textId="28B7EAD0" w:rsidR="002A2BB9" w:rsidRPr="00AD58B7" w:rsidRDefault="002A2BB9" w:rsidP="00105EB4">
                            <w:pPr>
                              <w:numPr>
                                <w:ilvl w:val="0"/>
                                <w:numId w:val="14"/>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 xml:space="preserve"> </w:t>
                            </w:r>
                            <w:r>
                              <w:rPr>
                                <w:rFonts w:hAnsi="Arial"/>
                                <w:color w:val="2C2C2C" w:themeColor="dark1"/>
                                <w:kern w:val="24"/>
                                <w:sz w:val="24"/>
                                <w:szCs w:val="24"/>
                                <w:lang w:eastAsia="en-GB"/>
                              </w:rPr>
                              <w:t>School/college</w:t>
                            </w:r>
                            <w:r w:rsidRPr="00AD58B7">
                              <w:rPr>
                                <w:rFonts w:hAnsi="Arial"/>
                                <w:color w:val="2C2C2C" w:themeColor="dark1"/>
                                <w:kern w:val="24"/>
                                <w:sz w:val="24"/>
                                <w:szCs w:val="24"/>
                                <w:lang w:eastAsia="en-GB"/>
                              </w:rPr>
                              <w:t xml:space="preserve"> attendance difficulties</w:t>
                            </w:r>
                          </w:p>
                          <w:p w14:paraId="7CBA0B1C" w14:textId="77777777" w:rsidR="002A2BB9" w:rsidRPr="00AD58B7" w:rsidRDefault="002A2BB9" w:rsidP="00105EB4">
                            <w:pPr>
                              <w:numPr>
                                <w:ilvl w:val="0"/>
                                <w:numId w:val="14"/>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Disclosure</w:t>
                            </w:r>
                          </w:p>
                          <w:p w14:paraId="084933DA" w14:textId="77777777" w:rsidR="002A2BB9" w:rsidRPr="00AD58B7" w:rsidRDefault="002A2BB9" w:rsidP="00105EB4">
                            <w:pPr>
                              <w:numPr>
                                <w:ilvl w:val="0"/>
                                <w:numId w:val="14"/>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Self-harm</w:t>
                            </w:r>
                          </w:p>
                          <w:p w14:paraId="7B56EB10" w14:textId="77777777" w:rsidR="002A2BB9" w:rsidRDefault="002A2BB9" w:rsidP="00A3198C"/>
                        </w:txbxContent>
                      </v:textbox>
                      <w10:wrap anchorx="margin"/>
                    </v:shape>
                  </w:pict>
                </mc:Fallback>
              </mc:AlternateContent>
            </w:r>
            <w:r w:rsidR="0060354F">
              <w:rPr>
                <w:noProof/>
              </w:rPr>
              <mc:AlternateContent>
                <mc:Choice Requires="wps">
                  <w:drawing>
                    <wp:anchor distT="0" distB="0" distL="114300" distR="114300" simplePos="0" relativeHeight="251658242" behindDoc="0" locked="0" layoutInCell="1" allowOverlap="1" wp14:anchorId="44B96B9A" wp14:editId="1BBF9307">
                      <wp:simplePos x="0" y="0"/>
                      <wp:positionH relativeFrom="margin">
                        <wp:posOffset>-1270</wp:posOffset>
                      </wp:positionH>
                      <wp:positionV relativeFrom="paragraph">
                        <wp:posOffset>237490</wp:posOffset>
                      </wp:positionV>
                      <wp:extent cx="2941320" cy="2552700"/>
                      <wp:effectExtent l="0" t="0" r="0" b="0"/>
                      <wp:wrapNone/>
                      <wp:docPr id="206710098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1320" cy="2552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C0A534" w14:textId="77777777" w:rsidR="002A2BB9" w:rsidRDefault="002A2BB9" w:rsidP="00A3198C">
                                  <w:pPr>
                                    <w:pStyle w:val="NormalWeb"/>
                                    <w:spacing w:before="0" w:beforeAutospacing="0" w:after="0" w:afterAutospacing="0"/>
                                    <w:jc w:val="center"/>
                                    <w:textAlignment w:val="baseline"/>
                                    <w:rPr>
                                      <w:rFonts w:asciiTheme="minorHAnsi" w:hAnsi="Arial" w:cstheme="minorBidi"/>
                                      <w:b/>
                                      <w:bCs/>
                                      <w:color w:val="2C2C2C" w:themeColor="dark1"/>
                                      <w:kern w:val="24"/>
                                    </w:rPr>
                                  </w:pPr>
                                  <w:r>
                                    <w:rPr>
                                      <w:rFonts w:asciiTheme="minorHAnsi" w:hAnsi="Arial" w:cstheme="minorBidi"/>
                                      <w:b/>
                                      <w:bCs/>
                                      <w:color w:val="2C2C2C" w:themeColor="dark1"/>
                                      <w:kern w:val="24"/>
                                    </w:rPr>
                                    <w:t>Sexual</w:t>
                                  </w:r>
                                </w:p>
                                <w:p w14:paraId="6C8E664C" w14:textId="77777777" w:rsidR="002A2BB9" w:rsidRDefault="002A2BB9" w:rsidP="00A3198C">
                                  <w:pPr>
                                    <w:pStyle w:val="NormalWeb"/>
                                    <w:spacing w:before="0" w:beforeAutospacing="0" w:after="0" w:afterAutospacing="0"/>
                                    <w:textAlignment w:val="baseline"/>
                                  </w:pPr>
                                </w:p>
                                <w:p w14:paraId="2DF76A78" w14:textId="77777777" w:rsidR="002A2BB9" w:rsidRDefault="002A2BB9" w:rsidP="00105EB4">
                                  <w:pPr>
                                    <w:pStyle w:val="ListParagraph"/>
                                    <w:numPr>
                                      <w:ilvl w:val="0"/>
                                      <w:numId w:val="12"/>
                                    </w:numPr>
                                    <w:spacing w:after="0" w:line="240" w:lineRule="auto"/>
                                    <w:textAlignment w:val="baseline"/>
                                  </w:pPr>
                                  <w:r>
                                    <w:rPr>
                                      <w:rFonts w:hAnsi="Arial"/>
                                      <w:color w:val="2C2C2C" w:themeColor="dark1"/>
                                      <w:kern w:val="24"/>
                                    </w:rPr>
                                    <w:t>Genital discomfort, pain, itching, bruising, injuries</w:t>
                                  </w:r>
                                </w:p>
                                <w:p w14:paraId="07BC56FD" w14:textId="77777777" w:rsidR="002A2BB9" w:rsidRDefault="002A2BB9" w:rsidP="00105EB4">
                                  <w:pPr>
                                    <w:pStyle w:val="ListParagraph"/>
                                    <w:numPr>
                                      <w:ilvl w:val="0"/>
                                      <w:numId w:val="12"/>
                                    </w:numPr>
                                    <w:spacing w:after="0" w:line="240" w:lineRule="auto"/>
                                    <w:textAlignment w:val="baseline"/>
                                  </w:pPr>
                                  <w:r>
                                    <w:rPr>
                                      <w:rFonts w:hAnsi="Arial"/>
                                      <w:color w:val="2C2C2C" w:themeColor="dark1"/>
                                      <w:kern w:val="24"/>
                                    </w:rPr>
                                    <w:t>Public /compulsive masturbation</w:t>
                                  </w:r>
                                </w:p>
                                <w:p w14:paraId="5F61CFC5" w14:textId="77777777" w:rsidR="002A2BB9" w:rsidRDefault="002A2BB9" w:rsidP="00105EB4">
                                  <w:pPr>
                                    <w:pStyle w:val="ListParagraph"/>
                                    <w:numPr>
                                      <w:ilvl w:val="0"/>
                                      <w:numId w:val="12"/>
                                    </w:numPr>
                                    <w:spacing w:after="0" w:line="240" w:lineRule="auto"/>
                                    <w:textAlignment w:val="baseline"/>
                                  </w:pPr>
                                  <w:r>
                                    <w:rPr>
                                      <w:rFonts w:hAnsi="Arial"/>
                                      <w:color w:val="2C2C2C" w:themeColor="dark1"/>
                                      <w:kern w:val="24"/>
                                    </w:rPr>
                                    <w:t>Eating disorders</w:t>
                                  </w:r>
                                </w:p>
                                <w:p w14:paraId="466CAAAF" w14:textId="77777777" w:rsidR="002A2BB9" w:rsidRPr="00DD1D2B" w:rsidRDefault="002A2BB9" w:rsidP="00105EB4">
                                  <w:pPr>
                                    <w:pStyle w:val="ListParagraph"/>
                                    <w:numPr>
                                      <w:ilvl w:val="0"/>
                                      <w:numId w:val="12"/>
                                    </w:numPr>
                                    <w:spacing w:after="0" w:line="240" w:lineRule="auto"/>
                                    <w:textAlignment w:val="baseline"/>
                                    <w:rPr>
                                      <w:rFonts w:ascii="Times New Roman" w:eastAsia="Times New Roman" w:hAnsi="Times New Roman" w:cs="Times New Roman"/>
                                    </w:rPr>
                                  </w:pPr>
                                  <w:r w:rsidRPr="00DD1D2B">
                                    <w:rPr>
                                      <w:rFonts w:hAnsi="Arial"/>
                                      <w:color w:val="2C2C2C" w:themeColor="dark1"/>
                                      <w:kern w:val="24"/>
                                    </w:rPr>
                                    <w:t xml:space="preserve">Sexually explicit behaviour or language not age </w:t>
                                  </w:r>
                                </w:p>
                                <w:p w14:paraId="51DCC78D" w14:textId="77777777" w:rsidR="002A2BB9" w:rsidRDefault="002A2BB9" w:rsidP="00105EB4">
                                  <w:pPr>
                                    <w:pStyle w:val="ListParagraph"/>
                                    <w:numPr>
                                      <w:ilvl w:val="0"/>
                                      <w:numId w:val="12"/>
                                    </w:numPr>
                                    <w:spacing w:after="0" w:line="240" w:lineRule="auto"/>
                                    <w:textAlignment w:val="baseline"/>
                                  </w:pPr>
                                  <w:r w:rsidRPr="00DD1D2B">
                                    <w:rPr>
                                      <w:rFonts w:hAnsi="Arial"/>
                                      <w:color w:val="2C2C2C" w:themeColor="dark1"/>
                                      <w:kern w:val="24"/>
                                    </w:rPr>
                                    <w:t>Sexually Transmitted Infection</w:t>
                                  </w:r>
                                </w:p>
                                <w:p w14:paraId="1DE04D1B" w14:textId="77777777" w:rsidR="002A2BB9" w:rsidRDefault="002A2BB9" w:rsidP="00105EB4">
                                  <w:pPr>
                                    <w:pStyle w:val="ListParagraph"/>
                                    <w:numPr>
                                      <w:ilvl w:val="0"/>
                                      <w:numId w:val="12"/>
                                    </w:numPr>
                                    <w:spacing w:after="0" w:line="240" w:lineRule="auto"/>
                                    <w:textAlignment w:val="baseline"/>
                                  </w:pPr>
                                  <w:r>
                                    <w:rPr>
                                      <w:rFonts w:hAnsi="Arial"/>
                                      <w:color w:val="2C2C2C" w:themeColor="dark1"/>
                                      <w:kern w:val="24"/>
                                    </w:rPr>
                                    <w:t>Sexually explicit drawings</w:t>
                                  </w:r>
                                </w:p>
                                <w:p w14:paraId="40FAD954" w14:textId="77777777" w:rsidR="002A2BB9" w:rsidRDefault="002A2BB9" w:rsidP="00105EB4">
                                  <w:pPr>
                                    <w:pStyle w:val="ListParagraph"/>
                                    <w:numPr>
                                      <w:ilvl w:val="0"/>
                                      <w:numId w:val="12"/>
                                    </w:numPr>
                                    <w:spacing w:after="0" w:line="240" w:lineRule="auto"/>
                                    <w:textAlignment w:val="baseline"/>
                                  </w:pPr>
                                  <w:r>
                                    <w:rPr>
                                      <w:rFonts w:hAnsi="Arial"/>
                                      <w:color w:val="2C2C2C" w:themeColor="dark1"/>
                                      <w:kern w:val="24"/>
                                    </w:rPr>
                                    <w:t>Pregnancy</w:t>
                                  </w:r>
                                </w:p>
                                <w:p w14:paraId="72704128" w14:textId="77777777" w:rsidR="002A2BB9" w:rsidRDefault="002A2BB9" w:rsidP="00A3198C"/>
                                <w:p w14:paraId="57808CF9" w14:textId="77777777" w:rsidR="002A2BB9" w:rsidRDefault="002A2BB9" w:rsidP="00A3198C"/>
                                <w:p w14:paraId="79AD0698" w14:textId="77777777" w:rsidR="002A2BB9" w:rsidRDefault="002A2BB9" w:rsidP="00A319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96B9A" id="Text Box 10" o:spid="_x0000_s1033" type="#_x0000_t202" style="position:absolute;left:0;text-align:left;margin-left:-.1pt;margin-top:18.7pt;width:231.6pt;height:201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" fillcolor="white [3201]" strokeweight=".5pt">
                      <v:path arrowok="t"/>
                      <v:textbox>
                        <w:txbxContent>
                          <w:p w14:paraId="0FC0A534" w14:textId="77777777" w:rsidR="002A2BB9" w:rsidRDefault="002A2BB9" w:rsidP="00A3198C">
                            <w:pPr>
                              <w:pStyle w:val="NormalWeb"/>
                              <w:spacing w:before="0" w:beforeAutospacing="0" w:after="0" w:afterAutospacing="0"/>
                              <w:jc w:val="center"/>
                              <w:textAlignment w:val="baseline"/>
                              <w:rPr>
                                <w:rFonts w:asciiTheme="minorHAnsi" w:hAnsi="Arial" w:cstheme="minorBidi"/>
                                <w:b/>
                                <w:bCs/>
                                <w:color w:val="2C2C2C" w:themeColor="dark1"/>
                                <w:kern w:val="24"/>
                              </w:rPr>
                            </w:pPr>
                            <w:r>
                              <w:rPr>
                                <w:rFonts w:asciiTheme="minorHAnsi" w:hAnsi="Arial" w:cstheme="minorBidi"/>
                                <w:b/>
                                <w:bCs/>
                                <w:color w:val="2C2C2C" w:themeColor="dark1"/>
                                <w:kern w:val="24"/>
                              </w:rPr>
                              <w:t>Sexual</w:t>
                            </w:r>
                          </w:p>
                          <w:p w14:paraId="6C8E664C" w14:textId="77777777" w:rsidR="002A2BB9" w:rsidRDefault="002A2BB9" w:rsidP="00A3198C">
                            <w:pPr>
                              <w:pStyle w:val="NormalWeb"/>
                              <w:spacing w:before="0" w:beforeAutospacing="0" w:after="0" w:afterAutospacing="0"/>
                              <w:textAlignment w:val="baseline"/>
                            </w:pPr>
                          </w:p>
                          <w:p w14:paraId="2DF76A78" w14:textId="77777777" w:rsidR="002A2BB9" w:rsidRDefault="002A2BB9" w:rsidP="00105EB4">
                            <w:pPr>
                              <w:pStyle w:val="ListParagraph"/>
                              <w:numPr>
                                <w:ilvl w:val="0"/>
                                <w:numId w:val="12"/>
                              </w:numPr>
                              <w:spacing w:after="0" w:line="240" w:lineRule="auto"/>
                              <w:textAlignment w:val="baseline"/>
                            </w:pPr>
                            <w:r>
                              <w:rPr>
                                <w:rFonts w:hAnsi="Arial"/>
                                <w:color w:val="2C2C2C" w:themeColor="dark1"/>
                                <w:kern w:val="24"/>
                              </w:rPr>
                              <w:t>Genital discomfort, pain, itching, bruising, injuries</w:t>
                            </w:r>
                          </w:p>
                          <w:p w14:paraId="07BC56FD" w14:textId="77777777" w:rsidR="002A2BB9" w:rsidRDefault="002A2BB9" w:rsidP="00105EB4">
                            <w:pPr>
                              <w:pStyle w:val="ListParagraph"/>
                              <w:numPr>
                                <w:ilvl w:val="0"/>
                                <w:numId w:val="12"/>
                              </w:numPr>
                              <w:spacing w:after="0" w:line="240" w:lineRule="auto"/>
                              <w:textAlignment w:val="baseline"/>
                            </w:pPr>
                            <w:r>
                              <w:rPr>
                                <w:rFonts w:hAnsi="Arial"/>
                                <w:color w:val="2C2C2C" w:themeColor="dark1"/>
                                <w:kern w:val="24"/>
                              </w:rPr>
                              <w:t>Public /compulsive masturbation</w:t>
                            </w:r>
                          </w:p>
                          <w:p w14:paraId="5F61CFC5" w14:textId="77777777" w:rsidR="002A2BB9" w:rsidRDefault="002A2BB9" w:rsidP="00105EB4">
                            <w:pPr>
                              <w:pStyle w:val="ListParagraph"/>
                              <w:numPr>
                                <w:ilvl w:val="0"/>
                                <w:numId w:val="12"/>
                              </w:numPr>
                              <w:spacing w:after="0" w:line="240" w:lineRule="auto"/>
                              <w:textAlignment w:val="baseline"/>
                            </w:pPr>
                            <w:r>
                              <w:rPr>
                                <w:rFonts w:hAnsi="Arial"/>
                                <w:color w:val="2C2C2C" w:themeColor="dark1"/>
                                <w:kern w:val="24"/>
                              </w:rPr>
                              <w:t>Eating disorders</w:t>
                            </w:r>
                          </w:p>
                          <w:p w14:paraId="466CAAAF" w14:textId="77777777" w:rsidR="002A2BB9" w:rsidRPr="00DD1D2B" w:rsidRDefault="002A2BB9" w:rsidP="00105EB4">
                            <w:pPr>
                              <w:pStyle w:val="ListParagraph"/>
                              <w:numPr>
                                <w:ilvl w:val="0"/>
                                <w:numId w:val="12"/>
                              </w:numPr>
                              <w:spacing w:after="0" w:line="240" w:lineRule="auto"/>
                              <w:textAlignment w:val="baseline"/>
                              <w:rPr>
                                <w:rFonts w:ascii="Times New Roman" w:eastAsia="Times New Roman" w:hAnsi="Times New Roman" w:cs="Times New Roman"/>
                              </w:rPr>
                            </w:pPr>
                            <w:r w:rsidRPr="00DD1D2B">
                              <w:rPr>
                                <w:rFonts w:hAnsi="Arial"/>
                                <w:color w:val="2C2C2C" w:themeColor="dark1"/>
                                <w:kern w:val="24"/>
                              </w:rPr>
                              <w:t xml:space="preserve">Sexually explicit behaviour or language not age </w:t>
                            </w:r>
                          </w:p>
                          <w:p w14:paraId="51DCC78D" w14:textId="77777777" w:rsidR="002A2BB9" w:rsidRDefault="002A2BB9" w:rsidP="00105EB4">
                            <w:pPr>
                              <w:pStyle w:val="ListParagraph"/>
                              <w:numPr>
                                <w:ilvl w:val="0"/>
                                <w:numId w:val="12"/>
                              </w:numPr>
                              <w:spacing w:after="0" w:line="240" w:lineRule="auto"/>
                              <w:textAlignment w:val="baseline"/>
                            </w:pPr>
                            <w:r w:rsidRPr="00DD1D2B">
                              <w:rPr>
                                <w:rFonts w:hAnsi="Arial"/>
                                <w:color w:val="2C2C2C" w:themeColor="dark1"/>
                                <w:kern w:val="24"/>
                              </w:rPr>
                              <w:t>Sexually Transmitted Infection</w:t>
                            </w:r>
                          </w:p>
                          <w:p w14:paraId="1DE04D1B" w14:textId="77777777" w:rsidR="002A2BB9" w:rsidRDefault="002A2BB9" w:rsidP="00105EB4">
                            <w:pPr>
                              <w:pStyle w:val="ListParagraph"/>
                              <w:numPr>
                                <w:ilvl w:val="0"/>
                                <w:numId w:val="12"/>
                              </w:numPr>
                              <w:spacing w:after="0" w:line="240" w:lineRule="auto"/>
                              <w:textAlignment w:val="baseline"/>
                            </w:pPr>
                            <w:r>
                              <w:rPr>
                                <w:rFonts w:hAnsi="Arial"/>
                                <w:color w:val="2C2C2C" w:themeColor="dark1"/>
                                <w:kern w:val="24"/>
                              </w:rPr>
                              <w:t>Sexually explicit drawings</w:t>
                            </w:r>
                          </w:p>
                          <w:p w14:paraId="40FAD954" w14:textId="77777777" w:rsidR="002A2BB9" w:rsidRDefault="002A2BB9" w:rsidP="00105EB4">
                            <w:pPr>
                              <w:pStyle w:val="ListParagraph"/>
                              <w:numPr>
                                <w:ilvl w:val="0"/>
                                <w:numId w:val="12"/>
                              </w:numPr>
                              <w:spacing w:after="0" w:line="240" w:lineRule="auto"/>
                              <w:textAlignment w:val="baseline"/>
                            </w:pPr>
                            <w:r>
                              <w:rPr>
                                <w:rFonts w:hAnsi="Arial"/>
                                <w:color w:val="2C2C2C" w:themeColor="dark1"/>
                                <w:kern w:val="24"/>
                              </w:rPr>
                              <w:t>Pregnancy</w:t>
                            </w:r>
                          </w:p>
                          <w:p w14:paraId="72704128" w14:textId="77777777" w:rsidR="002A2BB9" w:rsidRDefault="002A2BB9" w:rsidP="00A3198C"/>
                          <w:p w14:paraId="57808CF9" w14:textId="77777777" w:rsidR="002A2BB9" w:rsidRDefault="002A2BB9" w:rsidP="00A3198C"/>
                          <w:p w14:paraId="79AD0698" w14:textId="77777777" w:rsidR="002A2BB9" w:rsidRDefault="002A2BB9" w:rsidP="00A3198C"/>
                        </w:txbxContent>
                      </v:textbox>
                      <w10:wrap anchorx="margin"/>
                    </v:shape>
                  </w:pict>
                </mc:Fallback>
              </mc:AlternateContent>
            </w:r>
            <w:r w:rsidR="0060354F">
              <w:rPr>
                <w:noProof/>
              </w:rPr>
              <mc:AlternateContent>
                <mc:Choice Requires="wps">
                  <w:drawing>
                    <wp:anchor distT="0" distB="0" distL="114300" distR="114300" simplePos="0" relativeHeight="251658247" behindDoc="0" locked="0" layoutInCell="1" allowOverlap="1" wp14:anchorId="0B071B23" wp14:editId="5B69D8F0">
                      <wp:simplePos x="0" y="0"/>
                      <wp:positionH relativeFrom="margin">
                        <wp:posOffset>53340</wp:posOffset>
                      </wp:positionH>
                      <wp:positionV relativeFrom="paragraph">
                        <wp:posOffset>2833370</wp:posOffset>
                      </wp:positionV>
                      <wp:extent cx="1216025" cy="484505"/>
                      <wp:effectExtent l="0" t="361950" r="0" b="372745"/>
                      <wp:wrapNone/>
                      <wp:docPr id="2069943256" name="Arrow: Left-Righ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21602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w14:anchorId="4194059C">
                    <v:shapetype id="_x0000_t69" coordsize="21600,21600" o:spt="69" adj="4320,5400" path="m,10800l@0,21600@0@3@2@3@2,21600,21600,10800@2,0@2@1@0@1@0,xe" w14:anchorId="2F88E1F0">
                      <v:stroke joinstyle="miter"/>
                      <v:formulas>
                        <v:f eqn="val #0"/>
                        <v:f eqn="val #1"/>
                        <v:f eqn="sum 21600 0 #0"/>
                        <v:f eqn="sum 21600 0 #1"/>
                        <v:f eqn="prod #0 #1 10800"/>
                        <v:f eqn="sum #0 0 @4"/>
                        <v:f eqn="sum 21600 0 @5"/>
                      </v:formulas>
                      <v:path textboxrect="@5,@1,@6,@3" o:connecttype="custom" o:connectlocs="@2,0;10800,@1;@0,0;0,10800;@0,21600;10800,@3;@2,21600;21600,10800" o:connectangles="270,270,270,180,90,90,90,0"/>
                      <v:handles>
                        <v:h position="#0,#1" xrange="0,10800" yrange="0,10800"/>
                      </v:handles>
                    </v:shapetype>
                    <v:shape id="Arrow: Left-Right 9" style="position:absolute;margin-left:4.2pt;margin-top:223.1pt;width:95.75pt;height:38.15pt;rotation:90;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fillcolor="#ffc000 [3204]" strokecolor="#7f5f00 [1604]" strokeweight="1pt" type="#_x0000_t69" adj="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">
                      <v:path arrowok="t"/>
                      <w10:wrap anchorx="margin"/>
                    </v:shape>
                  </w:pict>
                </mc:Fallback>
              </mc:AlternateContent>
            </w:r>
            <w:r w:rsidR="0060354F">
              <w:rPr>
                <w:noProof/>
              </w:rPr>
              <mc:AlternateContent>
                <mc:Choice Requires="wps">
                  <w:drawing>
                    <wp:anchor distT="0" distB="0" distL="114300" distR="114300" simplePos="0" relativeHeight="251658250" behindDoc="0" locked="0" layoutInCell="1" allowOverlap="1" wp14:anchorId="1ADDE417" wp14:editId="4A59660E">
                      <wp:simplePos x="0" y="0"/>
                      <wp:positionH relativeFrom="column">
                        <wp:posOffset>4838700</wp:posOffset>
                      </wp:positionH>
                      <wp:positionV relativeFrom="paragraph">
                        <wp:posOffset>2484120</wp:posOffset>
                      </wp:positionV>
                      <wp:extent cx="484505" cy="1216025"/>
                      <wp:effectExtent l="19050" t="19050" r="10795" b="22225"/>
                      <wp:wrapNone/>
                      <wp:docPr id="2116325089" name="Arrow: Up-Down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1216025"/>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w14:anchorId="15301F36">
                    <v:shapetype id="_x0000_t70" coordsize="21600,21600" o:spt="70" adj="5400,4320" path="m10800,l21600@0@3@0@3@2,21600@2,10800,21600,0@2@1@2@1@0,0@0xe" w14:anchorId="58EB53E8">
                      <v:stroke joinstyle="miter"/>
                      <v:formulas>
                        <v:f eqn="val #1"/>
                        <v:f eqn="val #0"/>
                        <v:f eqn="sum 21600 0 #1"/>
                        <v:f eqn="sum 21600 0 #0"/>
                        <v:f eqn="prod #1 #0 10800"/>
                        <v:f eqn="sum #1 0 @4"/>
                        <v:f eqn="sum 21600 0 @5"/>
                      </v:formulas>
                      <v:path textboxrect="@1,@5,@3,@6" o:connecttype="custom" o:connectlocs="10800,0;0,@0;@1,10800;0,@2;10800,21600;21600,@2;@3,10800;21600,@0" o:connectangles="270,180,180,180,90,0,0,0"/>
                      <v:handles>
                        <v:h position="#0,#1" xrange="0,10800" yrange="0,10800"/>
                      </v:handles>
                    </v:shapetype>
                    <v:shape id="Arrow: Up-Down 8" style="position:absolute;margin-left:381pt;margin-top:195.6pt;width:38.15pt;height:95.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ffc000 [3204]" strokecolor="#7f5f00 [1604]" strokeweight="1pt" type="#_x0000_t70" adj=",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">
                      <v:path arrowok="t"/>
                    </v:shape>
                  </w:pict>
                </mc:Fallback>
              </mc:AlternateContent>
            </w:r>
          </w:p>
        </w:tc>
        <w:tc>
          <w:tcPr>
            <w:tcW w:w="832" w:type="dxa"/>
            <w:tcBorders>
              <w:top w:val="nil"/>
              <w:left w:val="nil"/>
              <w:bottom w:val="nil"/>
              <w:right w:val="nil"/>
            </w:tcBorders>
          </w:tcPr>
          <w:p w14:paraId="58B6D77A" w14:textId="77777777" w:rsidR="00A3198C" w:rsidRPr="00003409" w:rsidRDefault="00A3198C" w:rsidP="000C3E57">
            <w:pPr>
              <w:pStyle w:val="Default"/>
              <w:rPr>
                <w:rFonts w:asciiTheme="minorHAnsi" w:eastAsia="Arial" w:hAnsiTheme="minorHAnsi" w:cs="Arial"/>
                <w:bCs/>
                <w:sz w:val="16"/>
                <w:szCs w:val="16"/>
              </w:rPr>
            </w:pPr>
          </w:p>
        </w:tc>
      </w:tr>
      <w:tr w:rsidR="00A3198C" w:rsidRPr="00003409" w14:paraId="6019F116" w14:textId="77777777" w:rsidTr="00954300">
        <w:tc>
          <w:tcPr>
            <w:tcW w:w="9233" w:type="dxa"/>
            <w:tcBorders>
              <w:top w:val="nil"/>
              <w:left w:val="nil"/>
              <w:bottom w:val="nil"/>
              <w:right w:val="nil"/>
            </w:tcBorders>
          </w:tcPr>
          <w:p w14:paraId="217EA228" w14:textId="77777777" w:rsidR="00A3198C" w:rsidRPr="00003409" w:rsidRDefault="00A3198C" w:rsidP="000C3E57">
            <w:pPr>
              <w:pStyle w:val="Default"/>
              <w:rPr>
                <w:rFonts w:asciiTheme="minorHAnsi" w:eastAsia="Arial" w:hAnsiTheme="minorHAnsi" w:cs="Arial"/>
                <w:bCs/>
                <w:sz w:val="16"/>
                <w:szCs w:val="16"/>
              </w:rPr>
            </w:pPr>
          </w:p>
        </w:tc>
        <w:tc>
          <w:tcPr>
            <w:tcW w:w="832" w:type="dxa"/>
            <w:tcBorders>
              <w:top w:val="nil"/>
              <w:left w:val="nil"/>
              <w:bottom w:val="nil"/>
              <w:right w:val="nil"/>
            </w:tcBorders>
          </w:tcPr>
          <w:p w14:paraId="121F9168" w14:textId="77777777" w:rsidR="00A3198C" w:rsidRPr="00003409" w:rsidRDefault="00A3198C" w:rsidP="000C3E57">
            <w:pPr>
              <w:pStyle w:val="Default"/>
              <w:rPr>
                <w:rFonts w:asciiTheme="minorHAnsi" w:eastAsia="Arial" w:hAnsiTheme="minorHAnsi" w:cs="Arial"/>
                <w:bCs/>
                <w:sz w:val="16"/>
                <w:szCs w:val="16"/>
              </w:rPr>
            </w:pPr>
          </w:p>
        </w:tc>
      </w:tr>
    </w:tbl>
    <w:p w14:paraId="5E42BC92" w14:textId="77777777" w:rsidR="00A3198C" w:rsidRPr="00003409" w:rsidRDefault="00A3198C" w:rsidP="00A3198C">
      <w:pPr>
        <w:pStyle w:val="Default"/>
        <w:tabs>
          <w:tab w:val="left" w:pos="4464"/>
        </w:tabs>
        <w:ind w:left="-142"/>
        <w:rPr>
          <w:rFonts w:asciiTheme="minorHAnsi" w:eastAsia="Arial" w:hAnsiTheme="minorHAnsi" w:cs="Arial"/>
        </w:rPr>
      </w:pPr>
      <w:r w:rsidRPr="00003409">
        <w:rPr>
          <w:rFonts w:asciiTheme="minorHAnsi" w:eastAsia="Arial" w:hAnsiTheme="minorHAnsi" w:cs="Arial"/>
        </w:rPr>
        <w:tab/>
      </w:r>
    </w:p>
    <w:p w14:paraId="4149163D" w14:textId="77777777" w:rsidR="00A3198C" w:rsidRPr="00003409" w:rsidRDefault="00A3198C" w:rsidP="00A3198C">
      <w:pPr>
        <w:autoSpaceDE w:val="0"/>
        <w:autoSpaceDN w:val="0"/>
        <w:adjustRightInd w:val="0"/>
        <w:spacing w:after="0" w:line="240" w:lineRule="auto"/>
        <w:ind w:left="-567"/>
        <w:rPr>
          <w:rFonts w:eastAsia="Arial" w:cs="Arial"/>
          <w:color w:val="000000"/>
          <w:sz w:val="16"/>
          <w:szCs w:val="16"/>
        </w:rPr>
      </w:pPr>
    </w:p>
    <w:p w14:paraId="2BE6FCE6" w14:textId="77777777" w:rsidR="00A3198C" w:rsidRPr="00003409" w:rsidRDefault="00A3198C" w:rsidP="00A3198C">
      <w:pPr>
        <w:autoSpaceDE w:val="0"/>
        <w:autoSpaceDN w:val="0"/>
        <w:adjustRightInd w:val="0"/>
        <w:spacing w:after="0" w:line="240" w:lineRule="auto"/>
        <w:ind w:left="-567"/>
        <w:rPr>
          <w:rFonts w:eastAsia="Arial" w:cs="Arial"/>
          <w:color w:val="000000"/>
          <w:sz w:val="16"/>
          <w:szCs w:val="16"/>
        </w:rPr>
      </w:pPr>
    </w:p>
    <w:p w14:paraId="5780DC1E" w14:textId="77777777" w:rsidR="00A3198C" w:rsidRPr="00003409" w:rsidRDefault="00A3198C" w:rsidP="00A3198C">
      <w:pPr>
        <w:autoSpaceDE w:val="0"/>
        <w:autoSpaceDN w:val="0"/>
        <w:adjustRightInd w:val="0"/>
        <w:spacing w:after="0" w:line="240" w:lineRule="auto"/>
        <w:ind w:left="-567"/>
        <w:rPr>
          <w:rFonts w:eastAsia="Arial" w:cs="Arial"/>
          <w:color w:val="000000"/>
          <w:sz w:val="16"/>
          <w:szCs w:val="16"/>
        </w:rPr>
      </w:pPr>
    </w:p>
    <w:p w14:paraId="05895F91" w14:textId="77777777" w:rsidR="00A3198C" w:rsidRPr="00003409" w:rsidRDefault="00A3198C" w:rsidP="00A3198C">
      <w:pPr>
        <w:autoSpaceDE w:val="0"/>
        <w:autoSpaceDN w:val="0"/>
        <w:adjustRightInd w:val="0"/>
        <w:spacing w:after="0" w:line="240" w:lineRule="auto"/>
        <w:ind w:left="-567"/>
        <w:rPr>
          <w:rFonts w:eastAsia="Arial" w:cs="Arial"/>
          <w:color w:val="000000"/>
          <w:sz w:val="20"/>
          <w:szCs w:val="20"/>
        </w:rPr>
      </w:pPr>
    </w:p>
    <w:p w14:paraId="0223EA0A" w14:textId="77777777" w:rsidR="00A3198C" w:rsidRPr="00003409" w:rsidRDefault="00A3198C" w:rsidP="00A3198C">
      <w:pPr>
        <w:autoSpaceDE w:val="0"/>
        <w:autoSpaceDN w:val="0"/>
        <w:adjustRightInd w:val="0"/>
        <w:spacing w:after="0" w:line="240" w:lineRule="auto"/>
        <w:ind w:left="-567"/>
        <w:rPr>
          <w:rFonts w:eastAsia="Arial" w:cs="Arial"/>
          <w:color w:val="000000"/>
          <w:sz w:val="16"/>
          <w:szCs w:val="16"/>
        </w:rPr>
      </w:pPr>
    </w:p>
    <w:p w14:paraId="36D62320" w14:textId="77777777" w:rsidR="00A3198C" w:rsidRPr="00003409" w:rsidRDefault="00A3198C" w:rsidP="00A3198C">
      <w:pPr>
        <w:autoSpaceDE w:val="0"/>
        <w:autoSpaceDN w:val="0"/>
        <w:adjustRightInd w:val="0"/>
        <w:spacing w:after="0" w:line="240" w:lineRule="auto"/>
        <w:ind w:left="142"/>
        <w:rPr>
          <w:rFonts w:eastAsia="Arial" w:cs="Arial"/>
          <w:color w:val="000000"/>
          <w:sz w:val="16"/>
          <w:szCs w:val="16"/>
        </w:rPr>
      </w:pPr>
    </w:p>
    <w:p w14:paraId="500E63E2" w14:textId="77777777" w:rsidR="00A3198C" w:rsidRPr="00003409" w:rsidRDefault="00A3198C" w:rsidP="00A3198C">
      <w:pPr>
        <w:autoSpaceDE w:val="0"/>
        <w:autoSpaceDN w:val="0"/>
        <w:adjustRightInd w:val="0"/>
        <w:spacing w:after="0" w:line="240" w:lineRule="auto"/>
        <w:ind w:left="-567"/>
        <w:rPr>
          <w:rFonts w:eastAsia="Arial" w:cs="Arial"/>
          <w:color w:val="000000"/>
          <w:sz w:val="16"/>
          <w:szCs w:val="16"/>
        </w:rPr>
      </w:pPr>
    </w:p>
    <w:p w14:paraId="531ABD1A" w14:textId="77777777" w:rsidR="00A3198C" w:rsidRPr="00003409" w:rsidRDefault="00A3198C" w:rsidP="00A3198C">
      <w:pPr>
        <w:ind w:left="720"/>
        <w:rPr>
          <w:rFonts w:eastAsia="Arial" w:cs="Arial"/>
          <w:bCs/>
          <w:iCs/>
        </w:rPr>
      </w:pPr>
    </w:p>
    <w:p w14:paraId="43D56CC8" w14:textId="77777777" w:rsidR="00A3198C" w:rsidRPr="00003409" w:rsidRDefault="00A3198C" w:rsidP="00A3198C">
      <w:pPr>
        <w:ind w:left="720"/>
        <w:rPr>
          <w:rFonts w:eastAsia="Arial" w:cs="Arial"/>
          <w:bCs/>
          <w:iCs/>
        </w:rPr>
      </w:pPr>
    </w:p>
    <w:p w14:paraId="6DBB026E" w14:textId="77777777" w:rsidR="00A3198C" w:rsidRPr="00003409" w:rsidRDefault="00A3198C" w:rsidP="00A3198C">
      <w:pPr>
        <w:ind w:left="720"/>
        <w:rPr>
          <w:rFonts w:eastAsia="Arial" w:cs="Arial"/>
          <w:bCs/>
          <w:iCs/>
        </w:rPr>
      </w:pPr>
    </w:p>
    <w:p w14:paraId="3A5924A1" w14:textId="77777777" w:rsidR="00A3198C" w:rsidRPr="00003409" w:rsidRDefault="00A3198C" w:rsidP="00A3198C">
      <w:pPr>
        <w:ind w:left="720"/>
        <w:rPr>
          <w:rFonts w:eastAsia="Arial" w:cs="Arial"/>
          <w:bCs/>
          <w:iCs/>
        </w:rPr>
      </w:pPr>
    </w:p>
    <w:p w14:paraId="08DF1945" w14:textId="77777777" w:rsidR="00A3198C" w:rsidRPr="00003409" w:rsidRDefault="00A3198C" w:rsidP="00A3198C">
      <w:pPr>
        <w:ind w:left="720"/>
        <w:rPr>
          <w:rFonts w:eastAsia="Arial" w:cs="Arial"/>
          <w:bCs/>
          <w:iCs/>
        </w:rPr>
      </w:pPr>
    </w:p>
    <w:p w14:paraId="71D92B4E" w14:textId="77777777" w:rsidR="00A3198C" w:rsidRPr="00003409" w:rsidRDefault="00A3198C" w:rsidP="00A3198C">
      <w:pPr>
        <w:ind w:left="720"/>
        <w:rPr>
          <w:rFonts w:eastAsia="Arial" w:cs="Arial"/>
          <w:bCs/>
          <w:iCs/>
        </w:rPr>
      </w:pPr>
    </w:p>
    <w:p w14:paraId="335F34DD" w14:textId="77777777" w:rsidR="00A3198C" w:rsidRPr="00003409" w:rsidRDefault="00A3198C" w:rsidP="00A3198C">
      <w:pPr>
        <w:ind w:left="720"/>
        <w:rPr>
          <w:rFonts w:eastAsia="Arial" w:cs="Arial"/>
          <w:bCs/>
          <w:iCs/>
        </w:rPr>
      </w:pPr>
    </w:p>
    <w:p w14:paraId="667BE0EB" w14:textId="77777777" w:rsidR="00A3198C" w:rsidRPr="00003409" w:rsidRDefault="00A3198C" w:rsidP="00A3198C">
      <w:pPr>
        <w:ind w:left="720"/>
        <w:rPr>
          <w:rFonts w:eastAsia="Arial" w:cs="Arial"/>
          <w:bCs/>
          <w:iCs/>
        </w:rPr>
      </w:pPr>
    </w:p>
    <w:p w14:paraId="39708105" w14:textId="77777777" w:rsidR="00A3198C" w:rsidRPr="00003409" w:rsidRDefault="00A3198C" w:rsidP="00A3198C">
      <w:pPr>
        <w:ind w:left="720"/>
        <w:rPr>
          <w:rFonts w:eastAsia="Arial" w:cs="Arial"/>
          <w:bCs/>
          <w:iCs/>
        </w:rPr>
      </w:pPr>
    </w:p>
    <w:p w14:paraId="2C127B01" w14:textId="77777777" w:rsidR="00A3198C" w:rsidRPr="00003409" w:rsidRDefault="00A3198C" w:rsidP="00A3198C">
      <w:pPr>
        <w:ind w:left="720"/>
        <w:rPr>
          <w:rFonts w:eastAsia="Arial" w:cs="Arial"/>
          <w:bCs/>
          <w:iCs/>
        </w:rPr>
      </w:pPr>
    </w:p>
    <w:p w14:paraId="5C059533" w14:textId="77777777" w:rsidR="00A3198C" w:rsidRPr="00003409" w:rsidRDefault="00A3198C" w:rsidP="00A3198C">
      <w:pPr>
        <w:ind w:left="720"/>
        <w:rPr>
          <w:rFonts w:eastAsia="Arial" w:cs="Arial"/>
          <w:bCs/>
          <w:iCs/>
        </w:rPr>
      </w:pPr>
    </w:p>
    <w:p w14:paraId="5D39BC70" w14:textId="77777777" w:rsidR="00A3198C" w:rsidRPr="00003409" w:rsidRDefault="00A3198C" w:rsidP="00A3198C">
      <w:pPr>
        <w:ind w:left="720"/>
        <w:rPr>
          <w:rFonts w:eastAsia="Arial" w:cs="Arial"/>
          <w:bCs/>
          <w:iCs/>
        </w:rPr>
      </w:pPr>
    </w:p>
    <w:p w14:paraId="0AFEF8A5" w14:textId="77777777" w:rsidR="00A3198C" w:rsidRPr="00003409" w:rsidRDefault="00A3198C" w:rsidP="00A3198C">
      <w:pPr>
        <w:autoSpaceDE w:val="0"/>
        <w:autoSpaceDN w:val="0"/>
        <w:adjustRightInd w:val="0"/>
        <w:spacing w:after="0" w:line="240" w:lineRule="auto"/>
        <w:ind w:left="-567"/>
        <w:rPr>
          <w:rFonts w:eastAsia="Arial" w:cs="Arial"/>
          <w:color w:val="000000"/>
          <w:sz w:val="20"/>
          <w:szCs w:val="20"/>
        </w:rPr>
      </w:pPr>
    </w:p>
    <w:p w14:paraId="72959141" w14:textId="60C76753" w:rsidR="00A3198C" w:rsidRPr="00003409" w:rsidRDefault="0060354F" w:rsidP="00A3198C">
      <w:pPr>
        <w:rPr>
          <w:rFonts w:eastAsia="Arial" w:cs="Arial"/>
          <w:color w:val="000000"/>
          <w:sz w:val="20"/>
          <w:szCs w:val="20"/>
        </w:rPr>
      </w:pPr>
      <w:r>
        <w:rPr>
          <w:noProof/>
        </w:rPr>
        <mc:AlternateContent>
          <mc:Choice Requires="wps">
            <w:drawing>
              <wp:anchor distT="0" distB="0" distL="114300" distR="114300" simplePos="0" relativeHeight="251658252" behindDoc="0" locked="0" layoutInCell="1" allowOverlap="1" wp14:anchorId="1116FF59" wp14:editId="2C7006F3">
                <wp:simplePos x="0" y="0"/>
                <wp:positionH relativeFrom="margin">
                  <wp:align>left</wp:align>
                </wp:positionH>
                <wp:positionV relativeFrom="paragraph">
                  <wp:posOffset>3949065</wp:posOffset>
                </wp:positionV>
                <wp:extent cx="6726555" cy="357505"/>
                <wp:effectExtent l="0" t="0" r="0" b="4445"/>
                <wp:wrapNone/>
                <wp:docPr id="649548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6555" cy="357505"/>
                        </a:xfrm>
                        <a:prstGeom prst="rect">
                          <a:avLst/>
                        </a:prstGeom>
                        <a:solidFill>
                          <a:schemeClr val="lt1"/>
                        </a:solidFill>
                        <a:ln w="6350">
                          <a:solidFill>
                            <a:prstClr val="black"/>
                          </a:solidFill>
                        </a:ln>
                      </wps:spPr>
                      <wps:txbx>
                        <w:txbxContent>
                          <w:p w14:paraId="04224243" w14:textId="77777777" w:rsidR="002A2BB9" w:rsidRPr="00A06231" w:rsidRDefault="002A2BB9" w:rsidP="00A06231">
                            <w:pPr>
                              <w:jc w:val="center"/>
                              <w:rPr>
                                <w:color w:val="D60E72" w:themeColor="accent4" w:themeShade="BF"/>
                                <w:sz w:val="36"/>
                                <w:szCs w:val="36"/>
                              </w:rPr>
                            </w:pPr>
                            <w:r w:rsidRPr="00A06231">
                              <w:rPr>
                                <w:color w:val="D60E72" w:themeColor="accent4" w:themeShade="BF"/>
                                <w:sz w:val="36"/>
                                <w:szCs w:val="36"/>
                              </w:rPr>
                              <w:t>Contextual Safeguarding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116FF59" id="Text Box 7" o:spid="_x0000_s1034" type="#_x0000_t202" style="position:absolute;margin-left:0;margin-top:310.95pt;width:529.65pt;height:28.15pt;z-index:2516582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" fillcolor="white [3201]" strokeweight=".5pt">
                <v:path arrowok="t"/>
                <v:textbox>
                  <w:txbxContent>
                    <w:p w14:paraId="04224243" w14:textId="77777777" w:rsidR="002A2BB9" w:rsidRPr="00A06231" w:rsidRDefault="002A2BB9" w:rsidP="00A06231">
                      <w:pPr>
                        <w:jc w:val="center"/>
                        <w:rPr>
                          <w:color w:val="D60E72" w:themeColor="accent4" w:themeShade="BF"/>
                          <w:sz w:val="36"/>
                          <w:szCs w:val="36"/>
                        </w:rPr>
                      </w:pPr>
                      <w:r w:rsidRPr="00A06231">
                        <w:rPr>
                          <w:color w:val="D60E72" w:themeColor="accent4" w:themeShade="BF"/>
                          <w:sz w:val="36"/>
                          <w:szCs w:val="36"/>
                        </w:rPr>
                        <w:t>Contextual Safeguarding</w:t>
                      </w:r>
                    </w:p>
                  </w:txbxContent>
                </v:textbox>
                <w10:wrap anchorx="margin"/>
              </v:shape>
            </w:pict>
          </mc:Fallback>
        </mc:AlternateContent>
      </w:r>
      <w:r>
        <w:rPr>
          <w:noProof/>
        </w:rPr>
        <mc:AlternateContent>
          <mc:Choice Requires="wps">
            <w:drawing>
              <wp:anchor distT="0" distB="0" distL="114300" distR="114300" simplePos="0" relativeHeight="251658254" behindDoc="0" locked="0" layoutInCell="1" allowOverlap="1" wp14:anchorId="17350FC1" wp14:editId="1151917B">
                <wp:simplePos x="0" y="0"/>
                <wp:positionH relativeFrom="column">
                  <wp:posOffset>5212080</wp:posOffset>
                </wp:positionH>
                <wp:positionV relativeFrom="paragraph">
                  <wp:posOffset>4060190</wp:posOffset>
                </wp:positionV>
                <wp:extent cx="1256030" cy="118745"/>
                <wp:effectExtent l="0" t="19050" r="20320" b="14605"/>
                <wp:wrapNone/>
                <wp:docPr id="1309409087" name="Arrow: Righ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6030" cy="1187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w14:anchorId="37D04125">
              <v:shapetype id="_x0000_t13" coordsize="21600,21600" o:spt="13" adj="16200,5400" path="m@0,l@0@1,0@1,0@2@0@2@0,21600,21600,10800xe" w14:anchorId="653DE269">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6" style="position:absolute;margin-left:410.4pt;margin-top:319.7pt;width:98.9pt;height:9.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000 [3204]" strokecolor="#7f5f00 [1604]" strokeweight="1pt" type="#_x0000_t13" adj="20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">
                <v:path arrowok="t"/>
              </v:shape>
            </w:pict>
          </mc:Fallback>
        </mc:AlternateContent>
      </w:r>
      <w:r>
        <w:rPr>
          <w:noProof/>
        </w:rPr>
        <mc:AlternateContent>
          <mc:Choice Requires="wps">
            <w:drawing>
              <wp:anchor distT="0" distB="0" distL="114300" distR="114300" simplePos="0" relativeHeight="251658253" behindDoc="0" locked="0" layoutInCell="1" allowOverlap="1" wp14:anchorId="23F3662F" wp14:editId="79BA3CC3">
                <wp:simplePos x="0" y="0"/>
                <wp:positionH relativeFrom="column">
                  <wp:posOffset>409575</wp:posOffset>
                </wp:positionH>
                <wp:positionV relativeFrom="paragraph">
                  <wp:posOffset>4052570</wp:posOffset>
                </wp:positionV>
                <wp:extent cx="1280160" cy="127000"/>
                <wp:effectExtent l="0" t="0" r="0" b="6350"/>
                <wp:wrapNone/>
                <wp:docPr id="1168152717" name="Arrow: Lef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1270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w14:anchorId="2544F452">
              <v:shapetype id="_x0000_t66" coordsize="21600,21600" o:spt="66" adj="5400,5400" path="m@0,l@0@1,21600@1,21600@2@0@2@0,21600,,10800xe" w14:anchorId="3161E20D">
                <v:stroke joinstyle="miter"/>
                <v:formulas>
                  <v:f eqn="val #0"/>
                  <v:f eqn="val #1"/>
                  <v:f eqn="sum 21600 0 #1"/>
                  <v:f eqn="prod #0 #1 10800"/>
                  <v:f eqn="sum #0 0 @3"/>
                </v:formulas>
                <v:path textboxrect="@4,@1,21600,@2" o:connecttype="custom" o:connectlocs="@0,0;0,10800;@0,21600;21600,10800" o:connectangles="270,180,90,0"/>
                <v:handles>
                  <v:h position="#0,#1" xrange="0,21600" yrange="0,10800"/>
                </v:handles>
              </v:shapetype>
              <v:shape id="Arrow: Left 5" style="position:absolute;margin-left:32.25pt;margin-top:319.1pt;width:100.8pt;height:10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000 [3204]" strokecolor="#7f5f00 [1604]" strokeweight="1pt" type="#_x0000_t66" adj="1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">
                <v:path arrowok="t"/>
              </v:shape>
            </w:pict>
          </mc:Fallback>
        </mc:AlternateContent>
      </w:r>
      <w:r>
        <w:rPr>
          <w:noProof/>
        </w:rPr>
        <mc:AlternateContent>
          <mc:Choice Requires="wps">
            <w:drawing>
              <wp:anchor distT="0" distB="0" distL="114300" distR="114300" simplePos="0" relativeHeight="251658249" behindDoc="0" locked="0" layoutInCell="1" allowOverlap="1" wp14:anchorId="1ECD9DCB" wp14:editId="7EBAA72F">
                <wp:simplePos x="0" y="0"/>
                <wp:positionH relativeFrom="column">
                  <wp:posOffset>5327650</wp:posOffset>
                </wp:positionH>
                <wp:positionV relativeFrom="paragraph">
                  <wp:posOffset>369570</wp:posOffset>
                </wp:positionV>
                <wp:extent cx="484505" cy="1216025"/>
                <wp:effectExtent l="19050" t="19050" r="10795" b="22225"/>
                <wp:wrapNone/>
                <wp:docPr id="508635209" name="Arrow: Up-Down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484505" cy="1216025"/>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w14:anchorId="2B2BF98A">
              <v:shape id="Arrow: Up-Down 4" style="position:absolute;margin-left:419.5pt;margin-top:29.1pt;width:38.15pt;height:95.75pt;rotation:18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ffc000 [3204]" strokecolor="#7f5f00 [1604]" strokeweight="1pt" type="#_x0000_t70" adj=",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" w14:anchorId="6DE8375B">
                <v:path arrowok="t"/>
              </v:shape>
            </w:pict>
          </mc:Fallback>
        </mc:AlternateContent>
      </w:r>
      <w:r>
        <w:rPr>
          <w:noProof/>
        </w:rPr>
        <mc:AlternateContent>
          <mc:Choice Requires="wps">
            <w:drawing>
              <wp:anchor distT="0" distB="0" distL="114300" distR="114300" simplePos="0" relativeHeight="251658248" behindDoc="0" locked="0" layoutInCell="1" allowOverlap="1" wp14:anchorId="0ECB3F83" wp14:editId="29AF22E1">
                <wp:simplePos x="0" y="0"/>
                <wp:positionH relativeFrom="column">
                  <wp:posOffset>345440</wp:posOffset>
                </wp:positionH>
                <wp:positionV relativeFrom="paragraph">
                  <wp:posOffset>369570</wp:posOffset>
                </wp:positionV>
                <wp:extent cx="484505" cy="1216025"/>
                <wp:effectExtent l="19050" t="19050" r="10795" b="22225"/>
                <wp:wrapNone/>
                <wp:docPr id="1622981390" name="Arrow: Up-Dow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1216025"/>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w14:anchorId="30987748">
              <v:shape id="Arrow: Up-Down 3" style="position:absolute;margin-left:27.2pt;margin-top:29.1pt;width:38.15pt;height:95.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ffc000 [3204]" strokecolor="#7f5f00 [1604]" strokeweight="1pt" type="#_x0000_t70" adj=",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" w14:anchorId="1E6A37AE">
                <v:path arrowok="t"/>
              </v:shape>
            </w:pict>
          </mc:Fallback>
        </mc:AlternateContent>
      </w:r>
      <w:r w:rsidR="00A3198C" w:rsidRPr="00003409">
        <w:rPr>
          <w:rFonts w:eastAsia="Arial" w:cs="Arial"/>
          <w:color w:val="000000"/>
          <w:sz w:val="20"/>
          <w:szCs w:val="20"/>
        </w:rPr>
        <w:br w:type="page"/>
      </w:r>
      <w:r w:rsidR="007C1B0A" w:rsidRPr="00003409">
        <w:rPr>
          <w:rFonts w:eastAsia="Arial" w:cs="Arial"/>
          <w:color w:val="000000"/>
          <w:sz w:val="20"/>
          <w:szCs w:val="20"/>
        </w:rPr>
        <w:lastRenderedPageBreak/>
        <w:t>26/09/2018</w:t>
      </w:r>
    </w:p>
    <w:p w14:paraId="6EF2571B" w14:textId="17E16413" w:rsidR="00431D86" w:rsidRPr="00003409" w:rsidRDefault="00431D86" w:rsidP="00431D86">
      <w:pPr>
        <w:pStyle w:val="Heading1"/>
        <w:rPr>
          <w:rFonts w:asciiTheme="minorHAnsi" w:eastAsia="Times New Roman" w:hAnsiTheme="minorHAnsi"/>
          <w:lang w:eastAsia="en-GB"/>
        </w:rPr>
      </w:pPr>
      <w:bookmarkStart w:id="154" w:name="_Toc211262023"/>
      <w:r w:rsidRPr="00003409">
        <w:rPr>
          <w:rFonts w:asciiTheme="minorHAnsi" w:eastAsia="Times New Roman" w:hAnsiTheme="minorHAnsi"/>
          <w:lang w:eastAsia="en-GB"/>
        </w:rPr>
        <w:t xml:space="preserve">The </w:t>
      </w:r>
      <w:r w:rsidR="00EF7AF5" w:rsidRPr="00003409">
        <w:rPr>
          <w:rFonts w:asciiTheme="minorHAnsi" w:eastAsia="Times New Roman" w:hAnsiTheme="minorHAnsi"/>
          <w:lang w:eastAsia="en-GB"/>
        </w:rPr>
        <w:t>D</w:t>
      </w:r>
      <w:r w:rsidR="003D796F" w:rsidRPr="00003409">
        <w:rPr>
          <w:rFonts w:asciiTheme="minorHAnsi" w:eastAsia="Times New Roman" w:hAnsiTheme="minorHAnsi"/>
          <w:lang w:eastAsia="en-GB"/>
        </w:rPr>
        <w:t>esignated Officer (DO) -also known as the Local authority Designated Officer (LADO)</w:t>
      </w:r>
      <w:bookmarkEnd w:id="154"/>
    </w:p>
    <w:p w14:paraId="6204A79C" w14:textId="77777777" w:rsidR="00431D86" w:rsidRPr="00003409" w:rsidRDefault="005B5C66" w:rsidP="00187A24">
      <w:pPr>
        <w:pStyle w:val="Heading2"/>
        <w:rPr>
          <w:rFonts w:eastAsia="Times New Roman" w:cs="Arial"/>
          <w:color w:val="5A5B5B"/>
          <w:sz w:val="24"/>
          <w:szCs w:val="24"/>
          <w:lang w:eastAsia="en-GB"/>
        </w:rPr>
      </w:pPr>
      <w:hyperlink r:id="rId155">
        <w:bookmarkStart w:id="155" w:name="_Toc211262024"/>
        <w:r w:rsidR="00431D86" w:rsidRPr="00003409">
          <w:rPr>
            <w:rStyle w:val="Hyperlink"/>
          </w:rPr>
          <w:t>Greater Manchester procedures online- Allegation management</w:t>
        </w:r>
        <w:bookmarkEnd w:id="155"/>
      </w:hyperlink>
    </w:p>
    <w:p w14:paraId="679EEECD" w14:textId="77777777" w:rsidR="003C0197" w:rsidRPr="00003409" w:rsidRDefault="003C0197" w:rsidP="003C0197">
      <w:p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t xml:space="preserve">The process of managing allegations starts where information comes to the attention of a manager which suggests that an adult working with children may have: </w:t>
      </w:r>
    </w:p>
    <w:p w14:paraId="573C1439" w14:textId="77777777" w:rsidR="003C0197" w:rsidRPr="00003409" w:rsidRDefault="003C0197" w:rsidP="00105EB4">
      <w:pPr>
        <w:numPr>
          <w:ilvl w:val="0"/>
          <w:numId w:val="24"/>
        </w:numPr>
        <w:shd w:val="clear" w:color="auto" w:fill="FFFFFF"/>
        <w:spacing w:before="192" w:after="192" w:line="336" w:lineRule="auto"/>
        <w:rPr>
          <w:rFonts w:eastAsia="Times New Roman" w:cs="Arial"/>
          <w:color w:val="5A5B5B"/>
          <w:sz w:val="24"/>
          <w:szCs w:val="24"/>
          <w:lang w:eastAsia="en-GB"/>
        </w:rPr>
      </w:pPr>
      <w:r w:rsidRPr="00003409">
        <w:rPr>
          <w:rFonts w:eastAsia="Times New Roman" w:cs="Arial"/>
          <w:color w:val="5A5B5B"/>
          <w:sz w:val="24"/>
          <w:szCs w:val="24"/>
          <w:lang w:eastAsia="en-GB"/>
        </w:rPr>
        <w:t>Behaved in a way that has harmed a child, or may have harmed a child;</w:t>
      </w:r>
    </w:p>
    <w:p w14:paraId="36E0C22C" w14:textId="77777777" w:rsidR="003C0197" w:rsidRPr="00003409" w:rsidRDefault="003C0197" w:rsidP="00105EB4">
      <w:pPr>
        <w:numPr>
          <w:ilvl w:val="0"/>
          <w:numId w:val="24"/>
        </w:numPr>
        <w:shd w:val="clear" w:color="auto" w:fill="FFFFFF"/>
        <w:spacing w:before="192" w:after="192" w:line="336" w:lineRule="auto"/>
        <w:rPr>
          <w:rFonts w:eastAsia="Times New Roman" w:cs="Arial"/>
          <w:color w:val="5A5B5B"/>
          <w:sz w:val="24"/>
          <w:szCs w:val="24"/>
          <w:lang w:eastAsia="en-GB"/>
        </w:rPr>
      </w:pPr>
      <w:r w:rsidRPr="00003409">
        <w:rPr>
          <w:rFonts w:eastAsia="Times New Roman" w:cs="Arial"/>
          <w:color w:val="5A5B5B"/>
          <w:sz w:val="24"/>
          <w:szCs w:val="24"/>
          <w:lang w:eastAsia="en-GB"/>
        </w:rPr>
        <w:t>Possibly committed a criminal offence against or related to a child; or</w:t>
      </w:r>
    </w:p>
    <w:p w14:paraId="6785E84D" w14:textId="77777777" w:rsidR="003C0197" w:rsidRPr="00003409" w:rsidRDefault="003C0197" w:rsidP="00105EB4">
      <w:pPr>
        <w:numPr>
          <w:ilvl w:val="0"/>
          <w:numId w:val="24"/>
        </w:numPr>
        <w:shd w:val="clear" w:color="auto" w:fill="FFFFFF"/>
        <w:spacing w:before="192" w:after="192" w:line="336" w:lineRule="auto"/>
        <w:rPr>
          <w:rFonts w:eastAsia="Times New Roman" w:cs="Arial"/>
          <w:color w:val="5A5B5B"/>
          <w:sz w:val="24"/>
          <w:szCs w:val="24"/>
          <w:lang w:eastAsia="en-GB"/>
        </w:rPr>
      </w:pPr>
      <w:r w:rsidRPr="00003409">
        <w:rPr>
          <w:rFonts w:eastAsia="Times New Roman" w:cs="Arial"/>
          <w:color w:val="5A5B5B"/>
          <w:sz w:val="24"/>
          <w:szCs w:val="24"/>
          <w:lang w:eastAsia="en-GB"/>
        </w:rPr>
        <w:t>Behaved towards a child or children in a way that indicates he/she may pose a risk of harm to children.</w:t>
      </w:r>
    </w:p>
    <w:p w14:paraId="172DB568" w14:textId="77777777" w:rsidR="003C0197" w:rsidRPr="00003409" w:rsidRDefault="003C0197" w:rsidP="003C0197">
      <w:p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t>Concerns or allegations about the behaviour of an adult may be brought to the attention of a manager in a variety of ways. For example:</w:t>
      </w:r>
    </w:p>
    <w:p w14:paraId="4F950BAE" w14:textId="77777777" w:rsidR="003C0197" w:rsidRPr="00003409" w:rsidRDefault="003C0197" w:rsidP="00105EB4">
      <w:pPr>
        <w:numPr>
          <w:ilvl w:val="0"/>
          <w:numId w:val="25"/>
        </w:numPr>
        <w:shd w:val="clear" w:color="auto" w:fill="FFFFFF"/>
        <w:spacing w:before="192" w:after="192" w:line="336" w:lineRule="auto"/>
        <w:rPr>
          <w:rFonts w:eastAsia="Times New Roman" w:cs="Arial"/>
          <w:color w:val="5A5B5B"/>
          <w:sz w:val="24"/>
          <w:szCs w:val="24"/>
          <w:lang w:eastAsia="en-GB"/>
        </w:rPr>
      </w:pPr>
      <w:r w:rsidRPr="00003409">
        <w:rPr>
          <w:rFonts w:eastAsia="Times New Roman" w:cs="Arial"/>
          <w:color w:val="5A5B5B"/>
          <w:sz w:val="24"/>
          <w:szCs w:val="24"/>
          <w:lang w:eastAsia="en-GB"/>
        </w:rPr>
        <w:t>An allegation made directly by a child or parent;</w:t>
      </w:r>
    </w:p>
    <w:p w14:paraId="23EDF531" w14:textId="77777777" w:rsidR="003C0197" w:rsidRPr="00003409" w:rsidRDefault="003C0197" w:rsidP="00105EB4">
      <w:pPr>
        <w:numPr>
          <w:ilvl w:val="0"/>
          <w:numId w:val="25"/>
        </w:numPr>
        <w:shd w:val="clear" w:color="auto" w:fill="FFFFFF"/>
        <w:spacing w:before="192" w:after="192" w:line="336" w:lineRule="auto"/>
        <w:rPr>
          <w:rFonts w:eastAsia="Times New Roman" w:cs="Arial"/>
          <w:color w:val="5A5B5B"/>
          <w:sz w:val="24"/>
          <w:szCs w:val="24"/>
          <w:lang w:eastAsia="en-GB"/>
        </w:rPr>
      </w:pPr>
      <w:r w:rsidRPr="00003409">
        <w:rPr>
          <w:rFonts w:eastAsia="Times New Roman" w:cs="Arial"/>
          <w:color w:val="5A5B5B"/>
          <w:sz w:val="24"/>
          <w:szCs w:val="24"/>
          <w:lang w:eastAsia="en-GB"/>
        </w:rPr>
        <w:t>An allegation made by a colleague or member of staff;</w:t>
      </w:r>
    </w:p>
    <w:p w14:paraId="7AE4309D" w14:textId="77777777" w:rsidR="003C0197" w:rsidRPr="00003409" w:rsidRDefault="003C0197" w:rsidP="00105EB4">
      <w:pPr>
        <w:numPr>
          <w:ilvl w:val="0"/>
          <w:numId w:val="25"/>
        </w:numPr>
        <w:shd w:val="clear" w:color="auto" w:fill="FFFFFF"/>
        <w:spacing w:before="192" w:after="192" w:line="336" w:lineRule="auto"/>
        <w:rPr>
          <w:rFonts w:eastAsia="Times New Roman" w:cs="Arial"/>
          <w:color w:val="5A5B5B"/>
          <w:sz w:val="24"/>
          <w:szCs w:val="24"/>
          <w:lang w:eastAsia="en-GB"/>
        </w:rPr>
      </w:pPr>
      <w:r w:rsidRPr="00003409">
        <w:rPr>
          <w:rFonts w:eastAsia="Times New Roman" w:cs="Arial"/>
          <w:color w:val="5A5B5B"/>
          <w:sz w:val="24"/>
          <w:szCs w:val="24"/>
          <w:lang w:eastAsia="en-GB"/>
        </w:rPr>
        <w:t xml:space="preserve">Information from police or local authority social care team; </w:t>
      </w:r>
    </w:p>
    <w:p w14:paraId="1F29F2BE" w14:textId="77777777" w:rsidR="003C0197" w:rsidRPr="00003409" w:rsidRDefault="003C0197" w:rsidP="00105EB4">
      <w:pPr>
        <w:numPr>
          <w:ilvl w:val="0"/>
          <w:numId w:val="25"/>
        </w:numPr>
        <w:shd w:val="clear" w:color="auto" w:fill="FFFFFF"/>
        <w:spacing w:before="192" w:after="192" w:line="336" w:lineRule="auto"/>
        <w:rPr>
          <w:rFonts w:eastAsia="Times New Roman" w:cs="Arial"/>
          <w:color w:val="5A5B5B"/>
          <w:sz w:val="24"/>
          <w:szCs w:val="24"/>
          <w:lang w:eastAsia="en-GB"/>
        </w:rPr>
      </w:pPr>
      <w:r w:rsidRPr="00003409">
        <w:rPr>
          <w:rFonts w:eastAsia="Times New Roman" w:cs="Arial"/>
          <w:color w:val="5A5B5B"/>
          <w:sz w:val="24"/>
          <w:szCs w:val="24"/>
          <w:lang w:eastAsia="en-GB"/>
        </w:rPr>
        <w:t>Information from a third party or the general public;</w:t>
      </w:r>
    </w:p>
    <w:p w14:paraId="275238AB" w14:textId="77777777" w:rsidR="003C0197" w:rsidRPr="00003409" w:rsidRDefault="003C0197" w:rsidP="00105EB4">
      <w:pPr>
        <w:numPr>
          <w:ilvl w:val="0"/>
          <w:numId w:val="25"/>
        </w:numPr>
        <w:shd w:val="clear" w:color="auto" w:fill="FFFFFF"/>
        <w:spacing w:before="192" w:after="192" w:line="336" w:lineRule="auto"/>
        <w:rPr>
          <w:rFonts w:eastAsia="Times New Roman" w:cs="Arial"/>
          <w:color w:val="5A5B5B"/>
          <w:sz w:val="24"/>
          <w:szCs w:val="24"/>
          <w:lang w:eastAsia="en-GB"/>
        </w:rPr>
      </w:pPr>
      <w:r w:rsidRPr="00003409">
        <w:rPr>
          <w:rFonts w:eastAsia="Times New Roman" w:cs="Arial"/>
          <w:color w:val="5A5B5B"/>
          <w:sz w:val="24"/>
          <w:szCs w:val="24"/>
          <w:lang w:eastAsia="en-GB"/>
        </w:rPr>
        <w:t>Information disclosed anonymously or online; or</w:t>
      </w:r>
    </w:p>
    <w:p w14:paraId="1854C334" w14:textId="77777777" w:rsidR="003C0197" w:rsidRPr="00003409" w:rsidRDefault="003C0197" w:rsidP="00105EB4">
      <w:pPr>
        <w:numPr>
          <w:ilvl w:val="0"/>
          <w:numId w:val="25"/>
        </w:numPr>
        <w:shd w:val="clear" w:color="auto" w:fill="FFFFFF"/>
        <w:spacing w:before="192" w:after="192" w:line="336" w:lineRule="auto"/>
        <w:rPr>
          <w:rFonts w:eastAsia="Times New Roman" w:cs="Arial"/>
          <w:color w:val="5A5B5B"/>
          <w:sz w:val="24"/>
          <w:szCs w:val="24"/>
          <w:lang w:eastAsia="en-GB"/>
        </w:rPr>
      </w:pPr>
      <w:r w:rsidRPr="00003409">
        <w:rPr>
          <w:rFonts w:eastAsia="Times New Roman" w:cs="Arial"/>
          <w:color w:val="5A5B5B"/>
          <w:sz w:val="24"/>
          <w:szCs w:val="24"/>
          <w:lang w:eastAsia="en-GB"/>
        </w:rPr>
        <w:t>Concerns generated through an employment relationship.</w:t>
      </w:r>
    </w:p>
    <w:p w14:paraId="06D15585" w14:textId="77777777" w:rsidR="003C0197" w:rsidRPr="00003409" w:rsidRDefault="003C0197" w:rsidP="003C0197">
      <w:p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t>The procedures allow for consideration of the adult’s behaviour at the earliest opportunity when a concern or allegation arises and is brought to the manager/employer’s attention.</w:t>
      </w:r>
    </w:p>
    <w:p w14:paraId="27CA8890" w14:textId="27D0C0DF" w:rsidR="00431D86" w:rsidRPr="00003409" w:rsidRDefault="00431D86" w:rsidP="00187A24">
      <w:pPr>
        <w:pStyle w:val="Heading2"/>
        <w:rPr>
          <w:rFonts w:eastAsia="Times New Roman" w:cs="Arial"/>
          <w:b/>
          <w:bCs/>
          <w:color w:val="5A5B5B"/>
          <w:sz w:val="24"/>
          <w:szCs w:val="24"/>
          <w:lang w:eastAsia="en-GB"/>
        </w:rPr>
      </w:pPr>
      <w:bookmarkStart w:id="156" w:name="_Toc211262025"/>
      <w:r w:rsidRPr="00003409">
        <w:t>When to contact the Local Authority Designated Officer (</w:t>
      </w:r>
      <w:r w:rsidR="00105E7D" w:rsidRPr="00003409">
        <w:t>LA</w:t>
      </w:r>
      <w:r w:rsidR="00EF7AF5" w:rsidRPr="00003409">
        <w:t>DO</w:t>
      </w:r>
      <w:r w:rsidRPr="00003409">
        <w:t>)</w:t>
      </w:r>
      <w:bookmarkEnd w:id="156"/>
    </w:p>
    <w:p w14:paraId="1FE5CD76" w14:textId="77777777" w:rsidR="00431D86" w:rsidRPr="00003409" w:rsidRDefault="00431D86" w:rsidP="00431D86">
      <w:p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t xml:space="preserve">It is important to ensure that even apparently less serious allegations are seen to be followed up, and that they are examined objectively by someone independent of the organisation concerned. </w:t>
      </w:r>
    </w:p>
    <w:p w14:paraId="4E07F6D7" w14:textId="686CDAF0" w:rsidR="00431D86" w:rsidRPr="00003409" w:rsidRDefault="00431D86" w:rsidP="00431D86">
      <w:p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t xml:space="preserve">Discussion should always take place between the employer and the </w:t>
      </w:r>
      <w:r w:rsidR="00EF7AF5" w:rsidRPr="00003409">
        <w:rPr>
          <w:rFonts w:eastAsia="Times New Roman" w:cs="Arial"/>
          <w:color w:val="5A5B5B"/>
          <w:sz w:val="24"/>
          <w:szCs w:val="24"/>
          <w:lang w:eastAsia="en-GB"/>
        </w:rPr>
        <w:t>DO</w:t>
      </w:r>
      <w:r w:rsidRPr="00003409">
        <w:rPr>
          <w:rFonts w:eastAsia="Times New Roman" w:cs="Arial"/>
          <w:color w:val="5A5B5B"/>
          <w:sz w:val="24"/>
          <w:szCs w:val="24"/>
          <w:lang w:eastAsia="en-GB"/>
        </w:rPr>
        <w:t xml:space="preserve"> when the concern or allegation meets the criteria.</w:t>
      </w:r>
    </w:p>
    <w:p w14:paraId="2295812E" w14:textId="77777777" w:rsidR="00431D86" w:rsidRPr="00003409" w:rsidRDefault="00431D86" w:rsidP="00431D86">
      <w:p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lastRenderedPageBreak/>
        <w:t>Some examples of this may be where an individual has:</w:t>
      </w:r>
    </w:p>
    <w:p w14:paraId="5C898AD7" w14:textId="77777777" w:rsidR="00431D86" w:rsidRPr="00003409" w:rsidRDefault="00431D86" w:rsidP="00105EB4">
      <w:pPr>
        <w:numPr>
          <w:ilvl w:val="0"/>
          <w:numId w:val="26"/>
        </w:num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t>Contravened or has continued to contravene any safe practice guidance given by his/her organisation or regulatory body;</w:t>
      </w:r>
    </w:p>
    <w:p w14:paraId="23A03EBC" w14:textId="77777777" w:rsidR="00431D86" w:rsidRPr="00003409" w:rsidRDefault="00431D86" w:rsidP="00105EB4">
      <w:pPr>
        <w:numPr>
          <w:ilvl w:val="0"/>
          <w:numId w:val="26"/>
        </w:num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t>Exploited or abused a position of power;</w:t>
      </w:r>
    </w:p>
    <w:p w14:paraId="559389F6" w14:textId="77777777" w:rsidR="00431D86" w:rsidRPr="00003409" w:rsidRDefault="00431D86" w:rsidP="00105EB4">
      <w:pPr>
        <w:numPr>
          <w:ilvl w:val="0"/>
          <w:numId w:val="26"/>
        </w:num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t>Acted in an irresponsible manner which any reasonable person would find alarming or questionable given the nature of work undertaken;</w:t>
      </w:r>
    </w:p>
    <w:p w14:paraId="18209024" w14:textId="77777777" w:rsidR="00431D86" w:rsidRPr="00003409" w:rsidRDefault="00431D86" w:rsidP="00105EB4">
      <w:pPr>
        <w:numPr>
          <w:ilvl w:val="0"/>
          <w:numId w:val="26"/>
        </w:num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t>Demonstrated a failure to understand or appreciate how his or her own actions or those of others could adversely impact upon the safety and well-being of a child;</w:t>
      </w:r>
    </w:p>
    <w:p w14:paraId="34466C87" w14:textId="77777777" w:rsidR="00431D86" w:rsidRPr="00003409" w:rsidRDefault="00431D86" w:rsidP="00105EB4">
      <w:pPr>
        <w:numPr>
          <w:ilvl w:val="0"/>
          <w:numId w:val="26"/>
        </w:num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t>Demonstrated an inability to make sound professional judgements which safeguard the welfare of children;</w:t>
      </w:r>
    </w:p>
    <w:p w14:paraId="0CBE3A68" w14:textId="77777777" w:rsidR="00431D86" w:rsidRPr="00003409" w:rsidRDefault="00431D86" w:rsidP="00105EB4">
      <w:pPr>
        <w:numPr>
          <w:ilvl w:val="0"/>
          <w:numId w:val="26"/>
        </w:num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t>Failed to follow adequately policy or procedures relating to safeguarding and promoting the welfare of children;</w:t>
      </w:r>
    </w:p>
    <w:p w14:paraId="78D36691" w14:textId="77777777" w:rsidR="00431D86" w:rsidRPr="00003409" w:rsidRDefault="00431D86" w:rsidP="00105EB4">
      <w:pPr>
        <w:numPr>
          <w:ilvl w:val="0"/>
          <w:numId w:val="26"/>
        </w:num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t>Failed to understand or recognise the need for clear personal and professional boundaries in his or her work;</w:t>
      </w:r>
    </w:p>
    <w:p w14:paraId="6112D11E" w14:textId="77777777" w:rsidR="00431D86" w:rsidRPr="00003409" w:rsidRDefault="00431D86" w:rsidP="00105EB4">
      <w:pPr>
        <w:numPr>
          <w:ilvl w:val="0"/>
          <w:numId w:val="26"/>
        </w:num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t>Behaved in a way in her or her personal life which could put children at risk of harm;</w:t>
      </w:r>
    </w:p>
    <w:p w14:paraId="29ED6343" w14:textId="77777777" w:rsidR="00431D86" w:rsidRPr="00003409" w:rsidRDefault="00431D86" w:rsidP="00105EB4">
      <w:pPr>
        <w:numPr>
          <w:ilvl w:val="0"/>
          <w:numId w:val="26"/>
        </w:num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t>Become the subject of criminal proceedings not relating to a child;</w:t>
      </w:r>
    </w:p>
    <w:p w14:paraId="1305C261" w14:textId="77777777" w:rsidR="00431D86" w:rsidRPr="00003409" w:rsidRDefault="00431D86" w:rsidP="00105EB4">
      <w:pPr>
        <w:numPr>
          <w:ilvl w:val="0"/>
          <w:numId w:val="26"/>
        </w:num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t xml:space="preserve">Become subject to enquiries under local child protection procedures and/or child subject to </w:t>
      </w:r>
      <w:hyperlink r:id="rId156" w:tgtFrame="_blank" w:history="1">
        <w:r w:rsidRPr="00003409">
          <w:rPr>
            <w:rStyle w:val="Hyperlink"/>
            <w:rFonts w:eastAsia="Times New Roman" w:cs="Arial"/>
            <w:b/>
            <w:bCs/>
            <w:sz w:val="24"/>
            <w:szCs w:val="24"/>
            <w:lang w:eastAsia="en-GB"/>
          </w:rPr>
          <w:t>Child Protection Plan</w:t>
        </w:r>
      </w:hyperlink>
      <w:r w:rsidRPr="00003409">
        <w:rPr>
          <w:rFonts w:eastAsia="Times New Roman" w:cs="Arial"/>
          <w:color w:val="5A5B5B"/>
          <w:sz w:val="24"/>
          <w:szCs w:val="24"/>
          <w:lang w:eastAsia="en-GB"/>
        </w:rPr>
        <w:t>;</w:t>
      </w:r>
    </w:p>
    <w:p w14:paraId="5EFED030" w14:textId="77777777" w:rsidR="00431D86" w:rsidRPr="00003409" w:rsidRDefault="00431D86" w:rsidP="00105EB4">
      <w:pPr>
        <w:numPr>
          <w:ilvl w:val="0"/>
          <w:numId w:val="26"/>
        </w:numPr>
        <w:shd w:val="clear" w:color="auto" w:fill="FFFFFF"/>
        <w:spacing w:before="100" w:beforeAutospacing="1" w:after="100" w:afterAutospacing="1" w:line="336" w:lineRule="auto"/>
        <w:rPr>
          <w:rFonts w:eastAsia="Times New Roman" w:cs="Arial"/>
          <w:color w:val="5A5B5B"/>
          <w:sz w:val="24"/>
          <w:szCs w:val="24"/>
          <w:lang w:eastAsia="en-GB"/>
        </w:rPr>
      </w:pPr>
      <w:r w:rsidRPr="00003409">
        <w:rPr>
          <w:rFonts w:eastAsia="Times New Roman" w:cs="Arial"/>
          <w:color w:val="5A5B5B"/>
          <w:sz w:val="24"/>
          <w:szCs w:val="24"/>
          <w:lang w:eastAsia="en-GB"/>
        </w:rPr>
        <w:t xml:space="preserve">Behaved in a way which seriously undermines the trust and confidence placed in him or her by the employer. </w:t>
      </w:r>
    </w:p>
    <w:p w14:paraId="7085B02E" w14:textId="77777777" w:rsidR="00431D86" w:rsidRPr="00003409" w:rsidRDefault="00431D86" w:rsidP="00431D86">
      <w:pPr>
        <w:shd w:val="clear" w:color="auto" w:fill="FFFFFF"/>
        <w:spacing w:before="100" w:beforeAutospacing="1" w:after="100" w:afterAutospacing="1" w:line="336" w:lineRule="auto"/>
        <w:rPr>
          <w:rFonts w:eastAsia="Times New Roman" w:cs="Arial"/>
          <w:color w:val="5A5B5B"/>
          <w:sz w:val="24"/>
          <w:szCs w:val="24"/>
          <w:lang w:eastAsia="en-GB"/>
        </w:rPr>
      </w:pPr>
    </w:p>
    <w:p w14:paraId="1B42A20B" w14:textId="77777777" w:rsidR="00DB7727" w:rsidRPr="00DB7727" w:rsidRDefault="00DB7727" w:rsidP="00DB7727">
      <w:pPr>
        <w:shd w:val="clear" w:color="auto" w:fill="FFFFFF"/>
        <w:spacing w:before="100" w:beforeAutospacing="1" w:after="100" w:afterAutospacing="1" w:line="336" w:lineRule="auto"/>
        <w:rPr>
          <w:rFonts w:eastAsia="Times New Roman" w:cs="Arial"/>
          <w:b/>
          <w:bCs/>
          <w:color w:val="5A5B5B"/>
          <w:sz w:val="24"/>
          <w:szCs w:val="24"/>
          <w:lang w:eastAsia="en-GB"/>
        </w:rPr>
      </w:pPr>
      <w:r w:rsidRPr="00DB7727">
        <w:rPr>
          <w:rFonts w:eastAsia="Times New Roman" w:cs="Arial"/>
          <w:b/>
          <w:bCs/>
          <w:color w:val="5A5B5B"/>
          <w:sz w:val="24"/>
          <w:szCs w:val="24"/>
          <w:lang w:eastAsia="en-GB"/>
        </w:rPr>
        <w:t>Online Referral</w:t>
      </w:r>
    </w:p>
    <w:p w14:paraId="664F526A" w14:textId="77777777" w:rsidR="00DB7727" w:rsidRPr="00DB7727" w:rsidRDefault="00DB7727" w:rsidP="00DB7727">
      <w:pPr>
        <w:shd w:val="clear" w:color="auto" w:fill="FFFFFF"/>
        <w:spacing w:before="100" w:beforeAutospacing="1" w:after="100" w:afterAutospacing="1" w:line="336" w:lineRule="auto"/>
        <w:rPr>
          <w:rFonts w:eastAsia="Times New Roman" w:cs="Arial"/>
          <w:color w:val="5A5B5B"/>
          <w:sz w:val="24"/>
          <w:szCs w:val="24"/>
          <w:lang w:eastAsia="en-GB"/>
        </w:rPr>
      </w:pPr>
      <w:r w:rsidRPr="00DB7727">
        <w:rPr>
          <w:rFonts w:eastAsia="Times New Roman" w:cs="Arial"/>
          <w:color w:val="5A5B5B"/>
          <w:sz w:val="24"/>
          <w:szCs w:val="24"/>
          <w:lang w:eastAsia="en-GB"/>
        </w:rPr>
        <w:t>You can submit a referral using Stockport Council’s secure online form:</w:t>
      </w:r>
      <w:r w:rsidRPr="00DB7727">
        <w:rPr>
          <w:rFonts w:eastAsia="Times New Roman" w:cs="Arial"/>
          <w:color w:val="5A5B5B"/>
          <w:sz w:val="24"/>
          <w:szCs w:val="24"/>
          <w:lang w:eastAsia="en-GB"/>
        </w:rPr>
        <w:br/>
      </w:r>
      <w:r w:rsidRPr="00DB7727">
        <w:rPr>
          <w:rFonts w:ascii="Segoe UI Emoji" w:eastAsia="Times New Roman" w:hAnsi="Segoe UI Emoji" w:cs="Segoe UI Emoji"/>
          <w:color w:val="5A5B5B"/>
          <w:sz w:val="24"/>
          <w:szCs w:val="24"/>
          <w:lang w:eastAsia="en-GB"/>
        </w:rPr>
        <w:t>🔗</w:t>
      </w:r>
      <w:r w:rsidRPr="00DB7727">
        <w:rPr>
          <w:rFonts w:eastAsia="Times New Roman" w:cs="Arial"/>
          <w:color w:val="5A5B5B"/>
          <w:sz w:val="24"/>
          <w:szCs w:val="24"/>
          <w:lang w:eastAsia="en-GB"/>
        </w:rPr>
        <w:t> </w:t>
      </w:r>
      <w:hyperlink r:id="rId157" w:tgtFrame="_blank" w:history="1">
        <w:r w:rsidRPr="00DB7727">
          <w:rPr>
            <w:rStyle w:val="Hyperlink"/>
            <w:rFonts w:eastAsia="Times New Roman" w:cs="Arial"/>
            <w:b/>
            <w:bCs/>
            <w:sz w:val="24"/>
            <w:szCs w:val="24"/>
            <w:lang w:eastAsia="en-GB"/>
          </w:rPr>
          <w:t>Start a LADO referral</w:t>
        </w:r>
      </w:hyperlink>
    </w:p>
    <w:p w14:paraId="4192D7E2" w14:textId="77777777" w:rsidR="00DB7727" w:rsidRDefault="00DB7727" w:rsidP="00431D86">
      <w:pPr>
        <w:shd w:val="clear" w:color="auto" w:fill="FFFFFF"/>
        <w:spacing w:before="100" w:beforeAutospacing="1" w:after="100" w:afterAutospacing="1" w:line="336" w:lineRule="auto"/>
        <w:rPr>
          <w:rFonts w:eastAsia="Times New Roman" w:cs="Arial"/>
          <w:color w:val="5A5B5B"/>
          <w:sz w:val="24"/>
          <w:szCs w:val="24"/>
          <w:lang w:eastAsia="en-GB"/>
        </w:rPr>
      </w:pPr>
    </w:p>
    <w:p w14:paraId="37BB2056" w14:textId="77777777" w:rsidR="00DB7727" w:rsidRDefault="00DB7727" w:rsidP="00431D86">
      <w:pPr>
        <w:shd w:val="clear" w:color="auto" w:fill="FFFFFF"/>
        <w:spacing w:before="100" w:beforeAutospacing="1" w:after="100" w:afterAutospacing="1" w:line="336" w:lineRule="auto"/>
        <w:rPr>
          <w:rFonts w:eastAsia="Times New Roman" w:cs="Arial"/>
          <w:color w:val="5A5B5B"/>
          <w:sz w:val="24"/>
          <w:szCs w:val="24"/>
          <w:lang w:eastAsia="en-GB"/>
        </w:rPr>
      </w:pPr>
    </w:p>
    <w:p w14:paraId="3E154A31" w14:textId="77777777" w:rsidR="00431D86" w:rsidRDefault="00431D86" w:rsidP="003C0197">
      <w:pPr>
        <w:shd w:val="clear" w:color="auto" w:fill="FFFFFF"/>
        <w:spacing w:before="100" w:beforeAutospacing="1" w:after="100" w:afterAutospacing="1" w:line="336" w:lineRule="auto"/>
        <w:rPr>
          <w:rFonts w:eastAsia="Times New Roman" w:cs="Arial"/>
          <w:color w:val="5A5B5B"/>
          <w:sz w:val="18"/>
          <w:szCs w:val="18"/>
          <w:lang w:eastAsia="en-GB"/>
        </w:rPr>
      </w:pPr>
    </w:p>
    <w:p w14:paraId="60CC1D21" w14:textId="77777777" w:rsidR="00DB7727" w:rsidRPr="00003409" w:rsidRDefault="00DB7727" w:rsidP="003C0197">
      <w:pPr>
        <w:shd w:val="clear" w:color="auto" w:fill="FFFFFF"/>
        <w:spacing w:before="100" w:beforeAutospacing="1" w:after="100" w:afterAutospacing="1" w:line="336" w:lineRule="auto"/>
        <w:rPr>
          <w:rFonts w:eastAsia="Times New Roman" w:cs="Arial"/>
          <w:color w:val="5A5B5B"/>
          <w:sz w:val="18"/>
          <w:szCs w:val="18"/>
          <w:lang w:eastAsia="en-GB"/>
        </w:rPr>
      </w:pPr>
    </w:p>
    <w:p w14:paraId="51CC046E" w14:textId="68A2D795" w:rsidR="00A3198C" w:rsidRPr="00003409" w:rsidRDefault="00A3198C" w:rsidP="002722B9">
      <w:pPr>
        <w:autoSpaceDE w:val="0"/>
        <w:autoSpaceDN w:val="0"/>
        <w:adjustRightInd w:val="0"/>
        <w:spacing w:after="0" w:line="240" w:lineRule="auto"/>
        <w:rPr>
          <w:sz w:val="28"/>
          <w:szCs w:val="28"/>
        </w:rPr>
      </w:pPr>
    </w:p>
    <w:p w14:paraId="48529C50" w14:textId="244382D4" w:rsidR="00E44C80" w:rsidRPr="00003409" w:rsidRDefault="00E44C80" w:rsidP="002722B9">
      <w:pPr>
        <w:autoSpaceDE w:val="0"/>
        <w:autoSpaceDN w:val="0"/>
        <w:adjustRightInd w:val="0"/>
        <w:spacing w:after="0" w:line="240" w:lineRule="auto"/>
        <w:rPr>
          <w:sz w:val="28"/>
          <w:szCs w:val="28"/>
        </w:rPr>
      </w:pPr>
    </w:p>
    <w:p w14:paraId="4CFEC9B8" w14:textId="764A8DEC" w:rsidR="00E44C80" w:rsidRPr="00003409" w:rsidRDefault="00DB7727" w:rsidP="00E44C80">
      <w:pPr>
        <w:pStyle w:val="Heading1"/>
        <w:rPr>
          <w:rFonts w:asciiTheme="minorHAnsi" w:hAnsiTheme="minorHAnsi"/>
        </w:rPr>
      </w:pPr>
      <w:bookmarkStart w:id="157" w:name="_Toc211262026"/>
      <w:r>
        <w:rPr>
          <w:rFonts w:asciiTheme="minorHAnsi" w:hAnsiTheme="minorHAnsi"/>
        </w:rPr>
        <w:lastRenderedPageBreak/>
        <w:t>When a child tells us they are being/have been harmed</w:t>
      </w:r>
      <w:bookmarkEnd w:id="157"/>
    </w:p>
    <w:p w14:paraId="64D36A58" w14:textId="1DA398EC" w:rsidR="00E44C80" w:rsidRPr="00003409" w:rsidRDefault="00E44C80" w:rsidP="002722B9">
      <w:pPr>
        <w:autoSpaceDE w:val="0"/>
        <w:autoSpaceDN w:val="0"/>
        <w:adjustRightInd w:val="0"/>
        <w:spacing w:after="0" w:line="240" w:lineRule="auto"/>
        <w:rPr>
          <w:sz w:val="28"/>
          <w:szCs w:val="28"/>
        </w:rPr>
      </w:pPr>
    </w:p>
    <w:p w14:paraId="26AE4DFA" w14:textId="545A62B8" w:rsidR="00837E27" w:rsidRPr="00003409" w:rsidRDefault="00837E27" w:rsidP="00837E27">
      <w:pPr>
        <w:pStyle w:val="Heading2"/>
        <w:rPr>
          <w:rFonts w:asciiTheme="minorHAnsi" w:eastAsia="Times New Roman" w:hAnsiTheme="minorHAnsi"/>
        </w:rPr>
      </w:pPr>
      <w:r w:rsidRPr="00003409">
        <w:rPr>
          <w:rFonts w:asciiTheme="minorHAnsi" w:eastAsia="Times New Roman" w:hAnsiTheme="minorHAnsi"/>
        </w:rPr>
        <w:t xml:space="preserve"> </w:t>
      </w:r>
      <w:bookmarkStart w:id="158" w:name="_Toc211262027"/>
      <w:r w:rsidRPr="00003409">
        <w:rPr>
          <w:rFonts w:asciiTheme="minorHAnsi" w:eastAsia="Times New Roman" w:hAnsiTheme="minorHAnsi"/>
        </w:rPr>
        <w:t>Advice for all members of staff &amp; Volunteers</w:t>
      </w:r>
      <w:bookmarkEnd w:id="158"/>
    </w:p>
    <w:p w14:paraId="07F2258C" w14:textId="77777777" w:rsidR="00837E27" w:rsidRPr="00003409" w:rsidRDefault="00837E27" w:rsidP="00837E27">
      <w:pPr>
        <w:spacing w:after="0" w:line="240" w:lineRule="auto"/>
        <w:ind w:left="720" w:hanging="720"/>
        <w:jc w:val="both"/>
        <w:rPr>
          <w:rFonts w:eastAsia="Calibri" w:cs="Arial"/>
          <w:b/>
          <w:sz w:val="22"/>
          <w:szCs w:val="22"/>
        </w:rPr>
      </w:pPr>
    </w:p>
    <w:p w14:paraId="6F972866" w14:textId="3CED6773" w:rsidR="00837E27" w:rsidRPr="00003409" w:rsidRDefault="00837E27" w:rsidP="00837E27">
      <w:pPr>
        <w:spacing w:after="0" w:line="240" w:lineRule="auto"/>
        <w:ind w:left="720" w:hanging="720"/>
        <w:jc w:val="both"/>
        <w:rPr>
          <w:rFonts w:eastAsia="Calibri" w:cs="Arial"/>
          <w:sz w:val="22"/>
          <w:szCs w:val="22"/>
          <w:u w:val="single"/>
          <w:lang w:val="en-US"/>
        </w:rPr>
      </w:pPr>
      <w:r w:rsidRPr="00003409">
        <w:rPr>
          <w:rFonts w:eastAsia="Calibri" w:cs="Arial"/>
          <w:b/>
          <w:i/>
          <w:sz w:val="22"/>
          <w:szCs w:val="22"/>
        </w:rPr>
        <w:t xml:space="preserve">If a child </w:t>
      </w:r>
      <w:r w:rsidR="00DB7727">
        <w:rPr>
          <w:rFonts w:eastAsia="Calibri" w:cs="Arial"/>
          <w:b/>
          <w:i/>
          <w:sz w:val="22"/>
          <w:szCs w:val="22"/>
        </w:rPr>
        <w:t>tells us</w:t>
      </w:r>
      <w:r w:rsidRPr="00003409">
        <w:rPr>
          <w:rFonts w:eastAsia="Calibri" w:cs="Arial"/>
          <w:b/>
          <w:i/>
          <w:sz w:val="22"/>
          <w:szCs w:val="22"/>
        </w:rPr>
        <w:t xml:space="preserve"> that he or she has been abused in some way, the member of staff or volunteer should follow this guidance:</w:t>
      </w:r>
    </w:p>
    <w:p w14:paraId="14F5C845" w14:textId="77777777" w:rsidR="00837E27" w:rsidRPr="00003409" w:rsidRDefault="00837E27" w:rsidP="00105EB4">
      <w:pPr>
        <w:numPr>
          <w:ilvl w:val="0"/>
          <w:numId w:val="34"/>
        </w:numPr>
        <w:autoSpaceDE w:val="0"/>
        <w:autoSpaceDN w:val="0"/>
        <w:adjustRightInd w:val="0"/>
        <w:spacing w:after="0" w:line="240" w:lineRule="auto"/>
        <w:rPr>
          <w:rFonts w:eastAsia="Calibri" w:cs="Times New Roman"/>
          <w:sz w:val="24"/>
          <w:szCs w:val="24"/>
        </w:rPr>
      </w:pPr>
      <w:r w:rsidRPr="00003409">
        <w:rPr>
          <w:rFonts w:eastAsia="Calibri" w:cs="Times New Roman"/>
          <w:sz w:val="28"/>
          <w:szCs w:val="28"/>
        </w:rPr>
        <w:t> </w:t>
      </w:r>
      <w:r w:rsidRPr="00003409">
        <w:rPr>
          <w:rFonts w:eastAsia="Calibri" w:cs="Times New Roman"/>
          <w:b/>
          <w:bCs/>
          <w:sz w:val="24"/>
          <w:szCs w:val="24"/>
        </w:rPr>
        <w:t xml:space="preserve">Listen </w:t>
      </w:r>
      <w:r w:rsidRPr="00003409">
        <w:rPr>
          <w:rFonts w:eastAsia="Calibri" w:cs="Times New Roman"/>
          <w:sz w:val="24"/>
          <w:szCs w:val="24"/>
        </w:rPr>
        <w:t>carefully and actively to the child. You don’t need to ask any questions. </w:t>
      </w:r>
    </w:p>
    <w:p w14:paraId="3410B23E" w14:textId="25380A52" w:rsidR="00837E27" w:rsidRPr="00003409" w:rsidRDefault="00837E27" w:rsidP="00105EB4">
      <w:pPr>
        <w:numPr>
          <w:ilvl w:val="0"/>
          <w:numId w:val="34"/>
        </w:numPr>
        <w:autoSpaceDE w:val="0"/>
        <w:autoSpaceDN w:val="0"/>
        <w:adjustRightInd w:val="0"/>
        <w:spacing w:after="0" w:line="240" w:lineRule="auto"/>
        <w:rPr>
          <w:rFonts w:eastAsia="Calibri" w:cs="Times New Roman"/>
          <w:color w:val="FF0000"/>
          <w:sz w:val="24"/>
          <w:szCs w:val="24"/>
        </w:rPr>
      </w:pPr>
      <w:r w:rsidRPr="00003409">
        <w:rPr>
          <w:rFonts w:eastAsia="Calibri" w:cs="Times New Roman"/>
          <w:sz w:val="24"/>
          <w:szCs w:val="24"/>
        </w:rPr>
        <w:t> </w:t>
      </w:r>
      <w:r w:rsidRPr="00003409">
        <w:rPr>
          <w:rFonts w:eastAsia="Calibri" w:cs="Times New Roman"/>
          <w:b/>
          <w:bCs/>
          <w:sz w:val="24"/>
          <w:szCs w:val="24"/>
        </w:rPr>
        <w:t>Do not investigate</w:t>
      </w:r>
      <w:r w:rsidRPr="00003409">
        <w:rPr>
          <w:rFonts w:eastAsia="Calibri" w:cs="Times New Roman"/>
          <w:sz w:val="24"/>
          <w:szCs w:val="24"/>
        </w:rPr>
        <w:t xml:space="preserve">. If you need to clarify what is being said and whether the child is at risk, ask open </w:t>
      </w:r>
      <w:r w:rsidR="00C464BB" w:rsidRPr="00C464BB">
        <w:rPr>
          <w:rFonts w:eastAsia="Calibri" w:cs="Times New Roman"/>
          <w:sz w:val="24"/>
          <w:szCs w:val="24"/>
        </w:rPr>
        <w:t>questions.</w:t>
      </w:r>
    </w:p>
    <w:p w14:paraId="7F92D0AF" w14:textId="77777777" w:rsidR="00837E27" w:rsidRPr="00003409" w:rsidRDefault="00837E27" w:rsidP="00105EB4">
      <w:pPr>
        <w:numPr>
          <w:ilvl w:val="0"/>
          <w:numId w:val="34"/>
        </w:numPr>
        <w:autoSpaceDE w:val="0"/>
        <w:autoSpaceDN w:val="0"/>
        <w:adjustRightInd w:val="0"/>
        <w:spacing w:after="0" w:line="240" w:lineRule="auto"/>
        <w:rPr>
          <w:rFonts w:eastAsia="Calibri" w:cs="Times New Roman"/>
          <w:sz w:val="24"/>
          <w:szCs w:val="24"/>
        </w:rPr>
      </w:pPr>
      <w:r w:rsidRPr="00003409">
        <w:rPr>
          <w:rFonts w:eastAsia="Calibri" w:cs="Times New Roman"/>
          <w:sz w:val="24"/>
          <w:szCs w:val="24"/>
        </w:rPr>
        <w:t> Don’t ask ‘why?’ as this can imply guilt / responsibility on the child. </w:t>
      </w:r>
    </w:p>
    <w:p w14:paraId="3E5CB373" w14:textId="77777777" w:rsidR="00837E27" w:rsidRPr="00003409" w:rsidRDefault="00837E27" w:rsidP="00105EB4">
      <w:pPr>
        <w:numPr>
          <w:ilvl w:val="0"/>
          <w:numId w:val="34"/>
        </w:numPr>
        <w:autoSpaceDE w:val="0"/>
        <w:autoSpaceDN w:val="0"/>
        <w:adjustRightInd w:val="0"/>
        <w:spacing w:after="0" w:line="240" w:lineRule="auto"/>
        <w:rPr>
          <w:rFonts w:eastAsia="Calibri" w:cs="Times New Roman"/>
          <w:sz w:val="24"/>
          <w:szCs w:val="24"/>
        </w:rPr>
      </w:pPr>
      <w:r w:rsidRPr="00003409">
        <w:rPr>
          <w:rFonts w:eastAsia="Calibri" w:cs="Times New Roman"/>
          <w:b/>
          <w:bCs/>
          <w:sz w:val="24"/>
          <w:szCs w:val="24"/>
        </w:rPr>
        <w:t xml:space="preserve">Reassure </w:t>
      </w:r>
      <w:r w:rsidRPr="00003409">
        <w:rPr>
          <w:rFonts w:eastAsia="Calibri" w:cs="Times New Roman"/>
          <w:sz w:val="24"/>
          <w:szCs w:val="24"/>
        </w:rPr>
        <w:t>the child that they have done the right thing in talking to you. </w:t>
      </w:r>
    </w:p>
    <w:p w14:paraId="055D0F95" w14:textId="77777777" w:rsidR="00837E27" w:rsidRPr="00003409" w:rsidRDefault="00837E27" w:rsidP="00105EB4">
      <w:pPr>
        <w:numPr>
          <w:ilvl w:val="0"/>
          <w:numId w:val="34"/>
        </w:numPr>
        <w:autoSpaceDE w:val="0"/>
        <w:autoSpaceDN w:val="0"/>
        <w:adjustRightInd w:val="0"/>
        <w:spacing w:after="0" w:line="240" w:lineRule="auto"/>
        <w:rPr>
          <w:rFonts w:eastAsia="Calibri" w:cs="Times New Roman"/>
          <w:sz w:val="24"/>
          <w:szCs w:val="24"/>
        </w:rPr>
      </w:pPr>
      <w:r w:rsidRPr="00003409">
        <w:rPr>
          <w:rFonts w:eastAsia="Calibri" w:cs="Times New Roman"/>
          <w:sz w:val="24"/>
          <w:szCs w:val="24"/>
        </w:rPr>
        <w:t> </w:t>
      </w:r>
      <w:r w:rsidRPr="00003409">
        <w:rPr>
          <w:rFonts w:eastAsia="Calibri" w:cs="Times New Roman"/>
          <w:b/>
          <w:bCs/>
          <w:sz w:val="24"/>
          <w:szCs w:val="24"/>
        </w:rPr>
        <w:t>Never promise to keep a secret or confidentiality</w:t>
      </w:r>
      <w:r w:rsidRPr="00003409">
        <w:rPr>
          <w:rFonts w:eastAsia="Calibri" w:cs="Times New Roman"/>
          <w:sz w:val="24"/>
          <w:szCs w:val="24"/>
        </w:rPr>
        <w:t>. Make sure the child understands what will happen next with their information. </w:t>
      </w:r>
    </w:p>
    <w:p w14:paraId="5E2B8192" w14:textId="4AC87202" w:rsidR="00837E27" w:rsidRPr="00003409" w:rsidRDefault="00837E27" w:rsidP="00105EB4">
      <w:pPr>
        <w:numPr>
          <w:ilvl w:val="0"/>
          <w:numId w:val="34"/>
        </w:numPr>
        <w:autoSpaceDE w:val="0"/>
        <w:autoSpaceDN w:val="0"/>
        <w:adjustRightInd w:val="0"/>
        <w:spacing w:after="0" w:line="240" w:lineRule="auto"/>
        <w:rPr>
          <w:rFonts w:eastAsia="Calibri" w:cs="Times New Roman"/>
          <w:sz w:val="24"/>
          <w:szCs w:val="24"/>
        </w:rPr>
      </w:pPr>
      <w:r w:rsidRPr="00003409">
        <w:rPr>
          <w:rFonts w:eastAsia="Calibri" w:cs="Times New Roman"/>
          <w:sz w:val="24"/>
          <w:szCs w:val="24"/>
        </w:rPr>
        <w:t> </w:t>
      </w:r>
      <w:r w:rsidRPr="00003409">
        <w:rPr>
          <w:rFonts w:eastAsia="Calibri" w:cs="Times New Roman"/>
          <w:b/>
          <w:bCs/>
          <w:sz w:val="24"/>
          <w:szCs w:val="24"/>
        </w:rPr>
        <w:t xml:space="preserve">Record </w:t>
      </w:r>
      <w:r w:rsidRPr="00003409">
        <w:rPr>
          <w:rFonts w:eastAsia="Calibri" w:cs="Times New Roman"/>
          <w:sz w:val="24"/>
          <w:szCs w:val="24"/>
        </w:rPr>
        <w:t xml:space="preserve">factually what the </w:t>
      </w:r>
      <w:r w:rsidR="006E2FF5" w:rsidRPr="00003409">
        <w:rPr>
          <w:rFonts w:eastAsia="Calibri" w:cs="Times New Roman"/>
          <w:sz w:val="24"/>
          <w:szCs w:val="24"/>
        </w:rPr>
        <w:t>child told</w:t>
      </w:r>
      <w:r w:rsidRPr="00003409">
        <w:rPr>
          <w:rFonts w:eastAsia="Calibri" w:cs="Times New Roman"/>
          <w:sz w:val="24"/>
          <w:szCs w:val="24"/>
        </w:rPr>
        <w:t xml:space="preserve"> you or what you have observed as soon as possible. Include behaviour and words used </w:t>
      </w:r>
      <w:r w:rsidRPr="00003409">
        <w:rPr>
          <w:rFonts w:eastAsia="Calibri" w:cs="Times New Roman"/>
          <w:b/>
          <w:bCs/>
          <w:sz w:val="24"/>
          <w:szCs w:val="24"/>
        </w:rPr>
        <w:t>by the child</w:t>
      </w:r>
      <w:r w:rsidRPr="00003409">
        <w:rPr>
          <w:rFonts w:eastAsia="Calibri" w:cs="Times New Roman"/>
          <w:sz w:val="24"/>
          <w:szCs w:val="24"/>
        </w:rPr>
        <w:t>. Failure to accurately record information or writing down your ‘interpretation’ of the child’s account may impact future legal processes.</w:t>
      </w:r>
    </w:p>
    <w:p w14:paraId="4616B1F4" w14:textId="77777777" w:rsidR="00837E27" w:rsidRPr="00003409" w:rsidRDefault="00837E27" w:rsidP="00105EB4">
      <w:pPr>
        <w:numPr>
          <w:ilvl w:val="0"/>
          <w:numId w:val="34"/>
        </w:numPr>
        <w:autoSpaceDE w:val="0"/>
        <w:autoSpaceDN w:val="0"/>
        <w:adjustRightInd w:val="0"/>
        <w:spacing w:after="0" w:line="240" w:lineRule="auto"/>
        <w:rPr>
          <w:rFonts w:eastAsia="Calibri" w:cs="Times New Roman"/>
          <w:sz w:val="24"/>
          <w:szCs w:val="24"/>
        </w:rPr>
      </w:pPr>
      <w:r w:rsidRPr="00003409">
        <w:rPr>
          <w:rFonts w:eastAsia="Calibri" w:cs="Times New Roman"/>
          <w:sz w:val="24"/>
          <w:szCs w:val="24"/>
        </w:rPr>
        <w:t xml:space="preserve">If you have seen bruising, marks or an injury, use a </w:t>
      </w:r>
      <w:r w:rsidRPr="00003409">
        <w:rPr>
          <w:rFonts w:eastAsia="Calibri" w:cs="Times New Roman"/>
          <w:b/>
          <w:bCs/>
          <w:sz w:val="24"/>
          <w:szCs w:val="24"/>
        </w:rPr>
        <w:t xml:space="preserve">body map </w:t>
      </w:r>
      <w:r w:rsidRPr="00003409">
        <w:rPr>
          <w:rFonts w:eastAsia="Calibri" w:cs="Times New Roman"/>
          <w:sz w:val="24"/>
          <w:szCs w:val="24"/>
        </w:rPr>
        <w:t>to record details, include any of the comments made by the child/young person about the injury in you record of disclosure.</w:t>
      </w:r>
    </w:p>
    <w:p w14:paraId="6FB5B767" w14:textId="77777777" w:rsidR="00837E27" w:rsidRPr="00003409" w:rsidRDefault="00837E27" w:rsidP="00105EB4">
      <w:pPr>
        <w:numPr>
          <w:ilvl w:val="0"/>
          <w:numId w:val="34"/>
        </w:numPr>
        <w:autoSpaceDE w:val="0"/>
        <w:autoSpaceDN w:val="0"/>
        <w:adjustRightInd w:val="0"/>
        <w:spacing w:after="0" w:line="240" w:lineRule="auto"/>
        <w:rPr>
          <w:rFonts w:eastAsia="Calibri" w:cs="Times New Roman"/>
          <w:sz w:val="24"/>
          <w:szCs w:val="24"/>
        </w:rPr>
      </w:pPr>
      <w:r w:rsidRPr="00003409">
        <w:rPr>
          <w:rFonts w:eastAsia="Calibri" w:cs="Times New Roman"/>
          <w:b/>
          <w:bCs/>
          <w:sz w:val="24"/>
          <w:szCs w:val="24"/>
        </w:rPr>
        <w:t xml:space="preserve">Report to the DSL quickly, it is important not to ask the child to retell their story </w:t>
      </w:r>
      <w:r w:rsidRPr="00003409">
        <w:rPr>
          <w:rFonts w:eastAsia="Calibri" w:cs="Times New Roman"/>
          <w:sz w:val="24"/>
          <w:szCs w:val="24"/>
        </w:rPr>
        <w:t xml:space="preserve">but </w:t>
      </w:r>
      <w:r w:rsidRPr="00003409">
        <w:rPr>
          <w:rFonts w:eastAsia="Calibri" w:cs="Times New Roman"/>
          <w:b/>
          <w:bCs/>
          <w:sz w:val="24"/>
          <w:szCs w:val="24"/>
        </w:rPr>
        <w:t xml:space="preserve">do not ask the child to repeat what they have told </w:t>
      </w:r>
      <w:r w:rsidRPr="00003409">
        <w:rPr>
          <w:rFonts w:eastAsia="Calibri" w:cs="Times New Roman"/>
          <w:sz w:val="24"/>
          <w:szCs w:val="24"/>
        </w:rPr>
        <w:t>you to another staff member. </w:t>
      </w:r>
    </w:p>
    <w:p w14:paraId="2949DB7D" w14:textId="77777777" w:rsidR="00837E27" w:rsidRPr="00003409" w:rsidRDefault="00837E27" w:rsidP="00837E27">
      <w:pPr>
        <w:autoSpaceDE w:val="0"/>
        <w:autoSpaceDN w:val="0"/>
        <w:adjustRightInd w:val="0"/>
        <w:spacing w:after="0" w:line="240" w:lineRule="auto"/>
        <w:ind w:left="720"/>
        <w:rPr>
          <w:rFonts w:eastAsia="Calibri" w:cs="Times New Roman"/>
          <w:sz w:val="28"/>
          <w:szCs w:val="28"/>
        </w:rPr>
      </w:pPr>
    </w:p>
    <w:p w14:paraId="117601A3" w14:textId="37FAFB4A" w:rsidR="00837E27" w:rsidRPr="00003409" w:rsidRDefault="00837E27" w:rsidP="00837E27">
      <w:pPr>
        <w:spacing w:after="200" w:line="240" w:lineRule="auto"/>
        <w:ind w:left="720"/>
        <w:rPr>
          <w:rFonts w:eastAsia="Calibri" w:cs="Arial"/>
          <w:sz w:val="22"/>
          <w:szCs w:val="22"/>
          <w:u w:val="single"/>
          <w:lang w:val="en-US"/>
        </w:rPr>
      </w:pPr>
      <w:r w:rsidRPr="00003409">
        <w:rPr>
          <w:rFonts w:eastAsia="Calibri" w:cs="Times New Roman"/>
          <w:b/>
          <w:color w:val="4472C4"/>
          <w:sz w:val="24"/>
          <w:szCs w:val="24"/>
        </w:rPr>
        <w:t>Any information the child shared should remain confidential, only tell those who ‘need to know’. </w:t>
      </w:r>
      <w:r w:rsidRPr="00003409">
        <w:rPr>
          <w:rFonts w:eastAsia="Calibri" w:cs="Times New Roman"/>
          <w:b/>
          <w:i/>
          <w:color w:val="4472C4"/>
          <w:sz w:val="24"/>
          <w:szCs w:val="24"/>
        </w:rPr>
        <w:t>Dealing with a disclosure from a child and safeguarding issues can be stressful.  Consider seeking support for yourself and discuss this with the DSL.</w:t>
      </w:r>
    </w:p>
    <w:p w14:paraId="772978AB" w14:textId="5C883448" w:rsidR="00837E27" w:rsidRPr="00003409" w:rsidRDefault="0060354F" w:rsidP="00837E27">
      <w:pPr>
        <w:spacing w:after="200" w:line="240" w:lineRule="auto"/>
        <w:ind w:left="720"/>
        <w:jc w:val="center"/>
        <w:rPr>
          <w:rFonts w:eastAsia="Calibri" w:cs="Arial"/>
          <w:sz w:val="22"/>
          <w:szCs w:val="22"/>
          <w:u w:val="single"/>
          <w:lang w:val="en-US"/>
        </w:rPr>
      </w:pPr>
      <w:r>
        <w:rPr>
          <w:noProof/>
        </w:rPr>
        <mc:AlternateContent>
          <mc:Choice Requires="wps">
            <w:drawing>
              <wp:anchor distT="0" distB="0" distL="114300" distR="114300" simplePos="0" relativeHeight="251658255" behindDoc="0" locked="0" layoutInCell="1" allowOverlap="1" wp14:anchorId="62D2A566" wp14:editId="4843650B">
                <wp:simplePos x="0" y="0"/>
                <wp:positionH relativeFrom="column">
                  <wp:posOffset>104775</wp:posOffset>
                </wp:positionH>
                <wp:positionV relativeFrom="paragraph">
                  <wp:posOffset>21590</wp:posOffset>
                </wp:positionV>
                <wp:extent cx="6486525" cy="2371725"/>
                <wp:effectExtent l="19050" t="19050" r="28575" b="28575"/>
                <wp:wrapNone/>
                <wp:docPr id="485223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6525" cy="2371725"/>
                        </a:xfrm>
                        <a:prstGeom prst="rect">
                          <a:avLst/>
                        </a:prstGeom>
                        <a:solidFill>
                          <a:sysClr val="window" lastClr="FFFFFF"/>
                        </a:solidFill>
                        <a:ln w="57150" cap="flat" cmpd="sng" algn="ctr">
                          <a:solidFill>
                            <a:srgbClr val="4472C4"/>
                          </a:solidFill>
                          <a:prstDash val="solid"/>
                          <a:miter lim="800000"/>
                        </a:ln>
                        <a:effectLst/>
                      </wps:spPr>
                      <wps:txbx>
                        <w:txbxContent>
                          <w:p w14:paraId="013E5B55" w14:textId="77777777" w:rsidR="002A2BB9" w:rsidRDefault="002A2BB9" w:rsidP="00837E27"/>
                          <w:p w14:paraId="5042740A" w14:textId="538BCAF1" w:rsidR="002A2BB9" w:rsidRPr="000C0108" w:rsidRDefault="002A2BB9" w:rsidP="00837E27">
                            <w:r w:rsidRPr="000C0108">
                              <w:t xml:space="preserve">The DSL has responsibility for managing and overseeing child protection referrals. The designated safeguarding lead or a deputy should always be available to discuss safeguarding concerns. If in exceptional circumstances, the designated safeguarding lead (or deputy) is not available, </w:t>
                            </w:r>
                            <w:r w:rsidRPr="000C0108">
                              <w:rPr>
                                <w:b/>
                                <w:bCs/>
                              </w:rPr>
                              <w:t>this should not delay appropriate action being taken.</w:t>
                            </w:r>
                            <w:r w:rsidRPr="000C0108">
                              <w:t xml:space="preserve"> Staff must take responsibility by speaking to a member of the senior leadership team and/or take advice from local children’s social care (this can be the named </w:t>
                            </w:r>
                            <w:r>
                              <w:t>school/college</w:t>
                            </w:r>
                            <w:r w:rsidRPr="000C0108">
                              <w:t xml:space="preserve"> social worker or the MASSH-See Appendices). In these circumstances, any action taken should be shared with the designated safeguarding lead (or deputy) as soon as is practically possible. For more information and access to the online referral form follow this link- </w:t>
                            </w:r>
                            <w:hyperlink r:id="rId158" w:history="1">
                              <w:r w:rsidRPr="000C0108">
                                <w:rPr>
                                  <w:rStyle w:val="Hyperlink"/>
                                </w:rPr>
                                <w:t>https://www.stockport.gov.uk/contacting-the-massh</w:t>
                              </w:r>
                            </w:hyperlink>
                            <w:r w:rsidRPr="000C0108">
                              <w:t xml:space="preserve"> .</w:t>
                            </w:r>
                          </w:p>
                          <w:p w14:paraId="206A8B43" w14:textId="77777777" w:rsidR="002A2BB9" w:rsidRDefault="002A2BB9" w:rsidP="00837E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2A566" id="_x0000_s1035" type="#_x0000_t202" style="position:absolute;left:0;text-align:left;margin-left:8.25pt;margin-top:1.7pt;width:510.75pt;height:186.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" fillcolor="window" strokecolor="#4472c4" strokeweight="4.5pt">
                <v:path arrowok="t"/>
                <v:textbox>
                  <w:txbxContent>
                    <w:p w14:paraId="013E5B55" w14:textId="77777777" w:rsidR="002A2BB9" w:rsidRDefault="002A2BB9" w:rsidP="00837E27"/>
                    <w:p w14:paraId="5042740A" w14:textId="538BCAF1" w:rsidR="002A2BB9" w:rsidRPr="000C0108" w:rsidRDefault="002A2BB9" w:rsidP="00837E27">
                      <w:r w:rsidRPr="000C0108">
                        <w:t xml:space="preserve">The DSL has responsibility for managing and overseeing child protection referrals. The designated safeguarding lead or a deputy should always be available to discuss safeguarding concerns. If in exceptional circumstances, the designated safeguarding lead (or deputy) is not available, </w:t>
                      </w:r>
                      <w:r w:rsidRPr="000C0108">
                        <w:rPr>
                          <w:b/>
                          <w:bCs/>
                        </w:rPr>
                        <w:t>this should not delay appropriate action being taken.</w:t>
                      </w:r>
                      <w:r w:rsidRPr="000C0108">
                        <w:t xml:space="preserve"> Staff must take responsibility by speaking to a member of the senior leadership team and/or take advice from local children’s social care (this can be the named </w:t>
                      </w:r>
                      <w:r>
                        <w:t>school/college</w:t>
                      </w:r>
                      <w:r w:rsidRPr="000C0108">
                        <w:t xml:space="preserve"> social worker or the MASSH-See Appendices). In these circumstances, any action taken should be shared with the designated safeguarding lead (or deputy) as soon as is practically possible. For more information and access to the online referral form follow this link- </w:t>
                      </w:r>
                      <w:hyperlink r:id="rId159" w:history="1">
                        <w:r w:rsidRPr="000C0108">
                          <w:rPr>
                            <w:rStyle w:val="Hyperlink"/>
                          </w:rPr>
                          <w:t>https://www.stockport.gov.uk/contacting-the-massh</w:t>
                        </w:r>
                      </w:hyperlink>
                      <w:r w:rsidRPr="000C0108">
                        <w:t xml:space="preserve"> .</w:t>
                      </w:r>
                    </w:p>
                    <w:p w14:paraId="206A8B43" w14:textId="77777777" w:rsidR="002A2BB9" w:rsidRDefault="002A2BB9" w:rsidP="00837E27"/>
                  </w:txbxContent>
                </v:textbox>
              </v:shape>
            </w:pict>
          </mc:Fallback>
        </mc:AlternateContent>
      </w:r>
    </w:p>
    <w:p w14:paraId="0D0729A4" w14:textId="77777777" w:rsidR="00837E27" w:rsidRPr="00003409" w:rsidRDefault="00837E27" w:rsidP="00837E27">
      <w:pPr>
        <w:spacing w:after="200" w:line="240" w:lineRule="auto"/>
        <w:ind w:left="720"/>
        <w:jc w:val="center"/>
        <w:rPr>
          <w:rFonts w:eastAsia="Calibri" w:cs="Arial"/>
          <w:sz w:val="22"/>
          <w:szCs w:val="22"/>
          <w:u w:val="single"/>
          <w:lang w:val="en-US"/>
        </w:rPr>
      </w:pPr>
    </w:p>
    <w:p w14:paraId="66D5333F" w14:textId="77777777" w:rsidR="00837E27" w:rsidRPr="00003409" w:rsidRDefault="00837E27" w:rsidP="00837E27">
      <w:pPr>
        <w:spacing w:after="200" w:line="240" w:lineRule="auto"/>
        <w:ind w:left="720"/>
        <w:jc w:val="center"/>
        <w:rPr>
          <w:rFonts w:eastAsia="Calibri" w:cs="Arial"/>
          <w:sz w:val="22"/>
          <w:szCs w:val="22"/>
          <w:u w:val="single"/>
          <w:lang w:val="en-US"/>
        </w:rPr>
      </w:pPr>
    </w:p>
    <w:p w14:paraId="1C1BDA58" w14:textId="77777777" w:rsidR="00837E27" w:rsidRPr="00003409" w:rsidRDefault="00837E27" w:rsidP="00837E27">
      <w:pPr>
        <w:spacing w:after="200" w:line="240" w:lineRule="auto"/>
        <w:ind w:left="720"/>
        <w:jc w:val="center"/>
        <w:rPr>
          <w:rFonts w:eastAsia="Calibri" w:cs="Arial"/>
          <w:sz w:val="22"/>
          <w:szCs w:val="22"/>
          <w:u w:val="single"/>
          <w:lang w:val="en-US"/>
        </w:rPr>
      </w:pPr>
    </w:p>
    <w:p w14:paraId="73942F5E" w14:textId="77777777" w:rsidR="00837E27" w:rsidRPr="00003409" w:rsidRDefault="00837E27" w:rsidP="00837E27">
      <w:pPr>
        <w:spacing w:after="200" w:line="240" w:lineRule="auto"/>
        <w:ind w:left="720"/>
        <w:jc w:val="center"/>
        <w:rPr>
          <w:rFonts w:eastAsia="Calibri" w:cs="Arial"/>
          <w:sz w:val="22"/>
          <w:szCs w:val="22"/>
          <w:u w:val="single"/>
          <w:lang w:val="en-US"/>
        </w:rPr>
      </w:pPr>
    </w:p>
    <w:p w14:paraId="16EA1B58" w14:textId="77777777" w:rsidR="00837E27" w:rsidRPr="00003409" w:rsidRDefault="00837E27" w:rsidP="00837E27">
      <w:pPr>
        <w:spacing w:after="200" w:line="240" w:lineRule="auto"/>
        <w:ind w:left="720"/>
        <w:jc w:val="center"/>
        <w:rPr>
          <w:rFonts w:eastAsia="Calibri" w:cs="Arial"/>
          <w:sz w:val="22"/>
          <w:szCs w:val="22"/>
          <w:u w:val="single"/>
          <w:lang w:val="en-US"/>
        </w:rPr>
      </w:pPr>
    </w:p>
    <w:p w14:paraId="2E27AB8D" w14:textId="77777777" w:rsidR="00837E27" w:rsidRPr="00003409" w:rsidRDefault="00837E27" w:rsidP="00837E27">
      <w:pPr>
        <w:spacing w:after="200" w:line="240" w:lineRule="auto"/>
        <w:ind w:left="720"/>
        <w:jc w:val="center"/>
        <w:rPr>
          <w:rFonts w:eastAsia="Calibri" w:cs="Arial"/>
          <w:sz w:val="22"/>
          <w:szCs w:val="22"/>
          <w:u w:val="single"/>
          <w:lang w:val="en-US"/>
        </w:rPr>
      </w:pPr>
    </w:p>
    <w:p w14:paraId="42ED1CFC" w14:textId="77777777" w:rsidR="00837E27" w:rsidRPr="00003409" w:rsidRDefault="00837E27" w:rsidP="00837E27">
      <w:pPr>
        <w:spacing w:after="0" w:line="240" w:lineRule="auto"/>
        <w:ind w:left="720" w:hanging="720"/>
        <w:rPr>
          <w:rFonts w:eastAsia="Calibri" w:cs="Arial"/>
          <w:sz w:val="22"/>
          <w:szCs w:val="22"/>
        </w:rPr>
      </w:pPr>
    </w:p>
    <w:p w14:paraId="1D7DC471" w14:textId="77777777" w:rsidR="00837E27" w:rsidRPr="00003409" w:rsidRDefault="00837E27" w:rsidP="00837E27">
      <w:pPr>
        <w:spacing w:after="0" w:line="240" w:lineRule="auto"/>
        <w:jc w:val="both"/>
        <w:rPr>
          <w:rFonts w:eastAsia="Calibri" w:cs="Arial"/>
          <w:i/>
          <w:sz w:val="32"/>
          <w:szCs w:val="22"/>
        </w:rPr>
      </w:pPr>
    </w:p>
    <w:p w14:paraId="7CE5F52B" w14:textId="455FD3D2" w:rsidR="00837E27" w:rsidRPr="00003409" w:rsidRDefault="00837E27" w:rsidP="00837E27">
      <w:pPr>
        <w:spacing w:after="0" w:line="240" w:lineRule="auto"/>
        <w:jc w:val="center"/>
        <w:rPr>
          <w:rFonts w:eastAsia="Calibri" w:cs="Arial"/>
          <w:sz w:val="22"/>
          <w:szCs w:val="22"/>
        </w:rPr>
      </w:pPr>
      <w:r w:rsidRPr="00003409">
        <w:rPr>
          <w:rFonts w:eastAsia="Calibri" w:cs="Arial"/>
          <w:sz w:val="22"/>
          <w:szCs w:val="22"/>
        </w:rPr>
        <w:t>Further information about what to do if you are worried that a child is being abused is available here in advice for practitioners:</w:t>
      </w:r>
    </w:p>
    <w:p w14:paraId="1CFB75D3" w14:textId="77777777" w:rsidR="00837E27" w:rsidRPr="00003409" w:rsidRDefault="00837E27" w:rsidP="00837E27">
      <w:pPr>
        <w:spacing w:after="0" w:line="240" w:lineRule="auto"/>
        <w:jc w:val="center"/>
        <w:rPr>
          <w:rFonts w:eastAsia="Calibri" w:cs="Arial"/>
          <w:sz w:val="22"/>
          <w:szCs w:val="22"/>
        </w:rPr>
      </w:pPr>
    </w:p>
    <w:p w14:paraId="75E3D539" w14:textId="77777777" w:rsidR="00837E27" w:rsidRPr="00003409" w:rsidRDefault="005B5C66" w:rsidP="00837E27">
      <w:pPr>
        <w:spacing w:after="0" w:line="240" w:lineRule="auto"/>
        <w:ind w:left="720" w:firstLine="720"/>
        <w:jc w:val="center"/>
        <w:rPr>
          <w:rFonts w:eastAsia="Calibri" w:cs="Arial"/>
          <w:i/>
          <w:sz w:val="22"/>
          <w:szCs w:val="22"/>
        </w:rPr>
      </w:pPr>
      <w:hyperlink r:id="rId160" w:history="1">
        <w:r w:rsidR="00837E27" w:rsidRPr="00003409">
          <w:rPr>
            <w:rFonts w:eastAsia="Calibri" w:cs="Arial"/>
            <w:i/>
            <w:color w:val="0000FF"/>
            <w:sz w:val="22"/>
            <w:szCs w:val="22"/>
            <w:u w:val="single"/>
          </w:rPr>
          <w:t>https://www.gov.uk/government/publications/what-to-do-if-youre-worried-a-child-is-being-abused--2</w:t>
        </w:r>
      </w:hyperlink>
    </w:p>
    <w:p w14:paraId="282E5F3E" w14:textId="77777777" w:rsidR="00E44C80" w:rsidRPr="00003409" w:rsidRDefault="00E44C80" w:rsidP="002722B9">
      <w:pPr>
        <w:autoSpaceDE w:val="0"/>
        <w:autoSpaceDN w:val="0"/>
        <w:adjustRightInd w:val="0"/>
        <w:spacing w:after="0" w:line="240" w:lineRule="auto"/>
        <w:rPr>
          <w:sz w:val="28"/>
          <w:szCs w:val="28"/>
        </w:rPr>
      </w:pPr>
    </w:p>
    <w:p w14:paraId="5597408A" w14:textId="286B38C7" w:rsidR="00772A97" w:rsidRPr="00003409" w:rsidRDefault="00772A97" w:rsidP="00BE0823">
      <w:pPr>
        <w:pStyle w:val="Heading1"/>
      </w:pPr>
    </w:p>
    <w:p w14:paraId="4E711987" w14:textId="2E85D2D4" w:rsidR="00BE0823" w:rsidRDefault="00BE0823" w:rsidP="00BE0823">
      <w:pPr>
        <w:pStyle w:val="Heading1"/>
      </w:pPr>
      <w:bookmarkStart w:id="159" w:name="_Toc211262028"/>
      <w:bookmarkStart w:id="160" w:name="_Hlk207347123"/>
      <w:r w:rsidRPr="007E22B2">
        <w:rPr>
          <w:highlight w:val="yellow"/>
        </w:rPr>
        <w:t>Note for Parents who are worried about a child</w:t>
      </w:r>
      <w:bookmarkEnd w:id="159"/>
    </w:p>
    <w:bookmarkEnd w:id="160"/>
    <w:p w14:paraId="612D473C" w14:textId="5B32FF18" w:rsidR="00BE0823" w:rsidRDefault="00BE0823" w:rsidP="00BE0823">
      <w:r w:rsidRPr="00BE0823">
        <w:t>If you are a parent or carer in Stockport and have concerns about a child’s safety or wellbeing, you should not hesitate to seek help. You can contact your child’s school and ask to speak with the Designated Safeguarding Lead (DSL), who is specially trained to respond to these concerns. Alternatively, you can reach out directly to Stockport’s Multi-Agency Safeguarding and Support Hub (MASSH) for advice or to make a referral—they are available to listen and offer guidance.</w:t>
      </w:r>
    </w:p>
    <w:p w14:paraId="71B9A92A" w14:textId="77777777" w:rsidR="00BE0823" w:rsidRDefault="00BE0823" w:rsidP="00BE0823">
      <w:r w:rsidRPr="00BE0823">
        <w:t>Contact details for Stockport MASSH:</w:t>
      </w:r>
    </w:p>
    <w:p w14:paraId="54C41982" w14:textId="77777777" w:rsidR="00BE0823" w:rsidRDefault="00BE0823" w:rsidP="00BE0823">
      <w:r w:rsidRPr="00BE0823">
        <w:t>Phone: 0161 217 6028 (Monday to Thursday: 8:30am – 5:00pm, Friday: 8:30am – 4:30pm)</w:t>
      </w:r>
    </w:p>
    <w:p w14:paraId="3FFA11D5" w14:textId="77777777" w:rsidR="00BE0823" w:rsidRDefault="00BE0823" w:rsidP="00BE0823">
      <w:r w:rsidRPr="00BE0823">
        <w:t>Email: massh@stockport.gov.uk</w:t>
      </w:r>
    </w:p>
    <w:p w14:paraId="2EF25823" w14:textId="77777777" w:rsidR="00BE0823" w:rsidRDefault="00BE0823" w:rsidP="00BE0823">
      <w:r w:rsidRPr="00BE0823">
        <w:t>If you need help outside these hours, contact the Emergency Duty Team on 0161 718 2118.</w:t>
      </w:r>
    </w:p>
    <w:p w14:paraId="4489F5DF" w14:textId="12FA7F4D" w:rsidR="00BE0823" w:rsidRDefault="00BE0823" w:rsidP="00BE0823">
      <w:r w:rsidRPr="00BE0823">
        <w:t>In cases of immediate risk or danger, always call the police on 999. Remember, sharing your concerns could be an important first step in protecting a child and ensuring they get the support they need.</w:t>
      </w:r>
    </w:p>
    <w:p w14:paraId="0BEB32F2" w14:textId="77777777" w:rsidR="00B52C85" w:rsidRDefault="00B52C85" w:rsidP="00BE0823"/>
    <w:p w14:paraId="131B9D6A" w14:textId="4ABD8794" w:rsidR="009C5A45" w:rsidRDefault="009C5A45" w:rsidP="009C5A45">
      <w:pPr>
        <w:pStyle w:val="Heading1"/>
      </w:pPr>
      <w:bookmarkStart w:id="161" w:name="_Toc211262029"/>
      <w:r w:rsidRPr="007E22B2">
        <w:rPr>
          <w:highlight w:val="yellow"/>
        </w:rPr>
        <w:t>Note for Professionals who are worried about a child</w:t>
      </w:r>
      <w:bookmarkEnd w:id="161"/>
    </w:p>
    <w:p w14:paraId="6E4746A3" w14:textId="77777777" w:rsidR="009C5A45" w:rsidRDefault="009C5A45" w:rsidP="00BE0823"/>
    <w:p w14:paraId="7D608347" w14:textId="6162CCED" w:rsidR="00C93768" w:rsidRPr="00BE0823" w:rsidRDefault="00F86034" w:rsidP="00F86034">
      <w:r w:rsidRPr="00F86034">
        <w:rPr>
          <w:rFonts w:ascii="Corbel" w:hAnsi="Corbel"/>
        </w:rPr>
        <w:t xml:space="preserve">School staff will tell visiting professionals how to report concerns. Concerns about students should be promptly shared with the DSL, DDSL, or Headteacher. </w:t>
      </w:r>
      <w:r w:rsidR="001437F8">
        <w:rPr>
          <w:rFonts w:ascii="Corbel" w:hAnsi="Corbel"/>
        </w:rPr>
        <w:t>C</w:t>
      </w:r>
      <w:r w:rsidRPr="00F86034">
        <w:rPr>
          <w:rFonts w:ascii="Corbel" w:hAnsi="Corbel"/>
        </w:rPr>
        <w:t>oncerns about staff</w:t>
      </w:r>
      <w:r w:rsidR="001437F8">
        <w:rPr>
          <w:rFonts w:ascii="Corbel" w:hAnsi="Corbel"/>
        </w:rPr>
        <w:t xml:space="preserve"> or volunteers</w:t>
      </w:r>
      <w:r w:rsidR="007F23B6">
        <w:rPr>
          <w:rFonts w:ascii="Corbel" w:hAnsi="Corbel"/>
        </w:rPr>
        <w:t xml:space="preserve"> should be </w:t>
      </w:r>
      <w:r w:rsidR="000570A2">
        <w:rPr>
          <w:rFonts w:ascii="Corbel" w:hAnsi="Corbel"/>
        </w:rPr>
        <w:t xml:space="preserve">reported </w:t>
      </w:r>
      <w:r w:rsidR="000570A2" w:rsidRPr="00F86034">
        <w:rPr>
          <w:rFonts w:ascii="Corbel" w:hAnsi="Corbel"/>
        </w:rPr>
        <w:t>to</w:t>
      </w:r>
      <w:r w:rsidRPr="00F86034">
        <w:rPr>
          <w:rFonts w:ascii="Corbel" w:hAnsi="Corbel"/>
        </w:rPr>
        <w:t xml:space="preserve"> the Headteacher, and concerns about the Headteacher </w:t>
      </w:r>
      <w:r w:rsidR="007F23B6">
        <w:rPr>
          <w:rFonts w:ascii="Corbel" w:hAnsi="Corbel"/>
        </w:rPr>
        <w:t xml:space="preserve">should be </w:t>
      </w:r>
      <w:r w:rsidR="000570A2">
        <w:rPr>
          <w:rFonts w:ascii="Corbel" w:hAnsi="Corbel"/>
        </w:rPr>
        <w:t>shared</w:t>
      </w:r>
      <w:r w:rsidR="007F23B6">
        <w:rPr>
          <w:rFonts w:ascii="Corbel" w:hAnsi="Corbel"/>
        </w:rPr>
        <w:t xml:space="preserve"> with </w:t>
      </w:r>
      <w:r w:rsidR="00712247">
        <w:rPr>
          <w:rFonts w:ascii="Corbel" w:hAnsi="Corbel"/>
        </w:rPr>
        <w:t xml:space="preserve">the </w:t>
      </w:r>
      <w:r w:rsidR="000570A2">
        <w:rPr>
          <w:rFonts w:ascii="Corbel" w:hAnsi="Corbel"/>
        </w:rPr>
        <w:t xml:space="preserve">individuals </w:t>
      </w:r>
      <w:r w:rsidR="000570A2" w:rsidRPr="00F86034">
        <w:rPr>
          <w:rFonts w:ascii="Corbel" w:hAnsi="Corbel"/>
        </w:rPr>
        <w:t>senior</w:t>
      </w:r>
      <w:r w:rsidRPr="00F86034">
        <w:rPr>
          <w:rFonts w:ascii="Corbel" w:hAnsi="Corbel"/>
        </w:rPr>
        <w:t xml:space="preserve"> line managers, who may involve the LADO or Strategic Lead for Safeguarding</w:t>
      </w:r>
      <w:r w:rsidR="001B76B2">
        <w:rPr>
          <w:rFonts w:ascii="Corbel" w:hAnsi="Corbel"/>
        </w:rPr>
        <w:t xml:space="preserve">. Concerns about the </w:t>
      </w:r>
      <w:r w:rsidR="00D92A07">
        <w:rPr>
          <w:rFonts w:ascii="Corbel" w:hAnsi="Corbel"/>
        </w:rPr>
        <w:t xml:space="preserve">Headteacher will be shared </w:t>
      </w:r>
      <w:r w:rsidR="000570A2">
        <w:rPr>
          <w:rFonts w:ascii="Corbel" w:hAnsi="Corbel"/>
        </w:rPr>
        <w:t xml:space="preserve">with </w:t>
      </w:r>
      <w:r w:rsidR="000570A2" w:rsidRPr="00F86034">
        <w:rPr>
          <w:rFonts w:ascii="Corbel" w:hAnsi="Corbel"/>
        </w:rPr>
        <w:t>the</w:t>
      </w:r>
      <w:r w:rsidRPr="00F86034">
        <w:rPr>
          <w:rFonts w:ascii="Corbel" w:hAnsi="Corbel"/>
        </w:rPr>
        <w:t xml:space="preserve"> </w:t>
      </w:r>
      <w:r w:rsidRPr="00F86034">
        <w:rPr>
          <w:rFonts w:ascii="Corbel" w:hAnsi="Corbel"/>
          <w:color w:val="FF0000"/>
        </w:rPr>
        <w:t>Chair of Governors or Trust CEO</w:t>
      </w:r>
      <w:r w:rsidRPr="00F86034">
        <w:rPr>
          <w:rFonts w:ascii="Corbel" w:hAnsi="Corbel"/>
        </w:rPr>
        <w:t xml:space="preserve">. If unsure, staff should consult a </w:t>
      </w:r>
      <w:r w:rsidRPr="00D92A07">
        <w:rPr>
          <w:rFonts w:ascii="Corbel" w:hAnsi="Corbel"/>
          <w:b/>
          <w:bCs/>
        </w:rPr>
        <w:t xml:space="preserve">senior </w:t>
      </w:r>
      <w:r w:rsidRPr="00F86034">
        <w:rPr>
          <w:rFonts w:ascii="Corbel" w:hAnsi="Corbel"/>
        </w:rPr>
        <w:t>manager for guidance.</w:t>
      </w:r>
    </w:p>
    <w:p w14:paraId="2833D034" w14:textId="66C72C69" w:rsidR="00772A97" w:rsidRPr="00003409" w:rsidRDefault="00772A97" w:rsidP="002722B9">
      <w:pPr>
        <w:autoSpaceDE w:val="0"/>
        <w:autoSpaceDN w:val="0"/>
        <w:adjustRightInd w:val="0"/>
        <w:spacing w:after="0" w:line="240" w:lineRule="auto"/>
        <w:rPr>
          <w:sz w:val="28"/>
          <w:szCs w:val="28"/>
        </w:rPr>
      </w:pPr>
    </w:p>
    <w:p w14:paraId="482818D6" w14:textId="77777777" w:rsidR="00772A97" w:rsidRPr="00003409" w:rsidRDefault="00772A97" w:rsidP="00772A97">
      <w:pPr>
        <w:pStyle w:val="Heading1"/>
        <w:rPr>
          <w:rFonts w:asciiTheme="minorHAnsi" w:hAnsiTheme="minorHAnsi"/>
        </w:rPr>
      </w:pPr>
      <w:bookmarkStart w:id="162" w:name="_Toc80866915"/>
      <w:bookmarkStart w:id="163" w:name="_Toc211262030"/>
      <w:bookmarkStart w:id="164" w:name="_Hlk111539575"/>
      <w:r w:rsidRPr="00003409">
        <w:rPr>
          <w:rFonts w:asciiTheme="minorHAnsi" w:hAnsiTheme="minorHAnsi"/>
        </w:rPr>
        <w:t>The role of the Designated Safeguarding Lead</w:t>
      </w:r>
      <w:bookmarkEnd w:id="162"/>
      <w:bookmarkEnd w:id="163"/>
      <w:r w:rsidRPr="00003409">
        <w:rPr>
          <w:rFonts w:asciiTheme="minorHAnsi" w:hAnsiTheme="minorHAnsi"/>
        </w:rPr>
        <w:t xml:space="preserve">   </w:t>
      </w:r>
    </w:p>
    <w:p w14:paraId="454D94BF" w14:textId="77777777" w:rsidR="00772A97" w:rsidRPr="00003409" w:rsidRDefault="00772A97" w:rsidP="00772A97">
      <w:pPr>
        <w:spacing w:after="0" w:line="240" w:lineRule="auto"/>
        <w:jc w:val="both"/>
        <w:rPr>
          <w:rFonts w:cs="Arial"/>
          <w:b/>
          <w:sz w:val="36"/>
          <w:szCs w:val="36"/>
        </w:rPr>
      </w:pPr>
      <w:r w:rsidRPr="00003409">
        <w:rPr>
          <w:rFonts w:cs="Arial"/>
          <w:b/>
          <w:sz w:val="36"/>
          <w:szCs w:val="36"/>
        </w:rPr>
        <w:t xml:space="preserve">                  </w:t>
      </w:r>
    </w:p>
    <w:p w14:paraId="3FB68FCF" w14:textId="5AE8E972" w:rsidR="00772A97" w:rsidRPr="00003409" w:rsidRDefault="00772A97" w:rsidP="00187A24">
      <w:pPr>
        <w:pStyle w:val="Heading2"/>
        <w:rPr>
          <w:rFonts w:cs="Arial"/>
        </w:rPr>
      </w:pPr>
      <w:r w:rsidRPr="00003409">
        <w:rPr>
          <w:rFonts w:cs="Arial"/>
          <w:b/>
        </w:rPr>
        <w:tab/>
      </w:r>
      <w:bookmarkStart w:id="165" w:name="_Toc211262031"/>
      <w:r w:rsidRPr="00003409">
        <w:t>MANAGING REFERRALS</w:t>
      </w:r>
      <w:bookmarkEnd w:id="165"/>
    </w:p>
    <w:p w14:paraId="01484242" w14:textId="77777777" w:rsidR="00AD27B1" w:rsidRPr="00003409" w:rsidRDefault="00772A97" w:rsidP="00AD27B1">
      <w:pPr>
        <w:spacing w:after="0" w:line="240" w:lineRule="auto"/>
        <w:ind w:left="720"/>
        <w:jc w:val="both"/>
      </w:pPr>
      <w:r w:rsidRPr="00003409">
        <w:rPr>
          <w:rFonts w:cs="Arial"/>
        </w:rPr>
        <w:t>Refer</w:t>
      </w:r>
      <w:r w:rsidR="00AD27B1" w:rsidRPr="00003409">
        <w:rPr>
          <w:rFonts w:cs="Arial"/>
        </w:rPr>
        <w:t xml:space="preserve"> </w:t>
      </w:r>
      <w:r w:rsidRPr="00003409">
        <w:rPr>
          <w:rFonts w:cs="Arial"/>
        </w:rPr>
        <w:t>all safeguarding cases, including Early Help, through the relevant routes-</w:t>
      </w:r>
      <w:r w:rsidRPr="00003409">
        <w:t xml:space="preserve"> </w:t>
      </w:r>
    </w:p>
    <w:p w14:paraId="59B7C9CB" w14:textId="1E9978E1" w:rsidR="00772A97" w:rsidRPr="00003409" w:rsidRDefault="005B5C66" w:rsidP="00AD27B1">
      <w:pPr>
        <w:spacing w:after="0" w:line="240" w:lineRule="auto"/>
        <w:ind w:left="720"/>
        <w:jc w:val="both"/>
        <w:rPr>
          <w:rFonts w:cs="Arial"/>
        </w:rPr>
      </w:pPr>
      <w:hyperlink r:id="rId161" w:history="1">
        <w:r w:rsidR="00AD27B1" w:rsidRPr="00003409">
          <w:rPr>
            <w:rStyle w:val="Hyperlink"/>
            <w:rFonts w:cs="Arial"/>
          </w:rPr>
          <w:t>https://www.stockport.gov.uk/early-help-assessment/assessing-needs-eha</w:t>
        </w:r>
      </w:hyperlink>
      <w:r w:rsidR="00772A97" w:rsidRPr="00003409">
        <w:rPr>
          <w:rFonts w:cs="Arial"/>
        </w:rPr>
        <w:t xml:space="preserve"> </w:t>
      </w:r>
    </w:p>
    <w:p w14:paraId="7AC56987" w14:textId="77777777" w:rsidR="00772A97" w:rsidRPr="00003409" w:rsidRDefault="005B5C66" w:rsidP="00772A97">
      <w:pPr>
        <w:pStyle w:val="ListParagraph"/>
        <w:spacing w:after="0" w:line="240" w:lineRule="auto"/>
        <w:jc w:val="both"/>
        <w:rPr>
          <w:rFonts w:cs="Arial"/>
        </w:rPr>
      </w:pPr>
      <w:hyperlink r:id="rId162" w:history="1">
        <w:r w:rsidR="00772A97" w:rsidRPr="00003409">
          <w:rPr>
            <w:rStyle w:val="Hyperlink"/>
            <w:rFonts w:cs="Arial"/>
          </w:rPr>
          <w:t>https://forms.stockport.gov.uk/v2/contacting-the-massh/level-select</w:t>
        </w:r>
      </w:hyperlink>
      <w:r w:rsidR="00772A97" w:rsidRPr="00003409">
        <w:rPr>
          <w:rFonts w:cs="Arial"/>
        </w:rPr>
        <w:t xml:space="preserve">  </w:t>
      </w:r>
    </w:p>
    <w:p w14:paraId="026E58C2" w14:textId="77777777" w:rsidR="00772A97" w:rsidRPr="00003409" w:rsidRDefault="00772A97" w:rsidP="00772A97">
      <w:pPr>
        <w:pStyle w:val="ListParagraph"/>
        <w:spacing w:after="0" w:line="240" w:lineRule="auto"/>
        <w:jc w:val="both"/>
        <w:rPr>
          <w:rFonts w:cs="Arial"/>
        </w:rPr>
      </w:pPr>
      <w:r w:rsidRPr="00003409">
        <w:rPr>
          <w:rFonts w:cs="Arial"/>
        </w:rPr>
        <w:t>to the Police if a crime may have been committed.</w:t>
      </w:r>
    </w:p>
    <w:p w14:paraId="5E4FAF91" w14:textId="77777777" w:rsidR="00772A97" w:rsidRPr="00003409" w:rsidRDefault="00772A97" w:rsidP="00772A97">
      <w:pPr>
        <w:spacing w:after="0" w:line="240" w:lineRule="auto"/>
        <w:jc w:val="both"/>
        <w:rPr>
          <w:rFonts w:cs="Arial"/>
        </w:rPr>
      </w:pPr>
    </w:p>
    <w:p w14:paraId="320F2426" w14:textId="35B6C944" w:rsidR="00772A97" w:rsidRPr="00003409" w:rsidRDefault="00772A97" w:rsidP="00772A97">
      <w:pPr>
        <w:spacing w:after="0" w:line="240" w:lineRule="auto"/>
        <w:ind w:left="709" w:hanging="709"/>
        <w:jc w:val="both"/>
        <w:rPr>
          <w:rFonts w:cs="Arial"/>
        </w:rPr>
      </w:pPr>
      <w:r w:rsidRPr="00003409">
        <w:rPr>
          <w:rFonts w:cs="Arial"/>
        </w:rPr>
        <w:tab/>
        <w:t>Identify any safeguarding issues relating to individual children, especially ongoing     enquiries under section 47 of the Children Act 1989.</w:t>
      </w:r>
    </w:p>
    <w:p w14:paraId="09EA8174" w14:textId="77777777" w:rsidR="00772A97" w:rsidRPr="00003409" w:rsidRDefault="00772A97" w:rsidP="00772A97">
      <w:pPr>
        <w:spacing w:after="0" w:line="240" w:lineRule="auto"/>
        <w:jc w:val="both"/>
        <w:rPr>
          <w:rFonts w:cs="Arial"/>
        </w:rPr>
      </w:pPr>
    </w:p>
    <w:p w14:paraId="0474E2BC" w14:textId="0A8B363C" w:rsidR="00772A97" w:rsidRPr="00003409" w:rsidRDefault="00772A97" w:rsidP="00772A97">
      <w:pPr>
        <w:spacing w:after="0" w:line="240" w:lineRule="auto"/>
        <w:jc w:val="both"/>
        <w:rPr>
          <w:rFonts w:cs="Arial"/>
        </w:rPr>
      </w:pPr>
      <w:r w:rsidRPr="00003409">
        <w:rPr>
          <w:rFonts w:cs="Arial"/>
        </w:rPr>
        <w:tab/>
        <w:t>Act as a source of support, advice and expertise to staff members on matters of child protection and    safeguarding.</w:t>
      </w:r>
    </w:p>
    <w:p w14:paraId="132B047E" w14:textId="77777777" w:rsidR="00772A97" w:rsidRPr="00003409" w:rsidRDefault="00772A97" w:rsidP="00772A97">
      <w:pPr>
        <w:spacing w:after="0" w:line="240" w:lineRule="auto"/>
        <w:jc w:val="both"/>
        <w:rPr>
          <w:rFonts w:cs="Arial"/>
        </w:rPr>
      </w:pPr>
    </w:p>
    <w:p w14:paraId="7458001B" w14:textId="41B75B44" w:rsidR="00772A97" w:rsidRPr="00003409" w:rsidRDefault="00772A97" w:rsidP="00772A97">
      <w:pPr>
        <w:spacing w:after="0" w:line="240" w:lineRule="auto"/>
        <w:ind w:left="720" w:hanging="720"/>
        <w:jc w:val="both"/>
        <w:rPr>
          <w:rFonts w:cs="Arial"/>
        </w:rPr>
      </w:pPr>
      <w:r w:rsidRPr="00003409">
        <w:rPr>
          <w:rFonts w:cs="Arial"/>
        </w:rPr>
        <w:tab/>
        <w:t xml:space="preserve">Escalate inter-agency concerns and disagreements about a child’s wellbeing. Further information can be found here: </w:t>
      </w:r>
      <w:hyperlink r:id="rId163" w:history="1">
        <w:r w:rsidRPr="00003409">
          <w:rPr>
            <w:rStyle w:val="Hyperlink"/>
            <w:rFonts w:cs="Arial"/>
          </w:rPr>
          <w:t>https://greatermanchesterscb.proceduresonline.com/search/search.html?zoom_sort=0&amp;zoom_query=escalation+process&amp;zoom_per_page=10&amp;zoom_and=0</w:t>
        </w:r>
      </w:hyperlink>
      <w:r w:rsidRPr="00003409">
        <w:rPr>
          <w:rFonts w:cs="Arial"/>
        </w:rPr>
        <w:t xml:space="preserve"> </w:t>
      </w:r>
    </w:p>
    <w:p w14:paraId="6F08FDB2" w14:textId="77777777" w:rsidR="00772A97" w:rsidRPr="00003409" w:rsidRDefault="00772A97" w:rsidP="00772A97">
      <w:pPr>
        <w:spacing w:after="0" w:line="240" w:lineRule="auto"/>
        <w:jc w:val="both"/>
        <w:rPr>
          <w:rFonts w:cs="Arial"/>
          <w:b/>
        </w:rPr>
      </w:pPr>
    </w:p>
    <w:p w14:paraId="46F99976" w14:textId="669AFFA3" w:rsidR="00772A97" w:rsidRPr="00003409" w:rsidRDefault="00772A97" w:rsidP="00772A97">
      <w:pPr>
        <w:shd w:val="clear" w:color="auto" w:fill="FFFFFF"/>
        <w:spacing w:after="0" w:line="240" w:lineRule="auto"/>
        <w:ind w:left="720" w:hanging="720"/>
        <w:jc w:val="both"/>
        <w:rPr>
          <w:rFonts w:cs="Arial"/>
        </w:rPr>
      </w:pPr>
      <w:r w:rsidRPr="00003409">
        <w:t xml:space="preserve"> </w:t>
      </w:r>
      <w:r w:rsidRPr="00003409">
        <w:tab/>
      </w:r>
      <w:r w:rsidRPr="00003409">
        <w:rPr>
          <w:rFonts w:cs="Arial"/>
        </w:rPr>
        <w:t>Have responsibility to ensure there is at least one key adult for ‘Operation Encompass*’ and the point of contact for Child Exploitation. *Guiding principles of the scheme are here</w:t>
      </w:r>
      <w:r w:rsidRPr="00003409">
        <w:rPr>
          <w:color w:val="1F497D"/>
          <w:shd w:val="clear" w:color="auto" w:fill="FF0000"/>
        </w:rPr>
        <w:t xml:space="preserve"> </w:t>
      </w:r>
      <w:hyperlink r:id="rId164" w:history="1">
        <w:r w:rsidRPr="00003409">
          <w:rPr>
            <w:rFonts w:cs="Arial"/>
            <w:color w:val="0000FF"/>
            <w:u w:val="single"/>
          </w:rPr>
          <w:t>https://www.operationencompass.org/</w:t>
        </w:r>
        <w:r w:rsidR="00730F76" w:rsidRPr="00003409">
          <w:rPr>
            <w:rFonts w:cs="Arial"/>
            <w:color w:val="0000FF"/>
            <w:u w:val="single"/>
          </w:rPr>
          <w:t>school/college</w:t>
        </w:r>
        <w:r w:rsidRPr="00003409">
          <w:rPr>
            <w:rFonts w:cs="Arial"/>
            <w:color w:val="0000FF"/>
            <w:u w:val="single"/>
          </w:rPr>
          <w:t>-participation</w:t>
        </w:r>
      </w:hyperlink>
      <w:r w:rsidRPr="00003409">
        <w:rPr>
          <w:rFonts w:cs="Arial"/>
        </w:rPr>
        <w:t xml:space="preserve">. An annual information letter to be sent to parents. All downloadable documents are here: </w:t>
      </w:r>
      <w:hyperlink r:id="rId165" w:history="1">
        <w:r w:rsidRPr="00003409">
          <w:rPr>
            <w:rFonts w:cs="Arial"/>
            <w:color w:val="0000FF"/>
            <w:u w:val="single"/>
          </w:rPr>
          <w:t>https://www.operationencompass.org/</w:t>
        </w:r>
        <w:r w:rsidR="00730F76" w:rsidRPr="00003409">
          <w:rPr>
            <w:rFonts w:cs="Arial"/>
            <w:color w:val="0000FF"/>
            <w:u w:val="single"/>
          </w:rPr>
          <w:t>school/college</w:t>
        </w:r>
        <w:r w:rsidRPr="00003409">
          <w:rPr>
            <w:rFonts w:cs="Arial"/>
            <w:color w:val="0000FF"/>
            <w:u w:val="single"/>
          </w:rPr>
          <w:t>-participation/</w:t>
        </w:r>
        <w:r w:rsidR="00730F76" w:rsidRPr="00003409">
          <w:rPr>
            <w:rFonts w:cs="Arial"/>
            <w:color w:val="0000FF"/>
            <w:u w:val="single"/>
          </w:rPr>
          <w:t>school/college</w:t>
        </w:r>
        <w:r w:rsidRPr="00003409">
          <w:rPr>
            <w:rFonts w:cs="Arial"/>
            <w:color w:val="0000FF"/>
            <w:u w:val="single"/>
          </w:rPr>
          <w:t>-downloads</w:t>
        </w:r>
      </w:hyperlink>
      <w:r w:rsidRPr="00003409">
        <w:rPr>
          <w:rFonts w:cs="Arial"/>
          <w:color w:val="0000FF"/>
          <w:u w:val="single"/>
        </w:rPr>
        <w:t>.</w:t>
      </w:r>
      <w:r w:rsidRPr="00003409">
        <w:rPr>
          <w:color w:val="1F497D"/>
          <w:shd w:val="clear" w:color="auto" w:fill="FF0000"/>
        </w:rPr>
        <w:t xml:space="preserve"> </w:t>
      </w:r>
    </w:p>
    <w:p w14:paraId="7081312F" w14:textId="77777777" w:rsidR="00772A97" w:rsidRPr="00003409" w:rsidRDefault="00772A97" w:rsidP="00772A97">
      <w:pPr>
        <w:spacing w:after="0" w:line="240" w:lineRule="auto"/>
        <w:ind w:left="720" w:hanging="720"/>
        <w:jc w:val="both"/>
        <w:rPr>
          <w:rFonts w:cs="Arial"/>
        </w:rPr>
      </w:pPr>
    </w:p>
    <w:p w14:paraId="2748D8CE" w14:textId="7984979A" w:rsidR="00772A97" w:rsidRPr="00003409" w:rsidRDefault="00772A97" w:rsidP="00772A97">
      <w:pPr>
        <w:spacing w:after="0" w:line="240" w:lineRule="auto"/>
        <w:ind w:left="720" w:hanging="720"/>
        <w:jc w:val="both"/>
        <w:rPr>
          <w:rFonts w:cs="Arial"/>
        </w:rPr>
      </w:pPr>
      <w:r w:rsidRPr="00003409">
        <w:rPr>
          <w:rFonts w:cs="Arial"/>
        </w:rPr>
        <w:tab/>
        <w:t>To ensure that the Local Authority are notified if children are persistently absent or missing from education-</w:t>
      </w:r>
      <w:hyperlink r:id="rId166" w:history="1">
        <w:r w:rsidRPr="00003409">
          <w:rPr>
            <w:rStyle w:val="Hyperlink"/>
            <w:rFonts w:cs="Arial"/>
          </w:rPr>
          <w:t>https://www.stockport.gov.uk/start/missing-from-</w:t>
        </w:r>
        <w:r w:rsidR="00730F76" w:rsidRPr="00003409">
          <w:rPr>
            <w:rStyle w:val="Hyperlink"/>
            <w:rFonts w:cs="Arial"/>
          </w:rPr>
          <w:t>school/college</w:t>
        </w:r>
        <w:r w:rsidRPr="00003409">
          <w:rPr>
            <w:rStyle w:val="Hyperlink"/>
            <w:rFonts w:cs="Arial"/>
          </w:rPr>
          <w:t>-report-form</w:t>
        </w:r>
      </w:hyperlink>
      <w:r w:rsidRPr="00003409">
        <w:rPr>
          <w:rFonts w:cs="Arial"/>
        </w:rPr>
        <w:t xml:space="preserve"> </w:t>
      </w:r>
    </w:p>
    <w:p w14:paraId="012CA9C7" w14:textId="77777777" w:rsidR="00D66685" w:rsidRPr="00003409" w:rsidRDefault="00D66685" w:rsidP="00D66685">
      <w:pPr>
        <w:spacing w:after="0" w:line="240" w:lineRule="auto"/>
        <w:ind w:left="1440" w:hanging="720"/>
        <w:jc w:val="both"/>
      </w:pPr>
    </w:p>
    <w:p w14:paraId="6EB8EA80" w14:textId="6B5D499E" w:rsidR="00D66685" w:rsidRPr="00003409" w:rsidRDefault="005B5C66" w:rsidP="00D66685">
      <w:pPr>
        <w:spacing w:after="0" w:line="240" w:lineRule="auto"/>
        <w:ind w:left="1440" w:hanging="720"/>
        <w:jc w:val="both"/>
      </w:pPr>
      <w:hyperlink r:id="rId167" w:history="1">
        <w:r w:rsidR="00D66685" w:rsidRPr="00003409">
          <w:rPr>
            <w:rStyle w:val="Hyperlink"/>
          </w:rPr>
          <w:t>http://www.safeguardingchildreninstockport.org.uk/wp-content/uploads/</w:t>
        </w:r>
        <w:r w:rsidR="0021405C">
          <w:rPr>
            <w:rStyle w:val="Hyperlink"/>
          </w:rPr>
          <w:t>2024</w:t>
        </w:r>
        <w:r w:rsidR="00D66685" w:rsidRPr="00003409">
          <w:rPr>
            <w:rStyle w:val="Hyperlink"/>
          </w:rPr>
          <w:t>/04/Stockports-multi-agency-response-to-need-guidance-document.pdf</w:t>
        </w:r>
      </w:hyperlink>
    </w:p>
    <w:p w14:paraId="3C24CEE2" w14:textId="77777777" w:rsidR="00D66685" w:rsidRPr="00003409" w:rsidRDefault="00D66685" w:rsidP="00772A97">
      <w:pPr>
        <w:spacing w:after="0" w:line="240" w:lineRule="auto"/>
        <w:ind w:left="720" w:hanging="720"/>
        <w:jc w:val="both"/>
        <w:rPr>
          <w:rFonts w:cs="Arial"/>
        </w:rPr>
      </w:pPr>
    </w:p>
    <w:p w14:paraId="30B20CB6" w14:textId="77777777" w:rsidR="00772A97" w:rsidRPr="00003409" w:rsidRDefault="00772A97" w:rsidP="00772A97">
      <w:pPr>
        <w:spacing w:after="0" w:line="240" w:lineRule="auto"/>
        <w:jc w:val="both"/>
        <w:rPr>
          <w:rFonts w:cs="Arial"/>
          <w:sz w:val="16"/>
          <w:szCs w:val="16"/>
        </w:rPr>
      </w:pPr>
    </w:p>
    <w:p w14:paraId="399E6C99" w14:textId="756E8A70" w:rsidR="00772A97" w:rsidRPr="00003409" w:rsidRDefault="00772A97" w:rsidP="00187A24">
      <w:pPr>
        <w:pStyle w:val="Heading2"/>
        <w:rPr>
          <w:rStyle w:val="Heading2Char"/>
          <w:rFonts w:asciiTheme="minorHAnsi" w:hAnsiTheme="minorHAnsi"/>
        </w:rPr>
      </w:pPr>
      <w:r w:rsidRPr="00003409">
        <w:rPr>
          <w:rFonts w:cs="Arial"/>
          <w:b/>
        </w:rPr>
        <w:tab/>
      </w:r>
      <w:bookmarkStart w:id="166" w:name="_Toc211262032"/>
      <w:r w:rsidRPr="00003409">
        <w:t>RECORD KEEPING:</w:t>
      </w:r>
      <w:bookmarkEnd w:id="166"/>
    </w:p>
    <w:p w14:paraId="0DB8F231" w14:textId="77777777" w:rsidR="00772A97" w:rsidRPr="00003409" w:rsidRDefault="00772A97" w:rsidP="00772A97">
      <w:pPr>
        <w:spacing w:after="0" w:line="240" w:lineRule="auto"/>
        <w:jc w:val="both"/>
        <w:rPr>
          <w:rFonts w:cs="Arial"/>
        </w:rPr>
      </w:pPr>
    </w:p>
    <w:p w14:paraId="0B2FF5A8" w14:textId="2DF0A87B" w:rsidR="00772A97" w:rsidRPr="00003409" w:rsidRDefault="00772A97" w:rsidP="00772A97">
      <w:pPr>
        <w:spacing w:after="0" w:line="240" w:lineRule="auto"/>
        <w:ind w:left="720" w:hanging="720"/>
        <w:jc w:val="both"/>
        <w:rPr>
          <w:rFonts w:cs="Arial"/>
        </w:rPr>
      </w:pPr>
      <w:r w:rsidRPr="00003409">
        <w:rPr>
          <w:rFonts w:cs="Arial"/>
        </w:rPr>
        <w:tab/>
        <w:t>Keep accurate and up to date records of safeguarding and welfare concerns and ensure a file separate from the pupil record is created as necessary for children with safeguarding concerns. Ensure the confidentiality of these records.</w:t>
      </w:r>
    </w:p>
    <w:p w14:paraId="49EFD5D1" w14:textId="77777777" w:rsidR="00772A97" w:rsidRPr="00003409" w:rsidRDefault="00772A97" w:rsidP="00772A97">
      <w:pPr>
        <w:spacing w:after="0" w:line="240" w:lineRule="auto"/>
        <w:jc w:val="both"/>
        <w:rPr>
          <w:rFonts w:cs="Arial"/>
        </w:rPr>
      </w:pPr>
    </w:p>
    <w:p w14:paraId="10EA9E14" w14:textId="48F1CD7E" w:rsidR="00772A97" w:rsidRPr="00003409" w:rsidRDefault="00772A97" w:rsidP="00772A97">
      <w:pPr>
        <w:spacing w:after="0" w:line="240" w:lineRule="auto"/>
        <w:ind w:left="720" w:hanging="720"/>
        <w:jc w:val="both"/>
        <w:rPr>
          <w:rFonts w:cs="Arial"/>
        </w:rPr>
      </w:pPr>
      <w:r w:rsidRPr="00003409">
        <w:rPr>
          <w:rFonts w:cs="Arial"/>
        </w:rPr>
        <w:tab/>
        <w:t xml:space="preserve"> </w:t>
      </w:r>
      <w:r w:rsidR="00837E27" w:rsidRPr="00003409">
        <w:rPr>
          <w:rFonts w:eastAsia="Times New Roman" w:cs="Arial"/>
          <w:bCs/>
          <w:color w:val="000000"/>
          <w:sz w:val="22"/>
          <w:szCs w:val="22"/>
        </w:rPr>
        <w:t xml:space="preserve"> National guidance suggests </w:t>
      </w:r>
      <w:r w:rsidR="00730F76" w:rsidRPr="00003409">
        <w:rPr>
          <w:rFonts w:eastAsia="Times New Roman" w:cs="Arial"/>
          <w:bCs/>
          <w:color w:val="000000"/>
          <w:sz w:val="22"/>
          <w:szCs w:val="22"/>
        </w:rPr>
        <w:t>school</w:t>
      </w:r>
      <w:r w:rsidR="00837E27" w:rsidRPr="00003409">
        <w:rPr>
          <w:rFonts w:eastAsia="Times New Roman" w:cs="Arial"/>
          <w:bCs/>
          <w:color w:val="000000"/>
          <w:sz w:val="22"/>
          <w:szCs w:val="22"/>
        </w:rPr>
        <w:t xml:space="preserve"> should have </w:t>
      </w:r>
      <w:r w:rsidR="00837E27" w:rsidRPr="00003409">
        <w:rPr>
          <w:rFonts w:eastAsia="Times New Roman" w:cs="Arial"/>
          <w:bCs/>
          <w:color w:val="000000"/>
          <w:sz w:val="22"/>
          <w:szCs w:val="22"/>
          <w:u w:val="single"/>
        </w:rPr>
        <w:t>at least two</w:t>
      </w:r>
      <w:r w:rsidR="00837E27" w:rsidRPr="00003409">
        <w:rPr>
          <w:rFonts w:eastAsia="Times New Roman" w:cs="Arial"/>
          <w:bCs/>
          <w:color w:val="000000"/>
          <w:sz w:val="22"/>
          <w:szCs w:val="22"/>
        </w:rPr>
        <w:t xml:space="preserve"> emergency contacts for every child in the </w:t>
      </w:r>
      <w:r w:rsidR="00730F76" w:rsidRPr="00003409">
        <w:rPr>
          <w:rFonts w:eastAsia="Times New Roman" w:cs="Arial"/>
          <w:bCs/>
          <w:color w:val="000000"/>
          <w:sz w:val="22"/>
          <w:szCs w:val="22"/>
        </w:rPr>
        <w:t>school</w:t>
      </w:r>
      <w:r w:rsidR="00837E27" w:rsidRPr="00003409">
        <w:rPr>
          <w:rFonts w:eastAsia="Times New Roman" w:cs="Arial"/>
          <w:bCs/>
          <w:color w:val="000000"/>
          <w:sz w:val="22"/>
          <w:szCs w:val="22"/>
        </w:rPr>
        <w:t xml:space="preserve"> in case of emergencies, and in case there are welfare concerns at the home in order to reduce the risk of not making contact with family members where welfare and/or safeguarding concerns are identified. (Keeping Children Safe in Education </w:t>
      </w:r>
      <w:r w:rsidR="0021405C" w:rsidRPr="00F87F62">
        <w:rPr>
          <w:rFonts w:eastAsia="Times New Roman" w:cs="Arial"/>
          <w:bCs/>
          <w:color w:val="000000"/>
          <w:sz w:val="22"/>
          <w:szCs w:val="22"/>
          <w:highlight w:val="yellow"/>
        </w:rPr>
        <w:t>202</w:t>
      </w:r>
      <w:r w:rsidR="00BE0823">
        <w:rPr>
          <w:rFonts w:eastAsia="Times New Roman" w:cs="Arial"/>
          <w:bCs/>
          <w:color w:val="000000"/>
          <w:sz w:val="22"/>
          <w:szCs w:val="22"/>
        </w:rPr>
        <w:t>5</w:t>
      </w:r>
      <w:r w:rsidR="000570A2" w:rsidRPr="00003409">
        <w:rPr>
          <w:rFonts w:eastAsia="Times New Roman" w:cs="Arial"/>
          <w:bCs/>
          <w:color w:val="000000"/>
          <w:sz w:val="22"/>
          <w:szCs w:val="22"/>
        </w:rPr>
        <w:t>).</w:t>
      </w:r>
      <w:r w:rsidR="00837E27" w:rsidRPr="00003409">
        <w:rPr>
          <w:rFonts w:eastAsia="Times New Roman" w:cs="Arial"/>
          <w:bCs/>
          <w:color w:val="000000"/>
          <w:sz w:val="22"/>
          <w:szCs w:val="22"/>
        </w:rPr>
        <w:t xml:space="preserve"> We will contact parents/carers termly to ensure information is up to date</w:t>
      </w:r>
      <w:r w:rsidR="00837E27" w:rsidRPr="00003409">
        <w:rPr>
          <w:rFonts w:eastAsia="Times New Roman" w:cs="Arial"/>
          <w:bCs/>
          <w:color w:val="FF0000"/>
          <w:sz w:val="22"/>
          <w:szCs w:val="22"/>
        </w:rPr>
        <w:t xml:space="preserve">. </w:t>
      </w:r>
    </w:p>
    <w:p w14:paraId="13BF0F01" w14:textId="77777777" w:rsidR="00772A97" w:rsidRPr="00003409" w:rsidRDefault="00772A97" w:rsidP="00772A97">
      <w:pPr>
        <w:spacing w:after="0" w:line="240" w:lineRule="auto"/>
        <w:jc w:val="both"/>
        <w:rPr>
          <w:rFonts w:cs="Arial"/>
        </w:rPr>
      </w:pPr>
    </w:p>
    <w:p w14:paraId="23AF5382" w14:textId="24E4ABDD" w:rsidR="00772A97" w:rsidRPr="00003409" w:rsidRDefault="00772A97" w:rsidP="488169CE">
      <w:pPr>
        <w:spacing w:after="0" w:line="240" w:lineRule="auto"/>
        <w:rPr>
          <w:rFonts w:ascii="Calibri" w:eastAsia="Calibri" w:hAnsi="Calibri" w:cs="Calibri"/>
          <w:color w:val="000000"/>
          <w:sz w:val="48"/>
          <w:szCs w:val="48"/>
        </w:rPr>
      </w:pPr>
      <w:r w:rsidRPr="00003409">
        <w:rPr>
          <w:rFonts w:cs="Arial"/>
        </w:rPr>
        <w:tab/>
      </w:r>
      <w:r w:rsidRPr="488169CE">
        <w:rPr>
          <w:rFonts w:ascii="Corbel" w:eastAsia="Corbel" w:hAnsi="Corbel" w:cs="Corbel"/>
          <w:sz w:val="24"/>
          <w:szCs w:val="24"/>
        </w:rPr>
        <w:t>Maintain a chronology of significant incidents for each child with safeguarding concerns</w:t>
      </w:r>
      <w:r w:rsidR="0831BF6C" w:rsidRPr="488169CE">
        <w:rPr>
          <w:rFonts w:ascii="Corbel" w:eastAsia="Corbel" w:hAnsi="Corbel" w:cs="Corbel"/>
          <w:sz w:val="24"/>
          <w:szCs w:val="24"/>
        </w:rPr>
        <w:t>, and</w:t>
      </w:r>
      <w:r w:rsidR="0831BF6C" w:rsidRPr="488169CE">
        <w:rPr>
          <w:rFonts w:ascii="Corbel" w:eastAsia="Corbel" w:hAnsi="Corbel" w:cs="Corbel"/>
          <w:color w:val="000000"/>
          <w:sz w:val="24"/>
          <w:szCs w:val="24"/>
        </w:rPr>
        <w:t xml:space="preserve"> keep detailed, accurate, secure written records of </w:t>
      </w:r>
      <w:r w:rsidR="0831BF6C" w:rsidRPr="488169CE">
        <w:rPr>
          <w:rFonts w:ascii="Corbel" w:eastAsia="Corbel" w:hAnsi="Corbel" w:cs="Corbel"/>
          <w:color w:val="000000"/>
          <w:sz w:val="24"/>
          <w:szCs w:val="24"/>
          <w:highlight w:val="yellow"/>
        </w:rPr>
        <w:t>all</w:t>
      </w:r>
      <w:r w:rsidR="0831BF6C" w:rsidRPr="488169CE">
        <w:rPr>
          <w:rFonts w:ascii="Corbel" w:eastAsia="Corbel" w:hAnsi="Corbel" w:cs="Corbel"/>
          <w:color w:val="000000"/>
          <w:sz w:val="24"/>
          <w:szCs w:val="24"/>
        </w:rPr>
        <w:t xml:space="preserve"> concerns, </w:t>
      </w:r>
      <w:r w:rsidR="0831BF6C" w:rsidRPr="488169CE">
        <w:rPr>
          <w:rFonts w:ascii="Corbel" w:eastAsia="Corbel" w:hAnsi="Corbel" w:cs="Corbel"/>
          <w:color w:val="000000"/>
          <w:sz w:val="24"/>
          <w:szCs w:val="24"/>
          <w:highlight w:val="yellow"/>
        </w:rPr>
        <w:t>discussions and decisions made including the rationale for those decisions. This will include instances where referrals were or were not made to another agency such as LA children’s social care or the Prevent program etc.</w:t>
      </w:r>
    </w:p>
    <w:p w14:paraId="18237A45" w14:textId="77777777" w:rsidR="00772A97" w:rsidRPr="00003409" w:rsidRDefault="00772A97" w:rsidP="00772A97">
      <w:pPr>
        <w:spacing w:after="0" w:line="240" w:lineRule="auto"/>
        <w:jc w:val="both"/>
        <w:rPr>
          <w:rFonts w:cs="Arial"/>
        </w:rPr>
      </w:pPr>
    </w:p>
    <w:p w14:paraId="24166CF4" w14:textId="4021A512" w:rsidR="00772A97" w:rsidRPr="00003409" w:rsidRDefault="00772A97" w:rsidP="00772A97">
      <w:pPr>
        <w:spacing w:after="0" w:line="240" w:lineRule="auto"/>
        <w:ind w:left="720" w:hanging="720"/>
        <w:jc w:val="both"/>
        <w:rPr>
          <w:rFonts w:cs="Arial"/>
        </w:rPr>
      </w:pPr>
      <w:r w:rsidRPr="00003409">
        <w:rPr>
          <w:rFonts w:cs="Arial"/>
        </w:rPr>
        <w:tab/>
        <w:t xml:space="preserve">When a child leaves our </w:t>
      </w:r>
      <w:r w:rsidR="00730F76" w:rsidRPr="00003409">
        <w:rPr>
          <w:rFonts w:cs="Arial"/>
        </w:rPr>
        <w:t>school/college</w:t>
      </w:r>
      <w:r w:rsidRPr="00003409">
        <w:rPr>
          <w:rFonts w:cs="Arial"/>
        </w:rPr>
        <w:t xml:space="preserve">, the Designated Safeguarding Lead will make contact with the Designated Safeguarding Lead at the new </w:t>
      </w:r>
      <w:r w:rsidR="00730F76" w:rsidRPr="00003409">
        <w:rPr>
          <w:rFonts w:cs="Arial"/>
        </w:rPr>
        <w:t>school/college</w:t>
      </w:r>
      <w:r w:rsidRPr="00003409">
        <w:rPr>
          <w:rFonts w:cs="Arial"/>
        </w:rPr>
        <w:t xml:space="preserve"> and will ensure that the safeguarding file is forwarded to the receiving </w:t>
      </w:r>
      <w:r w:rsidR="00730F76" w:rsidRPr="00003409">
        <w:rPr>
          <w:rFonts w:cs="Arial"/>
        </w:rPr>
        <w:t>school/college</w:t>
      </w:r>
      <w:r w:rsidRPr="00003409">
        <w:rPr>
          <w:rFonts w:cs="Arial"/>
        </w:rPr>
        <w:t xml:space="preserve"> within </w:t>
      </w:r>
      <w:r w:rsidRPr="00003409">
        <w:rPr>
          <w:rFonts w:cs="Arial"/>
          <w:b/>
          <w:i/>
          <w:u w:val="single"/>
        </w:rPr>
        <w:t>five working days.</w:t>
      </w:r>
      <w:r w:rsidRPr="00003409">
        <w:rPr>
          <w:rFonts w:cs="Arial"/>
        </w:rPr>
        <w:t xml:space="preserve"> We will retain evidence to demonstrate how the file has been transferred; this may be in the form of a written confirmation of receipt from the receiving </w:t>
      </w:r>
      <w:r w:rsidR="00730F76" w:rsidRPr="00003409">
        <w:rPr>
          <w:rFonts w:cs="Arial"/>
        </w:rPr>
        <w:t>school/college</w:t>
      </w:r>
      <w:r w:rsidRPr="00003409">
        <w:rPr>
          <w:rFonts w:cs="Arial"/>
        </w:rPr>
        <w:t xml:space="preserve"> and/or evidence of recorded delivery. Where a parent elects to remove their child from the </w:t>
      </w:r>
      <w:r w:rsidR="00730F76" w:rsidRPr="00003409">
        <w:rPr>
          <w:rFonts w:cs="Arial"/>
        </w:rPr>
        <w:t>school/college</w:t>
      </w:r>
      <w:r w:rsidRPr="00003409">
        <w:rPr>
          <w:rFonts w:cs="Arial"/>
        </w:rPr>
        <w:t xml:space="preserve"> roll to home educate, the </w:t>
      </w:r>
      <w:r w:rsidR="00730F76" w:rsidRPr="00003409">
        <w:rPr>
          <w:rFonts w:cs="Arial"/>
        </w:rPr>
        <w:t>school/college</w:t>
      </w:r>
      <w:r w:rsidRPr="00003409">
        <w:rPr>
          <w:rFonts w:cs="Arial"/>
        </w:rPr>
        <w:t xml:space="preserve"> will make arrangements Archive these records in accords with the schedule of retention. </w:t>
      </w:r>
    </w:p>
    <w:p w14:paraId="0B5E95D9" w14:textId="77777777" w:rsidR="00772A97" w:rsidRPr="00003409" w:rsidRDefault="00772A97" w:rsidP="00772A97">
      <w:pPr>
        <w:spacing w:after="0" w:line="240" w:lineRule="auto"/>
        <w:ind w:left="720" w:hanging="720"/>
        <w:jc w:val="both"/>
        <w:rPr>
          <w:rFonts w:cs="Arial"/>
        </w:rPr>
      </w:pPr>
    </w:p>
    <w:p w14:paraId="5C237F9D" w14:textId="19F34C52" w:rsidR="00837E27" w:rsidRPr="00003409" w:rsidRDefault="00837E27" w:rsidP="00837E27">
      <w:pPr>
        <w:spacing w:before="40" w:after="40" w:line="240" w:lineRule="auto"/>
        <w:ind w:left="720" w:hanging="720"/>
        <w:jc w:val="both"/>
        <w:rPr>
          <w:rFonts w:eastAsia="Times New Roman" w:cs="Arial"/>
          <w:bCs/>
          <w:color w:val="000000"/>
          <w:sz w:val="22"/>
          <w:szCs w:val="22"/>
        </w:rPr>
      </w:pPr>
      <w:r w:rsidRPr="00003409">
        <w:rPr>
          <w:rFonts w:eastAsia="Times New Roman" w:cs="Arial"/>
          <w:bCs/>
          <w:color w:val="000000"/>
          <w:sz w:val="22"/>
          <w:szCs w:val="22"/>
        </w:rPr>
        <w:t xml:space="preserve">               We will continue to support any pupil leaving the </w:t>
      </w:r>
      <w:r w:rsidR="00730F76" w:rsidRPr="00003409">
        <w:rPr>
          <w:rFonts w:eastAsia="Times New Roman" w:cs="Arial"/>
          <w:bCs/>
          <w:color w:val="000000"/>
          <w:sz w:val="22"/>
          <w:szCs w:val="22"/>
        </w:rPr>
        <w:t>school/college</w:t>
      </w:r>
      <w:r w:rsidRPr="00003409">
        <w:rPr>
          <w:rFonts w:eastAsia="Times New Roman" w:cs="Arial"/>
          <w:bCs/>
          <w:color w:val="000000"/>
          <w:sz w:val="22"/>
          <w:szCs w:val="22"/>
        </w:rPr>
        <w:t xml:space="preserve"> about whom there have been concerns by ensuring that all appropriate information, including Safeguarding and welfare concerns, is forwarded under confidential cover to the pupil’s new </w:t>
      </w:r>
      <w:r w:rsidR="00730F76" w:rsidRPr="00003409">
        <w:rPr>
          <w:rFonts w:eastAsia="Times New Roman" w:cs="Arial"/>
          <w:bCs/>
          <w:color w:val="000000"/>
          <w:sz w:val="22"/>
          <w:szCs w:val="22"/>
        </w:rPr>
        <w:t>school/college</w:t>
      </w:r>
      <w:r w:rsidRPr="00003409">
        <w:rPr>
          <w:rFonts w:eastAsia="Times New Roman" w:cs="Arial"/>
          <w:bCs/>
          <w:color w:val="000000"/>
          <w:sz w:val="22"/>
          <w:szCs w:val="22"/>
        </w:rPr>
        <w:t xml:space="preserve"> as a matter of priority.</w:t>
      </w:r>
    </w:p>
    <w:p w14:paraId="58E38020" w14:textId="77777777" w:rsidR="00837E27" w:rsidRPr="00003409" w:rsidRDefault="00837E27" w:rsidP="00837E27">
      <w:pPr>
        <w:spacing w:before="40" w:after="40" w:line="240" w:lineRule="auto"/>
        <w:ind w:left="720" w:hanging="720"/>
        <w:jc w:val="both"/>
        <w:rPr>
          <w:rFonts w:eastAsia="Times New Roman" w:cs="Arial"/>
          <w:bCs/>
          <w:color w:val="000000"/>
          <w:sz w:val="12"/>
          <w:szCs w:val="22"/>
        </w:rPr>
      </w:pPr>
    </w:p>
    <w:p w14:paraId="2AB74084" w14:textId="30B7415E" w:rsidR="00837E27" w:rsidRPr="00003409" w:rsidRDefault="00837E27" w:rsidP="00837E27">
      <w:pPr>
        <w:spacing w:before="40" w:after="40" w:line="240" w:lineRule="auto"/>
        <w:ind w:left="720" w:hanging="720"/>
        <w:jc w:val="both"/>
        <w:rPr>
          <w:rFonts w:eastAsia="Times New Roman" w:cs="Arial"/>
          <w:bCs/>
          <w:color w:val="FF0000"/>
          <w:sz w:val="22"/>
          <w:szCs w:val="22"/>
        </w:rPr>
      </w:pPr>
    </w:p>
    <w:p w14:paraId="46A76B11" w14:textId="77777777" w:rsidR="00772A97" w:rsidRPr="00003409" w:rsidRDefault="00772A97" w:rsidP="00772A97">
      <w:pPr>
        <w:spacing w:after="0" w:line="240" w:lineRule="auto"/>
        <w:ind w:left="720" w:hanging="720"/>
        <w:jc w:val="both"/>
        <w:rPr>
          <w:rFonts w:cs="Arial"/>
        </w:rPr>
      </w:pPr>
    </w:p>
    <w:p w14:paraId="1FC33EB9" w14:textId="77777777" w:rsidR="00772A97" w:rsidRPr="00003409" w:rsidRDefault="00772A97" w:rsidP="00772A97">
      <w:pPr>
        <w:spacing w:after="0" w:line="240" w:lineRule="auto"/>
        <w:jc w:val="both"/>
        <w:rPr>
          <w:rFonts w:cs="Arial"/>
          <w:sz w:val="16"/>
          <w:szCs w:val="16"/>
        </w:rPr>
      </w:pPr>
    </w:p>
    <w:p w14:paraId="204A06FE" w14:textId="77777777" w:rsidR="00772A97" w:rsidRPr="00003409" w:rsidRDefault="00772A97" w:rsidP="00772A97">
      <w:pPr>
        <w:spacing w:after="0" w:line="240" w:lineRule="auto"/>
        <w:jc w:val="both"/>
        <w:rPr>
          <w:rFonts w:cs="Arial"/>
          <w:sz w:val="16"/>
          <w:szCs w:val="16"/>
        </w:rPr>
      </w:pPr>
    </w:p>
    <w:p w14:paraId="52FAF233" w14:textId="77777777" w:rsidR="00772A97" w:rsidRPr="00003409" w:rsidRDefault="00772A97" w:rsidP="00772A97">
      <w:pPr>
        <w:spacing w:after="0" w:line="240" w:lineRule="auto"/>
        <w:jc w:val="both"/>
        <w:rPr>
          <w:rFonts w:cs="Arial"/>
          <w:sz w:val="16"/>
          <w:szCs w:val="16"/>
        </w:rPr>
      </w:pPr>
    </w:p>
    <w:p w14:paraId="002A63A6" w14:textId="19AC4635" w:rsidR="00772A97" w:rsidRPr="00003409" w:rsidRDefault="00772A97" w:rsidP="00187A24">
      <w:pPr>
        <w:pStyle w:val="Heading2"/>
        <w:rPr>
          <w:rFonts w:cs="Arial"/>
          <w:b/>
          <w:bCs/>
        </w:rPr>
      </w:pPr>
      <w:r w:rsidRPr="00003409">
        <w:rPr>
          <w:rFonts w:cs="Arial"/>
          <w:b/>
        </w:rPr>
        <w:tab/>
      </w:r>
      <w:bookmarkStart w:id="167" w:name="_Toc211262033"/>
      <w:r w:rsidRPr="00003409">
        <w:t>INTER-AGENCY WORKING AND INFORMATION SHARING:</w:t>
      </w:r>
      <w:bookmarkEnd w:id="167"/>
    </w:p>
    <w:p w14:paraId="753D97F7" w14:textId="77777777" w:rsidR="00772A97" w:rsidRPr="00003409" w:rsidRDefault="00772A97" w:rsidP="00772A97">
      <w:pPr>
        <w:spacing w:after="0" w:line="240" w:lineRule="auto"/>
        <w:jc w:val="both"/>
        <w:rPr>
          <w:rFonts w:cs="Arial"/>
          <w:b/>
        </w:rPr>
      </w:pPr>
    </w:p>
    <w:p w14:paraId="56FBD591" w14:textId="04198F70" w:rsidR="00772A97" w:rsidRPr="00003409" w:rsidRDefault="00772A97" w:rsidP="00772A97">
      <w:pPr>
        <w:spacing w:after="0" w:line="240" w:lineRule="auto"/>
        <w:ind w:left="709" w:hanging="709"/>
        <w:jc w:val="both"/>
        <w:rPr>
          <w:rFonts w:cs="Arial"/>
        </w:rPr>
      </w:pPr>
      <w:r w:rsidRPr="00003409">
        <w:rPr>
          <w:rFonts w:cs="Arial"/>
        </w:rPr>
        <w:tab/>
        <w:t>Co-operate and comply with Children’s Social Care for enquiries under section 47 of the Children Act 1989.</w:t>
      </w:r>
    </w:p>
    <w:p w14:paraId="163D070D" w14:textId="77777777" w:rsidR="00772A97" w:rsidRPr="00003409" w:rsidRDefault="00772A97" w:rsidP="00772A97">
      <w:pPr>
        <w:spacing w:after="0" w:line="240" w:lineRule="auto"/>
        <w:jc w:val="both"/>
        <w:rPr>
          <w:rFonts w:cs="Arial"/>
        </w:rPr>
      </w:pPr>
    </w:p>
    <w:p w14:paraId="3E443C5D" w14:textId="678C491F" w:rsidR="00772A97" w:rsidRPr="00003409" w:rsidRDefault="00772A97" w:rsidP="00772A97">
      <w:pPr>
        <w:spacing w:after="0" w:line="240" w:lineRule="auto"/>
        <w:ind w:left="709" w:hanging="709"/>
        <w:jc w:val="both"/>
        <w:rPr>
          <w:rFonts w:cs="Arial"/>
        </w:rPr>
      </w:pPr>
      <w:r w:rsidRPr="00003409">
        <w:rPr>
          <w:rFonts w:cs="Arial"/>
        </w:rPr>
        <w:tab/>
        <w:t xml:space="preserve">Promote an understanding of our lawful duty in line with </w:t>
      </w:r>
      <w:r w:rsidR="000570A2" w:rsidRPr="00003409">
        <w:rPr>
          <w:rFonts w:cs="Arial"/>
        </w:rPr>
        <w:t>the Data</w:t>
      </w:r>
      <w:r w:rsidRPr="00003409">
        <w:rPr>
          <w:rFonts w:cs="Arial"/>
        </w:rPr>
        <w:t xml:space="preserve"> Protection Act 2018 and GDPR, including an awareness these do not prevent, or limit, the sharing of information for the purposes of keeping children safe; and this includes allowing practitioners to share information without consent (Keeping Children Safe in Education 2021) where appropriate.</w:t>
      </w:r>
    </w:p>
    <w:p w14:paraId="5ACC8FEE" w14:textId="77777777" w:rsidR="00772A97" w:rsidRPr="00003409" w:rsidRDefault="00772A97" w:rsidP="00772A97">
      <w:pPr>
        <w:spacing w:after="0" w:line="240" w:lineRule="auto"/>
        <w:ind w:left="709" w:hanging="709"/>
        <w:jc w:val="both"/>
        <w:rPr>
          <w:rFonts w:cs="Arial"/>
        </w:rPr>
      </w:pPr>
    </w:p>
    <w:p w14:paraId="74BA769F" w14:textId="581BD232" w:rsidR="00772A97" w:rsidRPr="00003409" w:rsidRDefault="00772A97" w:rsidP="00772A97">
      <w:pPr>
        <w:spacing w:after="0" w:line="240" w:lineRule="auto"/>
        <w:ind w:left="709" w:hanging="709"/>
        <w:jc w:val="both"/>
        <w:rPr>
          <w:rFonts w:cs="Arial"/>
        </w:rPr>
      </w:pPr>
      <w:r w:rsidRPr="00003409">
        <w:rPr>
          <w:rFonts w:cs="Arial"/>
        </w:rPr>
        <w:tab/>
        <w:t xml:space="preserve">Complete reports and attend, or ensure other relevant staff members attend, child protection conferences, core group meetings and other multi-agency meetings, as required. </w:t>
      </w:r>
    </w:p>
    <w:p w14:paraId="3065B7CF" w14:textId="77777777" w:rsidR="00772A97" w:rsidRPr="00003409" w:rsidRDefault="00772A97" w:rsidP="00772A97">
      <w:pPr>
        <w:spacing w:after="0" w:line="240" w:lineRule="auto"/>
        <w:jc w:val="both"/>
        <w:rPr>
          <w:rFonts w:cs="Arial"/>
        </w:rPr>
      </w:pPr>
    </w:p>
    <w:p w14:paraId="49495864" w14:textId="1A654265" w:rsidR="00772A97" w:rsidRPr="00003409" w:rsidRDefault="00772A97" w:rsidP="00772A97">
      <w:pPr>
        <w:spacing w:after="0" w:line="240" w:lineRule="auto"/>
        <w:ind w:left="709" w:hanging="709"/>
        <w:jc w:val="both"/>
        <w:rPr>
          <w:rFonts w:cs="Arial"/>
        </w:rPr>
      </w:pPr>
      <w:r w:rsidRPr="00003409">
        <w:rPr>
          <w:rFonts w:cs="Arial"/>
        </w:rPr>
        <w:tab/>
        <w:t>Liaise with other agencies working with the child, share information as appropriate and contribute to assessments.</w:t>
      </w:r>
    </w:p>
    <w:p w14:paraId="1DD0C627" w14:textId="77777777" w:rsidR="00772A97" w:rsidRPr="00003409" w:rsidRDefault="00772A97" w:rsidP="00772A97">
      <w:pPr>
        <w:spacing w:after="0" w:line="240" w:lineRule="auto"/>
        <w:ind w:left="709" w:hanging="709"/>
        <w:jc w:val="both"/>
        <w:rPr>
          <w:rFonts w:cs="Arial"/>
        </w:rPr>
      </w:pPr>
    </w:p>
    <w:p w14:paraId="6D4E8721" w14:textId="320C9480" w:rsidR="00772A97" w:rsidRPr="00003409" w:rsidRDefault="00772A97" w:rsidP="00772A97">
      <w:pPr>
        <w:spacing w:after="0" w:line="240" w:lineRule="auto"/>
        <w:ind w:left="709" w:hanging="709"/>
        <w:jc w:val="both"/>
        <w:rPr>
          <w:rFonts w:cs="Arial"/>
        </w:rPr>
      </w:pPr>
      <w:r w:rsidRPr="00003409">
        <w:rPr>
          <w:rFonts w:cs="Arial"/>
        </w:rPr>
        <w:tab/>
        <w:t xml:space="preserve">The </w:t>
      </w:r>
      <w:r w:rsidR="00730F76" w:rsidRPr="00C464BB">
        <w:rPr>
          <w:rFonts w:cs="Arial"/>
        </w:rPr>
        <w:t>school</w:t>
      </w:r>
      <w:r w:rsidRPr="00C464BB">
        <w:rPr>
          <w:rFonts w:cs="Arial"/>
        </w:rPr>
        <w:t>’s information sharing policy is locate</w:t>
      </w:r>
      <w:r w:rsidR="00C464BB" w:rsidRPr="00C464BB">
        <w:rPr>
          <w:rFonts w:cs="Arial"/>
        </w:rPr>
        <w:t xml:space="preserve">d </w:t>
      </w:r>
      <w:hyperlink r:id="rId168" w:history="1">
        <w:r w:rsidR="00C464BB">
          <w:rPr>
            <w:rStyle w:val="Hyperlink"/>
          </w:rPr>
          <w:t>Tithe Barn Primary School - Policies</w:t>
        </w:r>
      </w:hyperlink>
      <w:r w:rsidRPr="00003409">
        <w:rPr>
          <w:rFonts w:cs="Arial"/>
        </w:rPr>
        <w:t xml:space="preserve"> and refers to confidentiality in line with ‘Information sharing: advice for practitioners providing safeguarding services’ (DfE, 2018). </w:t>
      </w:r>
    </w:p>
    <w:p w14:paraId="78A2E955" w14:textId="77777777" w:rsidR="00772A97" w:rsidRPr="00003409" w:rsidRDefault="00772A97" w:rsidP="00772A97">
      <w:pPr>
        <w:spacing w:after="0" w:line="240" w:lineRule="auto"/>
        <w:ind w:left="709" w:hanging="709"/>
        <w:jc w:val="both"/>
        <w:rPr>
          <w:rFonts w:cs="Arial"/>
        </w:rPr>
      </w:pPr>
    </w:p>
    <w:p w14:paraId="1CDE54E5" w14:textId="77777777" w:rsidR="00772A97" w:rsidRPr="00003409" w:rsidRDefault="005B5C66" w:rsidP="00772A97">
      <w:pPr>
        <w:spacing w:after="0" w:line="240" w:lineRule="auto"/>
        <w:ind w:left="709" w:hanging="709"/>
        <w:jc w:val="both"/>
        <w:rPr>
          <w:rFonts w:cs="Arial"/>
        </w:rPr>
      </w:pPr>
      <w:hyperlink r:id="rId169" w:history="1">
        <w:r w:rsidR="00772A97" w:rsidRPr="00003409">
          <w:rPr>
            <w:rFonts w:cs="Arial"/>
            <w:color w:val="0000FF"/>
            <w:u w:val="single"/>
          </w:rPr>
          <w:t>https://assets.publishing.service.gov.uk/government/uploads/system/uploads/attachment_data/file/721581/Information_sharing_advice_practitioners_safeguarding_services.pdf</w:t>
        </w:r>
      </w:hyperlink>
    </w:p>
    <w:p w14:paraId="186BA824" w14:textId="77777777" w:rsidR="00772A97" w:rsidRPr="00003409" w:rsidRDefault="00772A97" w:rsidP="00772A97">
      <w:pPr>
        <w:spacing w:after="0" w:line="240" w:lineRule="auto"/>
        <w:jc w:val="both"/>
        <w:rPr>
          <w:rFonts w:cs="Arial"/>
          <w:sz w:val="16"/>
          <w:szCs w:val="16"/>
        </w:rPr>
      </w:pPr>
    </w:p>
    <w:p w14:paraId="751E2379" w14:textId="77777777" w:rsidR="00772A97" w:rsidRPr="00003409" w:rsidRDefault="00772A97" w:rsidP="00772A97">
      <w:pPr>
        <w:spacing w:after="0" w:line="240" w:lineRule="auto"/>
        <w:jc w:val="both"/>
        <w:rPr>
          <w:rFonts w:cs="Arial"/>
          <w:sz w:val="6"/>
          <w:szCs w:val="16"/>
        </w:rPr>
      </w:pPr>
    </w:p>
    <w:p w14:paraId="2043D437" w14:textId="77777777" w:rsidR="00772A97" w:rsidRPr="00003409" w:rsidRDefault="00772A97" w:rsidP="00772A97">
      <w:pPr>
        <w:spacing w:after="0" w:line="240" w:lineRule="auto"/>
        <w:jc w:val="both"/>
        <w:rPr>
          <w:rFonts w:cs="Arial"/>
          <w:sz w:val="6"/>
          <w:szCs w:val="16"/>
        </w:rPr>
      </w:pPr>
    </w:p>
    <w:p w14:paraId="6531142D" w14:textId="734A6067" w:rsidR="00772A97" w:rsidRPr="00003409" w:rsidRDefault="00772A97" w:rsidP="00187A24">
      <w:pPr>
        <w:pStyle w:val="Heading2"/>
        <w:tabs>
          <w:tab w:val="left" w:pos="709"/>
        </w:tabs>
        <w:rPr>
          <w:rFonts w:cs="Arial"/>
          <w:b/>
          <w:bCs/>
        </w:rPr>
      </w:pPr>
      <w:r w:rsidRPr="00003409">
        <w:rPr>
          <w:rFonts w:cs="Arial"/>
          <w:b/>
        </w:rPr>
        <w:tab/>
      </w:r>
      <w:bookmarkStart w:id="168" w:name="_Toc211262034"/>
      <w:r w:rsidRPr="00003409">
        <w:t>TRAINING:</w:t>
      </w:r>
      <w:bookmarkEnd w:id="168"/>
    </w:p>
    <w:p w14:paraId="26DFE627" w14:textId="77777777" w:rsidR="00772A97" w:rsidRPr="00003409" w:rsidRDefault="00772A97" w:rsidP="00772A97">
      <w:pPr>
        <w:spacing w:after="0" w:line="240" w:lineRule="auto"/>
        <w:jc w:val="both"/>
        <w:rPr>
          <w:rFonts w:cs="Arial"/>
        </w:rPr>
      </w:pPr>
    </w:p>
    <w:p w14:paraId="768D3DE8" w14:textId="66E59E7A" w:rsidR="00772A97" w:rsidRPr="00003409" w:rsidRDefault="00772A97" w:rsidP="00772A97">
      <w:pPr>
        <w:spacing w:after="0" w:line="240" w:lineRule="auto"/>
        <w:jc w:val="both"/>
        <w:rPr>
          <w:rFonts w:cs="Arial"/>
        </w:rPr>
      </w:pPr>
      <w:r w:rsidRPr="00003409">
        <w:rPr>
          <w:rFonts w:cs="Arial"/>
        </w:rPr>
        <w:tab/>
        <w:t xml:space="preserve">Undertake </w:t>
      </w:r>
      <w:r w:rsidR="000570A2" w:rsidRPr="00003409">
        <w:rPr>
          <w:rFonts w:cs="Arial"/>
        </w:rPr>
        <w:t>appropriate training</w:t>
      </w:r>
      <w:r w:rsidRPr="00003409">
        <w:rPr>
          <w:rFonts w:cs="Arial"/>
        </w:rPr>
        <w:t>,</w:t>
      </w:r>
      <w:r w:rsidR="00AD27B1" w:rsidRPr="00003409">
        <w:rPr>
          <w:rFonts w:cs="Arial"/>
        </w:rPr>
        <w:t xml:space="preserve"> and access to updates and </w:t>
      </w:r>
      <w:r w:rsidR="000570A2" w:rsidRPr="00003409">
        <w:rPr>
          <w:rFonts w:cs="Arial"/>
        </w:rPr>
        <w:t>networks</w:t>
      </w:r>
      <w:r w:rsidR="000570A2" w:rsidRPr="00003409">
        <w:rPr>
          <w:rFonts w:cs="Arial"/>
          <w:b/>
          <w:bCs/>
        </w:rPr>
        <w:t xml:space="preserve"> </w:t>
      </w:r>
      <w:r w:rsidR="000570A2" w:rsidRPr="00003409">
        <w:rPr>
          <w:rFonts w:cs="Arial"/>
        </w:rPr>
        <w:t>in</w:t>
      </w:r>
      <w:r w:rsidRPr="00003409">
        <w:rPr>
          <w:rFonts w:cs="Arial"/>
        </w:rPr>
        <w:t xml:space="preserve"> order to</w:t>
      </w:r>
      <w:r w:rsidR="00AD27B1" w:rsidRPr="00003409">
        <w:rPr>
          <w:rFonts w:cs="Arial"/>
        </w:rPr>
        <w:t>:</w:t>
      </w:r>
    </w:p>
    <w:p w14:paraId="238CE206" w14:textId="77777777" w:rsidR="00772A97" w:rsidRPr="00003409" w:rsidRDefault="00772A97" w:rsidP="00105EB4">
      <w:pPr>
        <w:numPr>
          <w:ilvl w:val="0"/>
          <w:numId w:val="35"/>
        </w:numPr>
        <w:spacing w:after="0" w:line="240" w:lineRule="auto"/>
        <w:jc w:val="both"/>
        <w:rPr>
          <w:rFonts w:cs="Arial"/>
        </w:rPr>
      </w:pPr>
      <w:r w:rsidRPr="00003409">
        <w:rPr>
          <w:rFonts w:cs="Arial"/>
        </w:rPr>
        <w:t xml:space="preserve">be able to recognise signs of abuse and how to respond to them, including </w:t>
      </w:r>
      <w:bookmarkStart w:id="169" w:name="_Int_kbhHVf6G"/>
      <w:r w:rsidRPr="00003409">
        <w:rPr>
          <w:rFonts w:cs="Arial"/>
        </w:rPr>
        <w:t>special circumstances</w:t>
      </w:r>
      <w:bookmarkEnd w:id="169"/>
      <w:r w:rsidRPr="00003409">
        <w:rPr>
          <w:rFonts w:cs="Arial"/>
        </w:rPr>
        <w:t xml:space="preserve"> such as child sexual exploitation, female genital mutilation, fabricated or induced illness </w:t>
      </w:r>
    </w:p>
    <w:p w14:paraId="6EC7B3A7" w14:textId="3A0D6145" w:rsidR="00772A97" w:rsidRPr="00003409" w:rsidRDefault="00772A97" w:rsidP="00105EB4">
      <w:pPr>
        <w:numPr>
          <w:ilvl w:val="0"/>
          <w:numId w:val="35"/>
        </w:numPr>
        <w:spacing w:after="0" w:line="240" w:lineRule="auto"/>
        <w:jc w:val="both"/>
        <w:rPr>
          <w:rFonts w:cs="Arial"/>
        </w:rPr>
      </w:pPr>
      <w:r w:rsidRPr="00003409">
        <w:rPr>
          <w:rFonts w:cs="Arial"/>
        </w:rPr>
        <w:t xml:space="preserve">understand the assessment process for providing early help and intervention, e.g. SSCP </w:t>
      </w:r>
      <w:r w:rsidR="00D66685" w:rsidRPr="00003409">
        <w:rPr>
          <w:rFonts w:cs="Arial"/>
        </w:rPr>
        <w:t>multi agency responses</w:t>
      </w:r>
      <w:r w:rsidRPr="00003409">
        <w:rPr>
          <w:rFonts w:cs="Arial"/>
        </w:rPr>
        <w:t>-</w:t>
      </w:r>
    </w:p>
    <w:p w14:paraId="7E4405B3" w14:textId="06E577CD" w:rsidR="00772A97" w:rsidRPr="00003409" w:rsidRDefault="00772A97" w:rsidP="00772A97">
      <w:pPr>
        <w:spacing w:after="0" w:line="240" w:lineRule="auto"/>
        <w:ind w:left="1440"/>
        <w:jc w:val="both"/>
        <w:rPr>
          <w:rFonts w:cs="Arial"/>
        </w:rPr>
      </w:pPr>
      <w:r w:rsidRPr="00003409">
        <w:rPr>
          <w:rFonts w:cs="Arial"/>
        </w:rPr>
        <w:t xml:space="preserve"> </w:t>
      </w:r>
      <w:hyperlink r:id="rId170" w:history="1">
        <w:r w:rsidRPr="00003409">
          <w:rPr>
            <w:rStyle w:val="Hyperlink"/>
            <w:rFonts w:cs="Arial"/>
          </w:rPr>
          <w:t>https://www.stockport.gov.uk/contacting-the-massh/contacting-the-massh</w:t>
        </w:r>
      </w:hyperlink>
      <w:r w:rsidRPr="00003409">
        <w:rPr>
          <w:rFonts w:cs="Arial"/>
        </w:rPr>
        <w:t xml:space="preserve"> </w:t>
      </w:r>
      <w:r w:rsidR="00D66685" w:rsidRPr="00003409">
        <w:rPr>
          <w:rFonts w:cs="Arial"/>
        </w:rPr>
        <w:t>/</w:t>
      </w:r>
      <w:hyperlink r:id="rId171" w:history="1">
        <w:r w:rsidR="00D66685" w:rsidRPr="00003409">
          <w:rPr>
            <w:rStyle w:val="Hyperlink"/>
          </w:rPr>
          <w:t>http://www.safeguardingchildreninstockport.org.uk/wp-content/upload</w:t>
        </w:r>
        <w:r w:rsidR="00D66685" w:rsidRPr="00F87F62">
          <w:rPr>
            <w:rStyle w:val="Hyperlink"/>
            <w:highlight w:val="yellow"/>
          </w:rPr>
          <w:t>s/</w:t>
        </w:r>
        <w:r w:rsidR="0021405C" w:rsidRPr="00F87F62">
          <w:rPr>
            <w:rStyle w:val="Hyperlink"/>
            <w:highlight w:val="yellow"/>
          </w:rPr>
          <w:t>2024</w:t>
        </w:r>
        <w:r w:rsidR="00D66685" w:rsidRPr="00F87F62">
          <w:rPr>
            <w:rStyle w:val="Hyperlink"/>
            <w:highlight w:val="yellow"/>
          </w:rPr>
          <w:t>/0</w:t>
        </w:r>
        <w:r w:rsidR="00D66685" w:rsidRPr="00003409">
          <w:rPr>
            <w:rStyle w:val="Hyperlink"/>
          </w:rPr>
          <w:t>4/Stockports-multi-agency-response-to-need-guidance-document.pdf</w:t>
        </w:r>
      </w:hyperlink>
    </w:p>
    <w:p w14:paraId="129BA3EF" w14:textId="77777777" w:rsidR="00772A97" w:rsidRPr="00003409" w:rsidRDefault="00772A97" w:rsidP="00105EB4">
      <w:pPr>
        <w:numPr>
          <w:ilvl w:val="0"/>
          <w:numId w:val="35"/>
        </w:numPr>
        <w:spacing w:after="0" w:line="240" w:lineRule="auto"/>
        <w:jc w:val="both"/>
        <w:rPr>
          <w:rFonts w:cs="Arial"/>
        </w:rPr>
      </w:pPr>
      <w:r w:rsidRPr="00003409">
        <w:rPr>
          <w:rFonts w:cs="Arial"/>
        </w:rPr>
        <w:t>have a working knowledge of how the local authority conducts initial and review child protection (CP) case conferences and contribute effectively to these; and</w:t>
      </w:r>
    </w:p>
    <w:p w14:paraId="77ECBDB2" w14:textId="77777777" w:rsidR="00772A97" w:rsidRPr="00003409" w:rsidRDefault="00772A97" w:rsidP="00105EB4">
      <w:pPr>
        <w:numPr>
          <w:ilvl w:val="0"/>
          <w:numId w:val="35"/>
        </w:numPr>
        <w:spacing w:after="0" w:line="240" w:lineRule="auto"/>
        <w:jc w:val="both"/>
        <w:rPr>
          <w:rFonts w:cs="Arial"/>
        </w:rPr>
      </w:pPr>
      <w:r w:rsidRPr="00003409">
        <w:rPr>
          <w:rFonts w:cs="Arial"/>
        </w:rPr>
        <w:t>be alert to the specific needs of children in need (as specified in section 17 of the Children Act 1989), those with special educational needs, pregnant teenagers, young carers, those who are privately fostered, vulnerable to exploitation, racialisation and subject to listening or hearing to domestic abuse.</w:t>
      </w:r>
    </w:p>
    <w:p w14:paraId="50364681" w14:textId="77777777" w:rsidR="00772A97" w:rsidRPr="00003409" w:rsidRDefault="00772A97" w:rsidP="00772A97">
      <w:pPr>
        <w:spacing w:after="0" w:line="240" w:lineRule="auto"/>
        <w:jc w:val="both"/>
        <w:rPr>
          <w:rFonts w:cs="Arial"/>
        </w:rPr>
      </w:pPr>
    </w:p>
    <w:p w14:paraId="4D3BB1FB" w14:textId="6814C31E" w:rsidR="00772A97" w:rsidRPr="00003409" w:rsidRDefault="00772A97" w:rsidP="00772A97">
      <w:pPr>
        <w:spacing w:after="0" w:line="240" w:lineRule="auto"/>
        <w:ind w:left="720" w:hanging="720"/>
        <w:jc w:val="both"/>
        <w:rPr>
          <w:rFonts w:cs="Arial"/>
        </w:rPr>
      </w:pPr>
      <w:r w:rsidRPr="00003409">
        <w:rPr>
          <w:rFonts w:cs="Arial"/>
        </w:rPr>
        <w:tab/>
        <w:t xml:space="preserve">Ensure (as directed) each member of staff has read and understands the </w:t>
      </w:r>
      <w:r w:rsidR="00730F76" w:rsidRPr="00003409">
        <w:rPr>
          <w:rFonts w:cs="Arial"/>
        </w:rPr>
        <w:t>school/college</w:t>
      </w:r>
      <w:r w:rsidRPr="00003409">
        <w:rPr>
          <w:rFonts w:cs="Arial"/>
        </w:rPr>
        <w:t>’s safeguarding policy and procedures, including providing induction on these matters to new staff members.</w:t>
      </w:r>
      <w:r w:rsidRPr="00003409">
        <w:t xml:space="preserve"> </w:t>
      </w:r>
      <w:r w:rsidRPr="00003409">
        <w:rPr>
          <w:rFonts w:cs="Arial"/>
        </w:rPr>
        <w:t xml:space="preserve">Induction and training must include the </w:t>
      </w:r>
      <w:r w:rsidR="00730F76" w:rsidRPr="00003409">
        <w:rPr>
          <w:rFonts w:cs="Arial"/>
        </w:rPr>
        <w:t>school/college</w:t>
      </w:r>
      <w:r w:rsidRPr="00003409">
        <w:rPr>
          <w:rFonts w:cs="Arial"/>
        </w:rPr>
        <w:t xml:space="preserve">’s behaviour policy and the </w:t>
      </w:r>
      <w:r w:rsidR="00730F76" w:rsidRPr="00003409">
        <w:rPr>
          <w:rFonts w:cs="Arial"/>
        </w:rPr>
        <w:t>school/college</w:t>
      </w:r>
      <w:r w:rsidRPr="00003409">
        <w:rPr>
          <w:rFonts w:cs="Arial"/>
        </w:rPr>
        <w:t xml:space="preserve">’s procedures for managing children who are missing education, as well as the staff code of conduct, and the child protection policy, dealing with disclosures and managing allegations processes.  </w:t>
      </w:r>
    </w:p>
    <w:p w14:paraId="0627D256" w14:textId="77777777" w:rsidR="00772A97" w:rsidRPr="00003409" w:rsidRDefault="00772A97" w:rsidP="00772A97">
      <w:pPr>
        <w:spacing w:after="0" w:line="240" w:lineRule="auto"/>
        <w:jc w:val="both"/>
        <w:rPr>
          <w:rFonts w:cs="Arial"/>
        </w:rPr>
      </w:pPr>
    </w:p>
    <w:p w14:paraId="40BCF327" w14:textId="7235D629" w:rsidR="00772A97" w:rsidRPr="00003409" w:rsidRDefault="00772A97" w:rsidP="00772A97">
      <w:pPr>
        <w:spacing w:after="0" w:line="240" w:lineRule="auto"/>
        <w:ind w:left="720" w:hanging="720"/>
        <w:jc w:val="both"/>
        <w:rPr>
          <w:rFonts w:cs="Arial"/>
        </w:rPr>
      </w:pPr>
      <w:r w:rsidRPr="00003409">
        <w:rPr>
          <w:rFonts w:cs="Arial"/>
        </w:rPr>
        <w:tab/>
        <w:t>Organise face-to-face whole-</w:t>
      </w:r>
      <w:r w:rsidR="00730F76" w:rsidRPr="00003409">
        <w:rPr>
          <w:rFonts w:cs="Arial"/>
        </w:rPr>
        <w:t>school/college</w:t>
      </w:r>
      <w:r w:rsidRPr="00003409">
        <w:rPr>
          <w:rFonts w:cs="Arial"/>
        </w:rPr>
        <w:t xml:space="preserve"> Safeguarding training for all staff members at least annually.  Ensure staff members who miss the training receive it by other means, e.g. by joining another </w:t>
      </w:r>
      <w:r w:rsidR="00730F76" w:rsidRPr="00003409">
        <w:rPr>
          <w:rFonts w:cs="Arial"/>
        </w:rPr>
        <w:t>school/college</w:t>
      </w:r>
      <w:r w:rsidRPr="00003409">
        <w:rPr>
          <w:rFonts w:cs="Arial"/>
        </w:rPr>
        <w:t xml:space="preserve">’s training. The DSL must provide all staff members with safeguarding updates (for example, via email, e-bulletins and staff meetings), as required, but at least annually, to provide them with relevant skills and knowledge to safeguard children effectively.  </w:t>
      </w:r>
    </w:p>
    <w:p w14:paraId="2BC8E4B4" w14:textId="77777777" w:rsidR="00772A97" w:rsidRPr="00003409" w:rsidRDefault="00772A97" w:rsidP="00772A97">
      <w:pPr>
        <w:spacing w:after="0" w:line="240" w:lineRule="auto"/>
        <w:ind w:left="720" w:hanging="720"/>
        <w:jc w:val="both"/>
        <w:rPr>
          <w:rFonts w:cs="Arial"/>
        </w:rPr>
      </w:pPr>
    </w:p>
    <w:p w14:paraId="54FA9672" w14:textId="77777777" w:rsidR="00772A97" w:rsidRPr="00003409" w:rsidRDefault="00772A97" w:rsidP="00772A97">
      <w:pPr>
        <w:spacing w:after="0" w:line="240" w:lineRule="auto"/>
        <w:ind w:left="720" w:hanging="720"/>
        <w:jc w:val="both"/>
        <w:rPr>
          <w:rFonts w:cs="Arial"/>
        </w:rPr>
      </w:pPr>
    </w:p>
    <w:p w14:paraId="2C6A7113" w14:textId="77777777" w:rsidR="00772A97" w:rsidRPr="00003409" w:rsidRDefault="00772A97" w:rsidP="00772A97">
      <w:pPr>
        <w:spacing w:after="0" w:line="240" w:lineRule="auto"/>
        <w:ind w:left="720" w:hanging="720"/>
        <w:jc w:val="both"/>
        <w:rPr>
          <w:rFonts w:cs="Arial"/>
        </w:rPr>
      </w:pPr>
    </w:p>
    <w:p w14:paraId="0A80C1B1" w14:textId="6D5BF23D" w:rsidR="00772A97" w:rsidRPr="00003409" w:rsidRDefault="00772A97" w:rsidP="00772A97">
      <w:pPr>
        <w:spacing w:after="0" w:line="240" w:lineRule="auto"/>
        <w:ind w:left="720" w:hanging="720"/>
        <w:jc w:val="both"/>
        <w:rPr>
          <w:rFonts w:cs="Arial"/>
        </w:rPr>
      </w:pPr>
      <w:r w:rsidRPr="00003409">
        <w:rPr>
          <w:rFonts w:cs="Arial"/>
        </w:rPr>
        <w:tab/>
        <w:t xml:space="preserve">Ensure staff are aware </w:t>
      </w:r>
      <w:r w:rsidR="000570A2" w:rsidRPr="00003409">
        <w:rPr>
          <w:rFonts w:cs="Arial"/>
        </w:rPr>
        <w:t>of systems</w:t>
      </w:r>
      <w:r w:rsidRPr="00003409">
        <w:rPr>
          <w:rFonts w:cs="Arial"/>
        </w:rPr>
        <w:t xml:space="preserve"> </w:t>
      </w:r>
      <w:r w:rsidR="000570A2" w:rsidRPr="00003409">
        <w:rPr>
          <w:rFonts w:cs="Arial"/>
        </w:rPr>
        <w:t>within school</w:t>
      </w:r>
      <w:r w:rsidR="00730F76" w:rsidRPr="00003409">
        <w:rPr>
          <w:rFonts w:cs="Arial"/>
        </w:rPr>
        <w:t>/college</w:t>
      </w:r>
      <w:r w:rsidRPr="00003409">
        <w:rPr>
          <w:rFonts w:cs="Arial"/>
        </w:rPr>
        <w:t xml:space="preserve"> which support </w:t>
      </w:r>
      <w:r w:rsidR="000570A2" w:rsidRPr="00003409">
        <w:rPr>
          <w:rFonts w:cs="Arial"/>
        </w:rPr>
        <w:t>safeguarding, explaining</w:t>
      </w:r>
      <w:r w:rsidRPr="00003409">
        <w:rPr>
          <w:rFonts w:cs="Arial"/>
        </w:rPr>
        <w:t xml:space="preserve"> these as part of staff induction. This should include the:  </w:t>
      </w:r>
    </w:p>
    <w:p w14:paraId="08936A56" w14:textId="77777777" w:rsidR="00772A97" w:rsidRPr="00003409" w:rsidRDefault="00772A97" w:rsidP="00105EB4">
      <w:pPr>
        <w:numPr>
          <w:ilvl w:val="0"/>
          <w:numId w:val="36"/>
        </w:numPr>
        <w:spacing w:after="0" w:line="240" w:lineRule="auto"/>
        <w:contextualSpacing/>
        <w:jc w:val="both"/>
        <w:rPr>
          <w:rFonts w:cs="Arial"/>
        </w:rPr>
      </w:pPr>
      <w:r w:rsidRPr="00003409">
        <w:rPr>
          <w:rFonts w:cs="Arial"/>
        </w:rPr>
        <w:t>child protection policy</w:t>
      </w:r>
    </w:p>
    <w:p w14:paraId="1A632037" w14:textId="77777777" w:rsidR="00772A97" w:rsidRPr="00003409" w:rsidRDefault="00772A97" w:rsidP="00105EB4">
      <w:pPr>
        <w:numPr>
          <w:ilvl w:val="0"/>
          <w:numId w:val="36"/>
        </w:numPr>
        <w:spacing w:after="0" w:line="240" w:lineRule="auto"/>
        <w:contextualSpacing/>
        <w:jc w:val="both"/>
        <w:rPr>
          <w:rFonts w:cs="Arial"/>
        </w:rPr>
      </w:pPr>
      <w:r w:rsidRPr="00003409">
        <w:rPr>
          <w:rFonts w:cs="Arial"/>
        </w:rPr>
        <w:t>behaviour policy</w:t>
      </w:r>
    </w:p>
    <w:p w14:paraId="67D78F95" w14:textId="77777777" w:rsidR="00772A97" w:rsidRPr="00003409" w:rsidRDefault="00772A97" w:rsidP="00105EB4">
      <w:pPr>
        <w:numPr>
          <w:ilvl w:val="0"/>
          <w:numId w:val="36"/>
        </w:numPr>
        <w:spacing w:after="0" w:line="240" w:lineRule="auto"/>
        <w:contextualSpacing/>
        <w:jc w:val="both"/>
        <w:rPr>
          <w:rFonts w:cs="Arial"/>
        </w:rPr>
      </w:pPr>
      <w:r w:rsidRPr="00003409">
        <w:rPr>
          <w:rFonts w:cs="Arial"/>
        </w:rPr>
        <w:t>staff behaviour policy (sometimes called a code of conduct)</w:t>
      </w:r>
    </w:p>
    <w:p w14:paraId="53AC2A68" w14:textId="77777777" w:rsidR="00772A97" w:rsidRPr="00003409" w:rsidRDefault="00772A97" w:rsidP="00105EB4">
      <w:pPr>
        <w:numPr>
          <w:ilvl w:val="0"/>
          <w:numId w:val="36"/>
        </w:numPr>
        <w:spacing w:after="0" w:line="240" w:lineRule="auto"/>
        <w:contextualSpacing/>
        <w:jc w:val="both"/>
        <w:rPr>
          <w:rFonts w:cs="Arial"/>
        </w:rPr>
      </w:pPr>
      <w:r w:rsidRPr="00003409">
        <w:rPr>
          <w:rFonts w:cs="Arial"/>
        </w:rPr>
        <w:t>safeguarding response to children who go missing from education; and</w:t>
      </w:r>
    </w:p>
    <w:p w14:paraId="0EE3CB79" w14:textId="77777777" w:rsidR="00772A97" w:rsidRPr="00003409" w:rsidRDefault="00772A97" w:rsidP="00105EB4">
      <w:pPr>
        <w:numPr>
          <w:ilvl w:val="0"/>
          <w:numId w:val="36"/>
        </w:numPr>
        <w:spacing w:after="0" w:line="240" w:lineRule="auto"/>
        <w:contextualSpacing/>
        <w:jc w:val="both"/>
        <w:rPr>
          <w:rFonts w:cs="Arial"/>
        </w:rPr>
      </w:pPr>
      <w:r w:rsidRPr="00003409">
        <w:rPr>
          <w:rFonts w:cs="Arial"/>
        </w:rPr>
        <w:t xml:space="preserve">role of the designated safeguarding lead (including the identity of the designated safeguarding lead and any deputies).  </w:t>
      </w:r>
    </w:p>
    <w:p w14:paraId="5401A5D1" w14:textId="77777777" w:rsidR="00772A97" w:rsidRPr="00003409" w:rsidRDefault="00772A97" w:rsidP="00772A97">
      <w:pPr>
        <w:spacing w:after="0" w:line="240" w:lineRule="auto"/>
        <w:ind w:left="360"/>
        <w:jc w:val="both"/>
        <w:rPr>
          <w:rFonts w:cs="Arial"/>
        </w:rPr>
      </w:pPr>
    </w:p>
    <w:p w14:paraId="5E4319FE" w14:textId="78BFCB75" w:rsidR="00772A97" w:rsidRPr="00003409" w:rsidRDefault="00772A97" w:rsidP="00772A97">
      <w:pPr>
        <w:spacing w:after="0" w:line="240" w:lineRule="auto"/>
        <w:ind w:left="360"/>
        <w:jc w:val="both"/>
        <w:rPr>
          <w:rFonts w:cs="Arial"/>
        </w:rPr>
      </w:pPr>
      <w:r w:rsidRPr="00003409">
        <w:rPr>
          <w:rFonts w:cs="Arial"/>
        </w:rPr>
        <w:t xml:space="preserve">Copies of policies and a copy of Part one of the </w:t>
      </w:r>
      <w:r w:rsidR="003A02DB" w:rsidRPr="00F87F62">
        <w:rPr>
          <w:rFonts w:cs="Arial"/>
          <w:highlight w:val="yellow"/>
        </w:rPr>
        <w:t>KCSIE</w:t>
      </w:r>
      <w:r w:rsidR="0021405C" w:rsidRPr="00F87F62">
        <w:rPr>
          <w:rFonts w:cs="Arial"/>
          <w:highlight w:val="yellow"/>
        </w:rPr>
        <w:t>202</w:t>
      </w:r>
      <w:r w:rsidR="00BE0823">
        <w:rPr>
          <w:rFonts w:cs="Arial"/>
          <w:highlight w:val="yellow"/>
        </w:rPr>
        <w:t xml:space="preserve">5 </w:t>
      </w:r>
      <w:r w:rsidRPr="00F87F62">
        <w:rPr>
          <w:rFonts w:cs="Arial"/>
          <w:highlight w:val="yellow"/>
        </w:rPr>
        <w:t xml:space="preserve"> document</w:t>
      </w:r>
      <w:r w:rsidRPr="00003409">
        <w:rPr>
          <w:rFonts w:cs="Arial"/>
        </w:rPr>
        <w:t xml:space="preserve"> should be provided to staff at induction (Keeping Children Safe in Education </w:t>
      </w:r>
      <w:r w:rsidR="0021405C">
        <w:rPr>
          <w:rFonts w:cs="Arial"/>
          <w:color w:val="2C2C2C" w:themeColor="text1"/>
        </w:rPr>
        <w:t>2024</w:t>
      </w:r>
      <w:r w:rsidR="00AC0156" w:rsidRPr="00003409">
        <w:rPr>
          <w:rFonts w:cs="Arial"/>
          <w:color w:val="2C2C2C" w:themeColor="text1"/>
        </w:rPr>
        <w:t>) For</w:t>
      </w:r>
      <w:r w:rsidRPr="00003409">
        <w:rPr>
          <w:rFonts w:cs="Arial"/>
          <w:color w:val="2C2C2C" w:themeColor="text1"/>
        </w:rPr>
        <w:t xml:space="preserve"> staff who don't work directly with children on a regular basis the condensed version of part 1 (annex A) can also be accessed</w:t>
      </w:r>
    </w:p>
    <w:p w14:paraId="4F4901A9" w14:textId="77777777" w:rsidR="00772A97" w:rsidRPr="00003409" w:rsidRDefault="00772A97" w:rsidP="00772A97">
      <w:pPr>
        <w:spacing w:after="0" w:line="240" w:lineRule="auto"/>
        <w:ind w:left="720"/>
        <w:contextualSpacing/>
        <w:jc w:val="both"/>
        <w:rPr>
          <w:rFonts w:cs="Arial"/>
        </w:rPr>
      </w:pPr>
    </w:p>
    <w:p w14:paraId="3ED188CF" w14:textId="77777777" w:rsidR="00772A97" w:rsidRPr="00003409" w:rsidRDefault="00772A97" w:rsidP="00772A97">
      <w:pPr>
        <w:spacing w:after="0" w:line="240" w:lineRule="auto"/>
        <w:jc w:val="both"/>
        <w:rPr>
          <w:rFonts w:cs="Arial"/>
          <w:color w:val="FF0000"/>
        </w:rPr>
      </w:pPr>
      <w:r w:rsidRPr="00003409">
        <w:rPr>
          <w:rFonts w:cs="Arial"/>
        </w:rPr>
        <w:t xml:space="preserve">Best practice would also see staff and leaders reading - </w:t>
      </w:r>
      <w:hyperlink r:id="rId172" w:history="1">
        <w:r w:rsidRPr="00003409">
          <w:rPr>
            <w:rFonts w:cs="Arial"/>
            <w:color w:val="0000FF"/>
            <w:u w:val="single"/>
          </w:rPr>
          <w:t>'What to do if you're worried a child is being abused</w:t>
        </w:r>
      </w:hyperlink>
      <w:r w:rsidRPr="00003409">
        <w:rPr>
          <w:rFonts w:cs="Arial"/>
        </w:rPr>
        <w:t>', as it contains examples of the different types of safeguarding issues.</w:t>
      </w:r>
    </w:p>
    <w:p w14:paraId="077A53EE" w14:textId="77777777" w:rsidR="00772A97" w:rsidRPr="00003409" w:rsidRDefault="00772A97" w:rsidP="00772A97">
      <w:pPr>
        <w:spacing w:after="0" w:line="240" w:lineRule="auto"/>
        <w:jc w:val="both"/>
        <w:rPr>
          <w:rFonts w:cs="Arial"/>
        </w:rPr>
      </w:pPr>
    </w:p>
    <w:p w14:paraId="7AF2860F" w14:textId="2ED703F1" w:rsidR="00772A97" w:rsidRPr="00003409" w:rsidRDefault="00772A97" w:rsidP="00772A97">
      <w:pPr>
        <w:spacing w:after="0" w:line="240" w:lineRule="auto"/>
        <w:ind w:left="720" w:hanging="720"/>
        <w:jc w:val="both"/>
        <w:rPr>
          <w:rFonts w:cs="Arial"/>
        </w:rPr>
      </w:pPr>
      <w:r w:rsidRPr="00003409">
        <w:rPr>
          <w:rFonts w:cs="Arial"/>
        </w:rPr>
        <w:lastRenderedPageBreak/>
        <w:tab/>
        <w:t xml:space="preserve">Ensure the </w:t>
      </w:r>
      <w:r w:rsidR="00730F76" w:rsidRPr="00003409">
        <w:rPr>
          <w:rFonts w:cs="Arial"/>
        </w:rPr>
        <w:t>school/college</w:t>
      </w:r>
      <w:r w:rsidRPr="00003409">
        <w:rPr>
          <w:rFonts w:cs="Arial"/>
        </w:rPr>
        <w:t xml:space="preserve"> allocates time and resources every year for relevant staff members to attend training and receive continuous professional development opportunities.</w:t>
      </w:r>
    </w:p>
    <w:p w14:paraId="450DDAEB" w14:textId="77777777" w:rsidR="00772A97" w:rsidRPr="00003409" w:rsidRDefault="00772A97" w:rsidP="00772A97">
      <w:pPr>
        <w:spacing w:after="0" w:line="240" w:lineRule="auto"/>
        <w:jc w:val="both"/>
        <w:rPr>
          <w:rFonts w:cs="Arial"/>
        </w:rPr>
      </w:pPr>
    </w:p>
    <w:p w14:paraId="3F9451BF" w14:textId="7CC0FBBC" w:rsidR="00772A97" w:rsidRPr="00003409" w:rsidRDefault="00772A97" w:rsidP="00772A97">
      <w:pPr>
        <w:spacing w:after="0" w:line="240" w:lineRule="auto"/>
        <w:jc w:val="both"/>
        <w:rPr>
          <w:rFonts w:cs="Arial"/>
        </w:rPr>
      </w:pPr>
      <w:r w:rsidRPr="00003409">
        <w:rPr>
          <w:rFonts w:cs="Arial"/>
        </w:rPr>
        <w:tab/>
        <w:t xml:space="preserve">Encourage and secure a culture of listening to children and taking account of their wishes and feelings in any action   the </w:t>
      </w:r>
      <w:r w:rsidR="00730F76" w:rsidRPr="00003409">
        <w:rPr>
          <w:rFonts w:cs="Arial"/>
        </w:rPr>
        <w:t>school/college</w:t>
      </w:r>
      <w:r w:rsidRPr="00003409">
        <w:rPr>
          <w:rFonts w:cs="Arial"/>
        </w:rPr>
        <w:t xml:space="preserve"> takes to protect them.</w:t>
      </w:r>
    </w:p>
    <w:p w14:paraId="3810E733" w14:textId="77777777" w:rsidR="00772A97" w:rsidRPr="00003409" w:rsidRDefault="00772A97" w:rsidP="00772A97">
      <w:pPr>
        <w:spacing w:after="0" w:line="240" w:lineRule="auto"/>
        <w:jc w:val="both"/>
        <w:rPr>
          <w:rFonts w:cs="Arial"/>
        </w:rPr>
      </w:pPr>
    </w:p>
    <w:p w14:paraId="7B826F0F" w14:textId="7606F809" w:rsidR="00772A97" w:rsidRPr="00003409" w:rsidRDefault="00772A97" w:rsidP="00772A97">
      <w:pPr>
        <w:rPr>
          <w:rFonts w:cs="Arial"/>
          <w:noProof/>
          <w:color w:val="307EC2"/>
          <w:lang w:eastAsia="en-GB"/>
        </w:rPr>
      </w:pPr>
      <w:r w:rsidRPr="00003409">
        <w:rPr>
          <w:rFonts w:eastAsia="Times New Roman" w:cs="Arial"/>
          <w:bCs/>
          <w:color w:val="000000"/>
        </w:rPr>
        <w:tab/>
        <w:t xml:space="preserve">Maintain accurate records of staff recruitment, induction, ongoing training and continual professional development (CPD) relating to safeguarding.  SSCP training courses can be found here- </w:t>
      </w:r>
      <w:r w:rsidRPr="00003409">
        <w:rPr>
          <w:rFonts w:cs="Arial"/>
          <w:noProof/>
          <w:color w:val="307EC2"/>
          <w:lang w:eastAsia="en-GB"/>
        </w:rPr>
        <w:t xml:space="preserve">Safeguarding training- </w:t>
      </w:r>
      <w:hyperlink r:id="rId173" w:history="1">
        <w:r w:rsidRPr="00003409">
          <w:rPr>
            <w:rStyle w:val="Hyperlink"/>
            <w:rFonts w:cs="Arial"/>
            <w:noProof/>
            <w:color w:val="307EC2"/>
            <w:lang w:eastAsia="en-GB"/>
          </w:rPr>
          <w:t>www.educationstockport.uk</w:t>
        </w:r>
      </w:hyperlink>
      <w:r w:rsidRPr="00003409">
        <w:rPr>
          <w:rFonts w:cs="Arial"/>
          <w:noProof/>
          <w:color w:val="307EC2"/>
          <w:lang w:eastAsia="en-GB"/>
        </w:rPr>
        <w:t xml:space="preserve"> </w:t>
      </w:r>
    </w:p>
    <w:p w14:paraId="55EB82FE" w14:textId="77777777" w:rsidR="00772A97" w:rsidRPr="00003409" w:rsidRDefault="00772A97" w:rsidP="00772A97">
      <w:pPr>
        <w:spacing w:before="40" w:after="40" w:line="240" w:lineRule="auto"/>
        <w:ind w:left="720" w:hanging="720"/>
        <w:jc w:val="both"/>
        <w:rPr>
          <w:rFonts w:eastAsia="Times New Roman" w:cs="Arial"/>
          <w:bCs/>
          <w:color w:val="000000"/>
        </w:rPr>
      </w:pPr>
    </w:p>
    <w:p w14:paraId="470D1D85" w14:textId="77777777" w:rsidR="00772A97" w:rsidRPr="00003409" w:rsidRDefault="00772A97" w:rsidP="00772A97">
      <w:pPr>
        <w:spacing w:after="0" w:line="240" w:lineRule="auto"/>
        <w:jc w:val="both"/>
        <w:rPr>
          <w:rFonts w:cs="Arial"/>
          <w:sz w:val="16"/>
          <w:szCs w:val="16"/>
        </w:rPr>
      </w:pPr>
    </w:p>
    <w:p w14:paraId="5D324996" w14:textId="77777777" w:rsidR="00772A97" w:rsidRPr="00003409" w:rsidRDefault="00772A97" w:rsidP="00772A97">
      <w:pPr>
        <w:spacing w:after="0" w:line="240" w:lineRule="auto"/>
        <w:jc w:val="both"/>
        <w:rPr>
          <w:rFonts w:cs="Arial"/>
          <w:sz w:val="16"/>
          <w:szCs w:val="16"/>
        </w:rPr>
      </w:pPr>
    </w:p>
    <w:p w14:paraId="6D3DEA43" w14:textId="77777777" w:rsidR="00772A97" w:rsidRPr="00003409" w:rsidRDefault="00772A97" w:rsidP="00772A97">
      <w:pPr>
        <w:spacing w:after="0" w:line="240" w:lineRule="auto"/>
        <w:jc w:val="both"/>
        <w:rPr>
          <w:rFonts w:cs="Arial"/>
          <w:sz w:val="2"/>
          <w:szCs w:val="16"/>
        </w:rPr>
      </w:pPr>
    </w:p>
    <w:p w14:paraId="7B510652" w14:textId="77777777" w:rsidR="00772A97" w:rsidRPr="00003409" w:rsidRDefault="00772A97" w:rsidP="00772A97">
      <w:pPr>
        <w:tabs>
          <w:tab w:val="left" w:pos="709"/>
        </w:tabs>
        <w:spacing w:after="0" w:line="240" w:lineRule="auto"/>
        <w:jc w:val="both"/>
        <w:rPr>
          <w:rFonts w:cs="Arial"/>
          <w:sz w:val="16"/>
          <w:szCs w:val="16"/>
        </w:rPr>
      </w:pPr>
    </w:p>
    <w:p w14:paraId="6E6C6CE6" w14:textId="51E112DD" w:rsidR="00772A97" w:rsidRPr="00003409" w:rsidRDefault="00772A97" w:rsidP="25C3593D">
      <w:pPr>
        <w:pStyle w:val="Heading2"/>
        <w:rPr>
          <w:rFonts w:cs="Arial"/>
          <w:b/>
          <w:bCs/>
        </w:rPr>
      </w:pPr>
      <w:r w:rsidRPr="00003409">
        <w:rPr>
          <w:rFonts w:cs="Arial"/>
          <w:b/>
        </w:rPr>
        <w:tab/>
      </w:r>
      <w:bookmarkStart w:id="170" w:name="_Toc211262035"/>
      <w:r w:rsidRPr="00003409">
        <w:t>AWARENESS RAISING:</w:t>
      </w:r>
      <w:bookmarkEnd w:id="170"/>
    </w:p>
    <w:p w14:paraId="509AB029" w14:textId="77777777" w:rsidR="00772A97" w:rsidRPr="00003409" w:rsidRDefault="00772A97" w:rsidP="00772A97">
      <w:pPr>
        <w:spacing w:after="0" w:line="240" w:lineRule="auto"/>
        <w:jc w:val="both"/>
        <w:rPr>
          <w:rFonts w:cs="Arial"/>
          <w:b/>
        </w:rPr>
      </w:pPr>
    </w:p>
    <w:p w14:paraId="5964F16E" w14:textId="1B6CC98C" w:rsidR="00772A97" w:rsidRPr="00C464BB" w:rsidRDefault="00772A97" w:rsidP="00772A97">
      <w:pPr>
        <w:spacing w:after="0" w:line="240" w:lineRule="auto"/>
        <w:ind w:left="720" w:hanging="720"/>
        <w:jc w:val="both"/>
        <w:rPr>
          <w:rFonts w:cs="Arial"/>
        </w:rPr>
      </w:pPr>
      <w:r w:rsidRPr="00003409">
        <w:rPr>
          <w:rFonts w:cs="Arial"/>
        </w:rPr>
        <w:tab/>
        <w:t xml:space="preserve">Ensure the </w:t>
      </w:r>
      <w:r w:rsidR="00730F76" w:rsidRPr="00C464BB">
        <w:rPr>
          <w:rFonts w:cs="Arial"/>
        </w:rPr>
        <w:t>school</w:t>
      </w:r>
      <w:r w:rsidRPr="00C464BB">
        <w:rPr>
          <w:rFonts w:cs="Arial"/>
        </w:rPr>
        <w:t xml:space="preserve">’s child protection policies are known, understood and used appropriately.  </w:t>
      </w:r>
    </w:p>
    <w:p w14:paraId="108EEF51" w14:textId="77777777" w:rsidR="00772A97" w:rsidRPr="00C464BB" w:rsidRDefault="00772A97" w:rsidP="00772A97">
      <w:pPr>
        <w:spacing w:after="0" w:line="240" w:lineRule="auto"/>
        <w:jc w:val="both"/>
        <w:rPr>
          <w:rFonts w:cs="Arial"/>
        </w:rPr>
      </w:pPr>
    </w:p>
    <w:p w14:paraId="567FAE8C" w14:textId="43F6A286" w:rsidR="00772A97" w:rsidRPr="00003409" w:rsidRDefault="00772A97" w:rsidP="00772A97">
      <w:pPr>
        <w:spacing w:after="0" w:line="240" w:lineRule="auto"/>
        <w:ind w:left="720" w:hanging="720"/>
        <w:jc w:val="both"/>
        <w:rPr>
          <w:rFonts w:cs="Arial"/>
        </w:rPr>
      </w:pPr>
      <w:r w:rsidRPr="00C464BB">
        <w:rPr>
          <w:rFonts w:cs="Arial"/>
        </w:rPr>
        <w:tab/>
        <w:t xml:space="preserve">Ensure the </w:t>
      </w:r>
      <w:r w:rsidR="000570A2" w:rsidRPr="00C464BB">
        <w:rPr>
          <w:rFonts w:cs="Arial"/>
        </w:rPr>
        <w:t>school’s safeguarding</w:t>
      </w:r>
      <w:r w:rsidRPr="00003409">
        <w:rPr>
          <w:rFonts w:cs="Arial"/>
        </w:rPr>
        <w:t xml:space="preserve"> policy is reviewed annually (as a minimum) and the procedures and implementation are updated and reviewed regularly, and work with governing bodies or proprietors regarding this;  </w:t>
      </w:r>
    </w:p>
    <w:p w14:paraId="7B580C91" w14:textId="77777777" w:rsidR="00772A97" w:rsidRPr="00003409" w:rsidRDefault="00772A97" w:rsidP="00772A97">
      <w:pPr>
        <w:spacing w:after="0" w:line="240" w:lineRule="auto"/>
        <w:jc w:val="both"/>
        <w:rPr>
          <w:rFonts w:cs="Arial"/>
        </w:rPr>
      </w:pPr>
    </w:p>
    <w:p w14:paraId="7BE72376" w14:textId="11AF2FAF" w:rsidR="00772A97" w:rsidRPr="00003409" w:rsidRDefault="00772A97" w:rsidP="00772A97">
      <w:pPr>
        <w:spacing w:after="0" w:line="240" w:lineRule="auto"/>
        <w:ind w:left="720" w:hanging="720"/>
        <w:jc w:val="both"/>
        <w:rPr>
          <w:rFonts w:cs="Arial"/>
        </w:rPr>
      </w:pPr>
      <w:r w:rsidRPr="00003409">
        <w:rPr>
          <w:rFonts w:cs="Arial"/>
        </w:rPr>
        <w:tab/>
        <w:t>Ensure the safeguarding policy is available publicly and parents are aware of the fact that referrals about suspected abuse</w:t>
      </w:r>
      <w:r w:rsidR="003B42A2">
        <w:rPr>
          <w:rFonts w:cs="Arial"/>
        </w:rPr>
        <w:t>,</w:t>
      </w:r>
      <w:r w:rsidRPr="00003409">
        <w:rPr>
          <w:rFonts w:cs="Arial"/>
        </w:rPr>
        <w:t xml:space="preserve"> neglect</w:t>
      </w:r>
      <w:r w:rsidR="003B42A2">
        <w:rPr>
          <w:rFonts w:cs="Arial"/>
        </w:rPr>
        <w:t xml:space="preserve">, </w:t>
      </w:r>
      <w:r w:rsidR="003B42A2" w:rsidRPr="003B42A2">
        <w:rPr>
          <w:rFonts w:cs="Arial"/>
          <w:highlight w:val="yellow"/>
        </w:rPr>
        <w:t>or exploitation</w:t>
      </w:r>
      <w:r w:rsidRPr="00003409">
        <w:rPr>
          <w:rFonts w:cs="Arial"/>
        </w:rPr>
        <w:t xml:space="preserve"> may be made and the role of the </w:t>
      </w:r>
      <w:r w:rsidR="00730F76" w:rsidRPr="00003409">
        <w:rPr>
          <w:rFonts w:cs="Arial"/>
        </w:rPr>
        <w:t>school/college</w:t>
      </w:r>
      <w:r w:rsidRPr="00003409">
        <w:rPr>
          <w:rFonts w:cs="Arial"/>
        </w:rPr>
        <w:t xml:space="preserve"> or college in this; and  </w:t>
      </w:r>
    </w:p>
    <w:p w14:paraId="6D4871C2" w14:textId="77777777" w:rsidR="00772A97" w:rsidRPr="00003409" w:rsidRDefault="00772A97" w:rsidP="00772A97">
      <w:pPr>
        <w:spacing w:after="0" w:line="240" w:lineRule="auto"/>
        <w:ind w:left="720" w:hanging="720"/>
        <w:jc w:val="both"/>
        <w:rPr>
          <w:rFonts w:cs="Arial"/>
        </w:rPr>
      </w:pPr>
    </w:p>
    <w:p w14:paraId="0F40FE1D" w14:textId="0A4FB7E9" w:rsidR="00772A97" w:rsidRPr="00003409" w:rsidRDefault="00772A97" w:rsidP="00772A97">
      <w:pPr>
        <w:spacing w:after="0" w:line="240" w:lineRule="auto"/>
        <w:ind w:left="720" w:hanging="720"/>
        <w:jc w:val="both"/>
        <w:rPr>
          <w:rFonts w:cs="Arial"/>
        </w:rPr>
      </w:pPr>
      <w:r w:rsidRPr="00003409">
        <w:rPr>
          <w:rFonts w:cs="Arial"/>
        </w:rPr>
        <w:t xml:space="preserve">                Link with the safeguarding partner arrangements to make sure staff are aware of any training opportunities and the latest local policies on local safeguarding arrangements. (</w:t>
      </w:r>
      <w:r w:rsidR="0097053C">
        <w:rPr>
          <w:rFonts w:cs="Arial"/>
          <w:highlight w:val="yellow"/>
        </w:rPr>
        <w:t>KCSIE 2025</w:t>
      </w:r>
      <w:r w:rsidRPr="00003409">
        <w:rPr>
          <w:rFonts w:cs="Arial"/>
        </w:rPr>
        <w:t>)</w:t>
      </w:r>
    </w:p>
    <w:p w14:paraId="4B6161E5" w14:textId="77777777" w:rsidR="00772A97" w:rsidRPr="00003409" w:rsidRDefault="00772A97" w:rsidP="00772A97">
      <w:pPr>
        <w:spacing w:after="0" w:line="240" w:lineRule="auto"/>
        <w:jc w:val="both"/>
        <w:rPr>
          <w:rFonts w:cs="Arial"/>
          <w:b/>
          <w:sz w:val="16"/>
          <w:szCs w:val="16"/>
        </w:rPr>
      </w:pPr>
    </w:p>
    <w:p w14:paraId="71F57358" w14:textId="77777777" w:rsidR="00772A97" w:rsidRPr="00003409" w:rsidRDefault="00772A97" w:rsidP="00772A97">
      <w:pPr>
        <w:spacing w:after="0" w:line="240" w:lineRule="auto"/>
        <w:jc w:val="both"/>
        <w:rPr>
          <w:rFonts w:cs="Arial"/>
          <w:b/>
          <w:sz w:val="16"/>
          <w:szCs w:val="16"/>
        </w:rPr>
      </w:pPr>
    </w:p>
    <w:p w14:paraId="7056D90C" w14:textId="72C4D7E9" w:rsidR="00772A97" w:rsidRPr="00003409" w:rsidRDefault="00772A97" w:rsidP="25C3593D">
      <w:pPr>
        <w:pStyle w:val="Heading2"/>
        <w:rPr>
          <w:rFonts w:cs="Arial"/>
          <w:b/>
          <w:bCs/>
        </w:rPr>
      </w:pPr>
      <w:r w:rsidRPr="00003409">
        <w:rPr>
          <w:rFonts w:cs="Arial"/>
          <w:b/>
        </w:rPr>
        <w:tab/>
      </w:r>
      <w:bookmarkStart w:id="171" w:name="_Toc211262036"/>
      <w:r w:rsidRPr="00003409">
        <w:t>QUALITY ASSURANCE:</w:t>
      </w:r>
      <w:bookmarkEnd w:id="171"/>
    </w:p>
    <w:p w14:paraId="4ED198B8" w14:textId="77777777" w:rsidR="00772A97" w:rsidRPr="00003409" w:rsidRDefault="00772A97" w:rsidP="00772A97">
      <w:pPr>
        <w:spacing w:after="0" w:line="240" w:lineRule="auto"/>
        <w:jc w:val="both"/>
        <w:rPr>
          <w:rFonts w:cs="Arial"/>
        </w:rPr>
      </w:pPr>
    </w:p>
    <w:p w14:paraId="4E7E1716" w14:textId="77777777" w:rsidR="00AB5C53" w:rsidRPr="00003409" w:rsidRDefault="00772A97" w:rsidP="00772A97">
      <w:pPr>
        <w:spacing w:after="0" w:line="240" w:lineRule="auto"/>
        <w:jc w:val="both"/>
        <w:rPr>
          <w:rFonts w:cs="Arial"/>
        </w:rPr>
      </w:pPr>
      <w:r w:rsidRPr="00003409">
        <w:rPr>
          <w:rFonts w:cs="Arial"/>
        </w:rPr>
        <w:t xml:space="preserve"> </w:t>
      </w:r>
      <w:r w:rsidRPr="00003409">
        <w:rPr>
          <w:rFonts w:cs="Arial"/>
        </w:rPr>
        <w:tab/>
        <w:t>Monitor the implementation of and compliance with policy and procedures, including periodic</w:t>
      </w:r>
    </w:p>
    <w:p w14:paraId="59DCB252" w14:textId="259C50CC" w:rsidR="00772A97" w:rsidRPr="00003409" w:rsidRDefault="00AB5C53" w:rsidP="00772A97">
      <w:pPr>
        <w:spacing w:after="0" w:line="240" w:lineRule="auto"/>
        <w:jc w:val="both"/>
        <w:rPr>
          <w:rFonts w:cs="Arial"/>
        </w:rPr>
      </w:pPr>
      <w:r w:rsidRPr="00003409">
        <w:rPr>
          <w:rFonts w:cs="Arial"/>
        </w:rPr>
        <w:t xml:space="preserve">                  </w:t>
      </w:r>
      <w:r w:rsidR="00772A97" w:rsidRPr="00003409">
        <w:rPr>
          <w:rFonts w:cs="Arial"/>
        </w:rPr>
        <w:t xml:space="preserve"> </w:t>
      </w:r>
      <w:r w:rsidR="00AD27B1" w:rsidRPr="00003409">
        <w:rPr>
          <w:rFonts w:cs="Arial"/>
        </w:rPr>
        <w:t>audits of</w:t>
      </w:r>
      <w:r w:rsidR="00772A97" w:rsidRPr="00003409">
        <w:rPr>
          <w:rFonts w:cs="Arial"/>
        </w:rPr>
        <w:t xml:space="preserve">   </w:t>
      </w:r>
      <w:r w:rsidRPr="00003409">
        <w:rPr>
          <w:rFonts w:cs="Arial"/>
        </w:rPr>
        <w:t xml:space="preserve"> s</w:t>
      </w:r>
      <w:r w:rsidR="00772A97" w:rsidRPr="00003409">
        <w:rPr>
          <w:rFonts w:cs="Arial"/>
        </w:rPr>
        <w:t>afeguarding and welfare concerns files (at a minimum once a year).</w:t>
      </w:r>
    </w:p>
    <w:p w14:paraId="02B1C7B6" w14:textId="77777777" w:rsidR="00772A97" w:rsidRPr="00003409" w:rsidRDefault="00772A97" w:rsidP="00772A97">
      <w:pPr>
        <w:spacing w:after="0" w:line="240" w:lineRule="auto"/>
        <w:jc w:val="both"/>
        <w:rPr>
          <w:rFonts w:cs="Arial"/>
        </w:rPr>
      </w:pPr>
    </w:p>
    <w:p w14:paraId="79475560" w14:textId="255BFB10" w:rsidR="00772A97" w:rsidRPr="00003409" w:rsidRDefault="00772A97" w:rsidP="00772A97">
      <w:pPr>
        <w:spacing w:after="0" w:line="240" w:lineRule="auto"/>
        <w:ind w:left="720" w:hanging="720"/>
        <w:jc w:val="both"/>
        <w:rPr>
          <w:rFonts w:cs="Arial"/>
        </w:rPr>
      </w:pPr>
      <w:r w:rsidRPr="00003409">
        <w:rPr>
          <w:rFonts w:cs="Arial"/>
        </w:rPr>
        <w:tab/>
        <w:t xml:space="preserve">Complete an audit of the </w:t>
      </w:r>
      <w:r w:rsidR="00730F76" w:rsidRPr="00003409">
        <w:rPr>
          <w:rFonts w:cs="Arial"/>
        </w:rPr>
        <w:t>school/college</w:t>
      </w:r>
      <w:r w:rsidRPr="00003409">
        <w:rPr>
          <w:rFonts w:cs="Arial"/>
        </w:rPr>
        <w:t xml:space="preserve">’s safeguarding arrangements at frequencies specified by the </w:t>
      </w:r>
      <w:r w:rsidR="00AD27B1" w:rsidRPr="00003409">
        <w:rPr>
          <w:rFonts w:cs="Arial"/>
        </w:rPr>
        <w:t>Stockport Safeguarding</w:t>
      </w:r>
      <w:r w:rsidRPr="00003409">
        <w:rPr>
          <w:rFonts w:cs="Arial"/>
        </w:rPr>
        <w:t xml:space="preserve"> Children Partnership </w:t>
      </w:r>
    </w:p>
    <w:p w14:paraId="40A32FED" w14:textId="77777777" w:rsidR="00772A97" w:rsidRPr="00003409" w:rsidRDefault="00772A97" w:rsidP="00772A97">
      <w:pPr>
        <w:spacing w:after="0" w:line="240" w:lineRule="auto"/>
        <w:jc w:val="both"/>
        <w:rPr>
          <w:rFonts w:cs="Arial"/>
        </w:rPr>
      </w:pPr>
    </w:p>
    <w:p w14:paraId="4F725ECE" w14:textId="278FDB91" w:rsidR="00772A97" w:rsidRPr="00003409" w:rsidRDefault="00772A97" w:rsidP="00772A97">
      <w:pPr>
        <w:spacing w:before="40" w:after="40" w:line="240" w:lineRule="auto"/>
        <w:ind w:left="720" w:hanging="720"/>
        <w:jc w:val="both"/>
        <w:rPr>
          <w:rFonts w:eastAsia="Times New Roman" w:cs="Arial"/>
          <w:bCs/>
          <w:color w:val="000000"/>
        </w:rPr>
      </w:pPr>
      <w:r w:rsidRPr="00003409">
        <w:rPr>
          <w:rFonts w:eastAsia="Times New Roman" w:cs="Arial"/>
          <w:bCs/>
          <w:color w:val="000000"/>
        </w:rPr>
        <w:tab/>
        <w:t xml:space="preserve">Provide regular reports, to the governing body detailing changes and reviews to policy, training undertaken by staff members and the number of children with child protection plans and other relevant data.  </w:t>
      </w:r>
    </w:p>
    <w:p w14:paraId="71ABD827" w14:textId="77777777" w:rsidR="00772A97" w:rsidRPr="00003409" w:rsidRDefault="00772A97" w:rsidP="00772A97">
      <w:pPr>
        <w:spacing w:after="0" w:line="240" w:lineRule="auto"/>
        <w:jc w:val="both"/>
        <w:rPr>
          <w:rFonts w:cs="Arial"/>
        </w:rPr>
      </w:pPr>
    </w:p>
    <w:p w14:paraId="1C5707CE" w14:textId="77777777" w:rsidR="00AB5C53" w:rsidRPr="00003409" w:rsidRDefault="00772A97" w:rsidP="00772A97">
      <w:pPr>
        <w:spacing w:after="0" w:line="240" w:lineRule="auto"/>
        <w:jc w:val="both"/>
        <w:rPr>
          <w:rFonts w:cs="Arial"/>
        </w:rPr>
      </w:pPr>
      <w:r w:rsidRPr="00003409">
        <w:rPr>
          <w:rFonts w:cs="Arial"/>
        </w:rPr>
        <w:tab/>
        <w:t>Take lead responsibility for remedying any deficiencies and weaknesses identified in</w:t>
      </w:r>
    </w:p>
    <w:p w14:paraId="68904FC5" w14:textId="3E7ECD5F" w:rsidR="00772A97" w:rsidRPr="00003409" w:rsidRDefault="00772A97" w:rsidP="00772A97">
      <w:pPr>
        <w:spacing w:after="0" w:line="240" w:lineRule="auto"/>
        <w:jc w:val="both"/>
        <w:rPr>
          <w:rFonts w:cs="Arial"/>
        </w:rPr>
      </w:pPr>
      <w:r w:rsidRPr="00003409">
        <w:rPr>
          <w:rFonts w:cs="Arial"/>
        </w:rPr>
        <w:t xml:space="preserve"> </w:t>
      </w:r>
      <w:r w:rsidRPr="00003409">
        <w:rPr>
          <w:rFonts w:cs="Arial"/>
        </w:rPr>
        <w:tab/>
      </w:r>
      <w:r w:rsidR="00AB5C53" w:rsidRPr="00003409">
        <w:rPr>
          <w:rFonts w:cs="Arial"/>
        </w:rPr>
        <w:t>s</w:t>
      </w:r>
      <w:r w:rsidRPr="00003409">
        <w:rPr>
          <w:rFonts w:cs="Arial"/>
        </w:rPr>
        <w:t xml:space="preserve">afeguarding arrangements. </w:t>
      </w:r>
    </w:p>
    <w:p w14:paraId="03511F4C" w14:textId="77777777" w:rsidR="00772A97" w:rsidRPr="00003409" w:rsidRDefault="00772A97" w:rsidP="00772A97">
      <w:pPr>
        <w:spacing w:after="0" w:line="240" w:lineRule="auto"/>
        <w:jc w:val="both"/>
        <w:rPr>
          <w:rFonts w:cs="Arial"/>
        </w:rPr>
      </w:pPr>
    </w:p>
    <w:p w14:paraId="5A2A5B35" w14:textId="77777777" w:rsidR="00772A97" w:rsidRPr="00003409" w:rsidRDefault="00772A97" w:rsidP="00772A97">
      <w:pPr>
        <w:spacing w:after="0" w:line="240" w:lineRule="auto"/>
        <w:jc w:val="both"/>
        <w:rPr>
          <w:rFonts w:cs="Arial"/>
        </w:rPr>
      </w:pPr>
    </w:p>
    <w:p w14:paraId="25F9EDBA" w14:textId="74FF8663" w:rsidR="00772A97" w:rsidRPr="00003409" w:rsidRDefault="00772A97" w:rsidP="25C3593D">
      <w:pPr>
        <w:pStyle w:val="Heading2"/>
        <w:rPr>
          <w:rFonts w:cs="Arial"/>
          <w:b/>
          <w:bCs/>
        </w:rPr>
      </w:pPr>
      <w:r w:rsidRPr="00003409">
        <w:rPr>
          <w:rFonts w:cs="Arial"/>
          <w:b/>
        </w:rPr>
        <w:tab/>
      </w:r>
      <w:bookmarkStart w:id="172" w:name="_Toc211262037"/>
      <w:r w:rsidRPr="00003409">
        <w:t>SUPERVISION AND REFLECTION:</w:t>
      </w:r>
      <w:bookmarkEnd w:id="172"/>
      <w:r w:rsidRPr="00003409">
        <w:rPr>
          <w:b/>
          <w:bCs/>
        </w:rPr>
        <w:t xml:space="preserve"> </w:t>
      </w:r>
    </w:p>
    <w:p w14:paraId="0021D184" w14:textId="77777777" w:rsidR="00772A97" w:rsidRPr="00003409" w:rsidRDefault="00772A97" w:rsidP="00772A97">
      <w:pPr>
        <w:ind w:left="720" w:hanging="720"/>
        <w:jc w:val="both"/>
        <w:rPr>
          <w:rFonts w:cs="Arial"/>
          <w:sz w:val="6"/>
        </w:rPr>
      </w:pPr>
    </w:p>
    <w:p w14:paraId="2C6F595F" w14:textId="330CEB4F" w:rsidR="00772A97" w:rsidRPr="00003409" w:rsidRDefault="00772A97" w:rsidP="00772A97">
      <w:pPr>
        <w:ind w:left="720" w:hanging="720"/>
        <w:jc w:val="both"/>
        <w:rPr>
          <w:rFonts w:cs="Arial"/>
        </w:rPr>
      </w:pPr>
      <w:r w:rsidRPr="00003409">
        <w:rPr>
          <w:rFonts w:cs="Arial"/>
        </w:rPr>
        <w:tab/>
        <w:t xml:space="preserve">The </w:t>
      </w:r>
      <w:r w:rsidR="00730F76" w:rsidRPr="00003409">
        <w:rPr>
          <w:rFonts w:cs="Arial"/>
        </w:rPr>
        <w:t>school/college</w:t>
      </w:r>
      <w:r w:rsidRPr="00003409">
        <w:rPr>
          <w:rFonts w:cs="Arial"/>
        </w:rPr>
        <w:t xml:space="preserve"> will have a framework for providing an opportunity to staff who are working directly with vulnerable young people, particularly those who are being managed on a child protection, child in need or team around the family plan, to have regular access to an appropriate manager to talk through and reflect on their involvement with the child’s case. </w:t>
      </w:r>
    </w:p>
    <w:p w14:paraId="41C69897" w14:textId="7AD8C366" w:rsidR="00040FD3" w:rsidRPr="00003409" w:rsidRDefault="00040FD3" w:rsidP="00772A97">
      <w:pPr>
        <w:ind w:left="720" w:hanging="720"/>
        <w:jc w:val="both"/>
        <w:rPr>
          <w:rFonts w:cs="Arial"/>
        </w:rPr>
      </w:pPr>
    </w:p>
    <w:p w14:paraId="68CD2B7E" w14:textId="3DE967A5" w:rsidR="00040FD3" w:rsidRPr="00003409" w:rsidRDefault="00040FD3" w:rsidP="00040FD3">
      <w:pPr>
        <w:pStyle w:val="Heading1"/>
        <w:rPr>
          <w:rFonts w:asciiTheme="minorHAnsi" w:hAnsiTheme="minorHAnsi"/>
        </w:rPr>
      </w:pPr>
      <w:bookmarkStart w:id="173" w:name="_Toc211262038"/>
      <w:r w:rsidRPr="00003409">
        <w:rPr>
          <w:rFonts w:asciiTheme="minorHAnsi" w:hAnsiTheme="minorHAnsi"/>
        </w:rPr>
        <w:lastRenderedPageBreak/>
        <w:t>Information for the DSL</w:t>
      </w:r>
      <w:bookmarkEnd w:id="173"/>
    </w:p>
    <w:p w14:paraId="223C9C5E" w14:textId="77777777" w:rsidR="00040FD3" w:rsidRPr="00003409" w:rsidRDefault="00040FD3" w:rsidP="00040FD3">
      <w:pPr>
        <w:pStyle w:val="Heading2"/>
        <w:rPr>
          <w:rFonts w:asciiTheme="minorHAnsi" w:eastAsia="Times New Roman" w:hAnsiTheme="minorHAnsi"/>
        </w:rPr>
      </w:pPr>
      <w:bookmarkStart w:id="174" w:name="_Toc80866894"/>
      <w:bookmarkStart w:id="175" w:name="_Toc211262039"/>
      <w:r w:rsidRPr="00003409">
        <w:rPr>
          <w:rFonts w:asciiTheme="minorHAnsi" w:eastAsia="Times New Roman" w:hAnsiTheme="minorHAnsi"/>
        </w:rPr>
        <w:t>DISCUSSING CONCERNS WITH THE FAMILY AND THE CHILD – ADVICE FOR THE DESIGNATED SAFEGUARDING LEAD (DSL)</w:t>
      </w:r>
      <w:bookmarkEnd w:id="174"/>
      <w:bookmarkEnd w:id="175"/>
    </w:p>
    <w:p w14:paraId="0A47763A" w14:textId="77777777" w:rsidR="00040FD3" w:rsidRPr="00003409" w:rsidRDefault="00040FD3" w:rsidP="00040FD3">
      <w:pPr>
        <w:spacing w:before="40" w:after="40" w:line="240" w:lineRule="auto"/>
        <w:rPr>
          <w:rFonts w:eastAsia="Times New Roman" w:cs="Arial"/>
          <w:bCs/>
          <w:sz w:val="14"/>
        </w:rPr>
      </w:pPr>
    </w:p>
    <w:p w14:paraId="728F4BC2" w14:textId="1127AF72" w:rsidR="00040FD3" w:rsidRPr="00003409" w:rsidRDefault="00040FD3" w:rsidP="00040FD3">
      <w:pPr>
        <w:spacing w:before="40" w:after="40" w:line="240" w:lineRule="auto"/>
        <w:ind w:left="720" w:hanging="720"/>
        <w:jc w:val="both"/>
        <w:rPr>
          <w:rFonts w:eastAsia="Times New Roman" w:cs="Arial"/>
          <w:bCs/>
        </w:rPr>
      </w:pPr>
      <w:r w:rsidRPr="00003409">
        <w:rPr>
          <w:rFonts w:eastAsia="Times New Roman" w:cs="Arial"/>
          <w:bCs/>
        </w:rPr>
        <w:tab/>
        <w:t xml:space="preserve">In general, you should always discuss any concerns the </w:t>
      </w:r>
      <w:r w:rsidR="00730F76" w:rsidRPr="00003409">
        <w:rPr>
          <w:rFonts w:eastAsia="Times New Roman" w:cs="Arial"/>
          <w:bCs/>
        </w:rPr>
        <w:t>school/college</w:t>
      </w:r>
      <w:r w:rsidRPr="00003409">
        <w:rPr>
          <w:rFonts w:eastAsia="Times New Roman" w:cs="Arial"/>
          <w:bCs/>
        </w:rPr>
        <w:t xml:space="preserve"> may have with the child’s parents. They need to know that you are worried about their child.  However, you should not discuss your concerns if you believe that this would place the child at greater risk or lead to loss of evidence for a police investigation.  </w:t>
      </w:r>
    </w:p>
    <w:p w14:paraId="7E5A569F" w14:textId="77777777" w:rsidR="00040FD3" w:rsidRPr="00003409" w:rsidRDefault="00040FD3" w:rsidP="00040FD3">
      <w:pPr>
        <w:spacing w:before="40" w:after="40" w:line="240" w:lineRule="auto"/>
        <w:jc w:val="both"/>
        <w:rPr>
          <w:rFonts w:eastAsia="Times New Roman" w:cs="Arial"/>
          <w:bCs/>
          <w:sz w:val="8"/>
        </w:rPr>
      </w:pPr>
    </w:p>
    <w:p w14:paraId="6ABA096C" w14:textId="5689B80D" w:rsidR="00040FD3" w:rsidRPr="00003409" w:rsidRDefault="00040FD3" w:rsidP="00040FD3">
      <w:pPr>
        <w:spacing w:before="40" w:after="40" w:line="240" w:lineRule="auto"/>
        <w:ind w:left="720" w:hanging="720"/>
        <w:jc w:val="both"/>
        <w:rPr>
          <w:rFonts w:eastAsia="Times New Roman" w:cs="Arial"/>
          <w:bCs/>
        </w:rPr>
      </w:pPr>
      <w:r w:rsidRPr="00003409">
        <w:rPr>
          <w:rFonts w:eastAsia="Times New Roman" w:cs="Arial"/>
          <w:bCs/>
        </w:rPr>
        <w:tab/>
        <w:t xml:space="preserve">If you make a decision not to discuss your concerns with the child’s parents or carers, this must be recorded in the child’s Safeguarding file with a full explanation </w:t>
      </w:r>
      <w:r w:rsidRPr="00003409">
        <w:rPr>
          <w:rFonts w:eastAsia="Times New Roman" w:cs="Arial"/>
          <w:bCs/>
        </w:rPr>
        <w:tab/>
        <w:t>for your decision.</w:t>
      </w:r>
    </w:p>
    <w:p w14:paraId="7E085138" w14:textId="77777777" w:rsidR="00040FD3" w:rsidRPr="00003409" w:rsidRDefault="00040FD3" w:rsidP="00040FD3">
      <w:pPr>
        <w:spacing w:before="40" w:after="40" w:line="240" w:lineRule="auto"/>
        <w:jc w:val="both"/>
        <w:rPr>
          <w:rFonts w:eastAsia="Times New Roman" w:cs="Arial"/>
          <w:bCs/>
          <w:sz w:val="14"/>
        </w:rPr>
      </w:pPr>
    </w:p>
    <w:p w14:paraId="2020BB25" w14:textId="417673C8" w:rsidR="00040FD3" w:rsidRPr="00003409" w:rsidRDefault="00040FD3" w:rsidP="00040FD3">
      <w:pPr>
        <w:spacing w:before="40" w:after="40" w:line="240" w:lineRule="auto"/>
        <w:ind w:left="720" w:hanging="720"/>
        <w:jc w:val="both"/>
        <w:rPr>
          <w:rFonts w:eastAsia="Times New Roman" w:cs="Arial"/>
          <w:bCs/>
        </w:rPr>
      </w:pPr>
      <w:r w:rsidRPr="00003409">
        <w:rPr>
          <w:rFonts w:eastAsia="Times New Roman" w:cs="Arial"/>
          <w:bCs/>
        </w:rPr>
        <w:tab/>
        <w:t xml:space="preserve">It is important to record and consider the child’s wishes and feelings, as part of planning what action to take in relation to concerns about their welfare. Capturing the lived experience of the child is paramount to ensure that actions remain child-centred </w:t>
      </w:r>
      <w:r w:rsidRPr="00003409">
        <w:rPr>
          <w:rFonts w:eastAsia="Times New Roman" w:cs="Arial"/>
          <w:b/>
        </w:rPr>
        <w:t>and their own words when possible.</w:t>
      </w:r>
    </w:p>
    <w:p w14:paraId="22B84034" w14:textId="77777777" w:rsidR="00040FD3" w:rsidRPr="00003409" w:rsidRDefault="00040FD3" w:rsidP="00040FD3">
      <w:pPr>
        <w:spacing w:before="40" w:after="40" w:line="240" w:lineRule="auto"/>
        <w:jc w:val="both"/>
        <w:rPr>
          <w:rFonts w:eastAsia="Times New Roman" w:cs="Arial"/>
          <w:bCs/>
          <w:sz w:val="8"/>
        </w:rPr>
      </w:pPr>
    </w:p>
    <w:p w14:paraId="19AA720E" w14:textId="77777777" w:rsidR="00AB5C53" w:rsidRPr="00003409" w:rsidRDefault="00040FD3" w:rsidP="00040FD3">
      <w:pPr>
        <w:spacing w:before="40" w:after="40" w:line="240" w:lineRule="auto"/>
        <w:jc w:val="both"/>
        <w:rPr>
          <w:rFonts w:eastAsia="Times New Roman" w:cs="Arial"/>
          <w:bCs/>
        </w:rPr>
      </w:pPr>
      <w:r w:rsidRPr="00003409">
        <w:rPr>
          <w:rFonts w:eastAsia="Times New Roman" w:cs="Arial"/>
          <w:bCs/>
        </w:rPr>
        <w:tab/>
        <w:t xml:space="preserve">When talking to children, you should take account of their age, understanding and </w:t>
      </w:r>
      <w:r w:rsidRPr="00003409">
        <w:rPr>
          <w:rFonts w:eastAsia="Times New Roman" w:cs="Arial"/>
          <w:bCs/>
        </w:rPr>
        <w:tab/>
        <w:t>preferred language,</w:t>
      </w:r>
    </w:p>
    <w:p w14:paraId="5D04424F" w14:textId="77777777" w:rsidR="00AB5C53" w:rsidRPr="00003409" w:rsidRDefault="00AB5C53" w:rsidP="00040FD3">
      <w:pPr>
        <w:spacing w:before="40" w:after="40" w:line="240" w:lineRule="auto"/>
        <w:jc w:val="both"/>
        <w:rPr>
          <w:rFonts w:eastAsia="Times New Roman" w:cs="Arial"/>
          <w:bCs/>
        </w:rPr>
      </w:pPr>
      <w:r w:rsidRPr="00003409">
        <w:rPr>
          <w:rFonts w:eastAsia="Times New Roman" w:cs="Arial"/>
          <w:bCs/>
        </w:rPr>
        <w:t xml:space="preserve">                 </w:t>
      </w:r>
      <w:r w:rsidR="00040FD3" w:rsidRPr="00003409">
        <w:rPr>
          <w:rFonts w:eastAsia="Times New Roman" w:cs="Arial"/>
          <w:bCs/>
        </w:rPr>
        <w:t xml:space="preserve"> which may not be English. It is also important to consider how a </w:t>
      </w:r>
      <w:r w:rsidR="00040FD3" w:rsidRPr="00003409">
        <w:rPr>
          <w:rFonts w:eastAsia="Times New Roman" w:cs="Arial"/>
          <w:bCs/>
        </w:rPr>
        <w:tab/>
        <w:t xml:space="preserve">SEND </w:t>
      </w:r>
    </w:p>
    <w:p w14:paraId="1183C27E" w14:textId="1999CD28" w:rsidR="00040FD3" w:rsidRPr="00003409" w:rsidRDefault="00AB5C53" w:rsidP="00040FD3">
      <w:pPr>
        <w:spacing w:before="40" w:after="40" w:line="240" w:lineRule="auto"/>
        <w:jc w:val="both"/>
        <w:rPr>
          <w:rFonts w:eastAsia="Times New Roman" w:cs="Arial"/>
          <w:bCs/>
        </w:rPr>
      </w:pPr>
      <w:r w:rsidRPr="00003409">
        <w:rPr>
          <w:rFonts w:eastAsia="Times New Roman" w:cs="Arial"/>
          <w:bCs/>
        </w:rPr>
        <w:t xml:space="preserve">                  </w:t>
      </w:r>
      <w:r w:rsidR="00040FD3" w:rsidRPr="00003409">
        <w:rPr>
          <w:rFonts w:eastAsia="Times New Roman" w:cs="Arial"/>
          <w:bCs/>
        </w:rPr>
        <w:t xml:space="preserve">child may need support in communicating. </w:t>
      </w:r>
    </w:p>
    <w:p w14:paraId="06C906B6" w14:textId="77777777" w:rsidR="00040FD3" w:rsidRPr="00003409" w:rsidRDefault="00040FD3" w:rsidP="00040FD3">
      <w:pPr>
        <w:spacing w:before="40" w:after="40" w:line="240" w:lineRule="auto"/>
        <w:jc w:val="both"/>
        <w:rPr>
          <w:rFonts w:eastAsia="Times New Roman" w:cs="Arial"/>
          <w:bCs/>
          <w:sz w:val="12"/>
        </w:rPr>
      </w:pPr>
    </w:p>
    <w:p w14:paraId="7CBF2E5B" w14:textId="77777777" w:rsidR="00AB5C53" w:rsidRPr="00003409" w:rsidRDefault="00040FD3" w:rsidP="00040FD3">
      <w:pPr>
        <w:spacing w:before="40" w:after="40" w:line="240" w:lineRule="auto"/>
        <w:jc w:val="both"/>
        <w:rPr>
          <w:rFonts w:eastAsia="Times New Roman" w:cs="Arial"/>
          <w:bCs/>
        </w:rPr>
      </w:pPr>
      <w:r w:rsidRPr="00003409">
        <w:rPr>
          <w:rFonts w:eastAsia="Times New Roman" w:cs="Arial"/>
          <w:bCs/>
        </w:rPr>
        <w:tab/>
        <w:t>How you talk to a child will also depend on the substance and seriousness of the</w:t>
      </w:r>
    </w:p>
    <w:p w14:paraId="50955AF1" w14:textId="4D625C68" w:rsidR="00AB5C53" w:rsidRPr="00003409" w:rsidRDefault="00040FD3" w:rsidP="00040FD3">
      <w:pPr>
        <w:spacing w:before="40" w:after="40" w:line="240" w:lineRule="auto"/>
        <w:jc w:val="both"/>
        <w:rPr>
          <w:rFonts w:eastAsia="Times New Roman" w:cs="Arial"/>
          <w:bCs/>
        </w:rPr>
      </w:pPr>
      <w:r w:rsidRPr="00003409">
        <w:rPr>
          <w:rFonts w:eastAsia="Times New Roman" w:cs="Arial"/>
          <w:bCs/>
        </w:rPr>
        <w:t xml:space="preserve"> </w:t>
      </w:r>
      <w:r w:rsidRPr="00003409">
        <w:rPr>
          <w:rFonts w:eastAsia="Times New Roman" w:cs="Arial"/>
          <w:bCs/>
        </w:rPr>
        <w:tab/>
        <w:t xml:space="preserve">concerns.  You may need to seek advice from the Integrated Front Door or the police to ensure that </w:t>
      </w:r>
    </w:p>
    <w:p w14:paraId="69132AAA" w14:textId="2894F223" w:rsidR="00040FD3" w:rsidRPr="00003409" w:rsidRDefault="00AB5C53" w:rsidP="00040FD3">
      <w:pPr>
        <w:spacing w:before="40" w:after="40" w:line="240" w:lineRule="auto"/>
        <w:jc w:val="both"/>
        <w:rPr>
          <w:rFonts w:eastAsia="Times New Roman" w:cs="Arial"/>
          <w:bCs/>
        </w:rPr>
      </w:pPr>
      <w:r w:rsidRPr="00003409">
        <w:rPr>
          <w:rFonts w:eastAsia="Times New Roman" w:cs="Arial"/>
          <w:bCs/>
        </w:rPr>
        <w:t xml:space="preserve">                 </w:t>
      </w:r>
      <w:r w:rsidR="00040FD3" w:rsidRPr="00003409">
        <w:rPr>
          <w:rFonts w:eastAsia="Times New Roman" w:cs="Arial"/>
          <w:bCs/>
        </w:rPr>
        <w:t xml:space="preserve">neither the safety of the child nor any subsequent investigation is </w:t>
      </w:r>
      <w:r w:rsidR="00040FD3" w:rsidRPr="00003409">
        <w:rPr>
          <w:rFonts w:eastAsia="Times New Roman" w:cs="Arial"/>
          <w:bCs/>
        </w:rPr>
        <w:tab/>
        <w:t xml:space="preserve">jeopardised.  </w:t>
      </w:r>
    </w:p>
    <w:p w14:paraId="1F589E97" w14:textId="77777777" w:rsidR="00040FD3" w:rsidRPr="00003409" w:rsidRDefault="00040FD3" w:rsidP="00040FD3">
      <w:pPr>
        <w:spacing w:before="40" w:after="40" w:line="240" w:lineRule="auto"/>
        <w:jc w:val="both"/>
        <w:rPr>
          <w:rFonts w:eastAsia="Times New Roman" w:cs="Arial"/>
          <w:bCs/>
          <w:sz w:val="10"/>
        </w:rPr>
      </w:pPr>
    </w:p>
    <w:p w14:paraId="338058C2" w14:textId="77777777" w:rsidR="00AB5C53" w:rsidRPr="00003409" w:rsidRDefault="00040FD3" w:rsidP="00040FD3">
      <w:pPr>
        <w:spacing w:before="40" w:after="40" w:line="240" w:lineRule="auto"/>
        <w:jc w:val="both"/>
        <w:rPr>
          <w:rFonts w:eastAsia="Times New Roman" w:cs="Arial"/>
          <w:bCs/>
        </w:rPr>
      </w:pPr>
      <w:r w:rsidRPr="00003409">
        <w:rPr>
          <w:rFonts w:eastAsia="Times New Roman" w:cs="Arial"/>
          <w:bCs/>
        </w:rPr>
        <w:tab/>
        <w:t xml:space="preserve">If concerns have arisen as a result of information given by a child, it is important to </w:t>
      </w:r>
      <w:r w:rsidRPr="00003409">
        <w:rPr>
          <w:rFonts w:eastAsia="Times New Roman" w:cs="Arial"/>
          <w:bCs/>
        </w:rPr>
        <w:tab/>
        <w:t>reassure the child</w:t>
      </w:r>
    </w:p>
    <w:p w14:paraId="25C8D0BD" w14:textId="6C88214A" w:rsidR="00040FD3" w:rsidRPr="00003409" w:rsidRDefault="00AB5C53" w:rsidP="00040FD3">
      <w:pPr>
        <w:spacing w:before="40" w:after="40" w:line="240" w:lineRule="auto"/>
        <w:jc w:val="both"/>
        <w:rPr>
          <w:rFonts w:eastAsia="Times New Roman" w:cs="Arial"/>
          <w:bCs/>
        </w:rPr>
      </w:pPr>
      <w:r w:rsidRPr="00003409">
        <w:rPr>
          <w:rFonts w:eastAsia="Times New Roman" w:cs="Arial"/>
          <w:bCs/>
        </w:rPr>
        <w:t xml:space="preserve">                 </w:t>
      </w:r>
      <w:r w:rsidR="00040FD3" w:rsidRPr="00003409">
        <w:rPr>
          <w:rFonts w:eastAsia="Times New Roman" w:cs="Arial"/>
          <w:bCs/>
        </w:rPr>
        <w:t xml:space="preserve"> but not to promise confidentiality.</w:t>
      </w:r>
    </w:p>
    <w:p w14:paraId="23FC99E2" w14:textId="77777777" w:rsidR="00040FD3" w:rsidRPr="00003409" w:rsidRDefault="00040FD3" w:rsidP="00040FD3">
      <w:pPr>
        <w:spacing w:before="40" w:after="40" w:line="240" w:lineRule="auto"/>
        <w:jc w:val="both"/>
        <w:rPr>
          <w:rFonts w:eastAsia="Times New Roman" w:cs="Arial"/>
          <w:bCs/>
          <w:sz w:val="10"/>
        </w:rPr>
      </w:pPr>
    </w:p>
    <w:p w14:paraId="2CA847EC" w14:textId="5FCE4563" w:rsidR="00040FD3" w:rsidRPr="00003409" w:rsidRDefault="00040FD3" w:rsidP="00040FD3">
      <w:pPr>
        <w:spacing w:before="40" w:after="40" w:line="240" w:lineRule="auto"/>
        <w:ind w:left="720" w:hanging="720"/>
        <w:jc w:val="both"/>
        <w:rPr>
          <w:rFonts w:eastAsia="Times New Roman" w:cs="Arial"/>
          <w:bCs/>
        </w:rPr>
      </w:pPr>
      <w:r w:rsidRPr="00003409">
        <w:rPr>
          <w:rFonts w:eastAsia="Times New Roman" w:cs="Arial"/>
          <w:bCs/>
          <w:color w:val="FF0000"/>
        </w:rPr>
        <w:tab/>
      </w:r>
      <w:r w:rsidRPr="00003409">
        <w:rPr>
          <w:rFonts w:eastAsia="Times New Roman" w:cs="Arial"/>
          <w:bCs/>
        </w:rPr>
        <w:t xml:space="preserve">It is expected that you discuss your concerns with the parents and seek their agreement to making a referral to the Integrated Front Door, unless you consider that this would place the child at increased risk of significant harm.  </w:t>
      </w:r>
    </w:p>
    <w:p w14:paraId="4EDBF3E3" w14:textId="77777777" w:rsidR="00040FD3" w:rsidRPr="00003409" w:rsidRDefault="00040FD3" w:rsidP="00040FD3">
      <w:pPr>
        <w:spacing w:before="40" w:after="40" w:line="240" w:lineRule="auto"/>
        <w:jc w:val="both"/>
        <w:rPr>
          <w:rFonts w:eastAsia="Times New Roman" w:cs="Arial"/>
          <w:bCs/>
          <w:sz w:val="10"/>
        </w:rPr>
      </w:pPr>
    </w:p>
    <w:p w14:paraId="67282C6C" w14:textId="4919DAAF" w:rsidR="00040FD3" w:rsidRPr="00003409" w:rsidRDefault="00040FD3" w:rsidP="00040FD3">
      <w:pPr>
        <w:spacing w:before="40" w:after="40" w:line="240" w:lineRule="auto"/>
        <w:ind w:left="720" w:hanging="720"/>
        <w:jc w:val="both"/>
        <w:rPr>
          <w:rFonts w:eastAsia="Times New Roman" w:cs="Arial"/>
          <w:bCs/>
        </w:rPr>
      </w:pPr>
      <w:r w:rsidRPr="00003409">
        <w:rPr>
          <w:rFonts w:eastAsia="Times New Roman" w:cs="Arial"/>
          <w:bCs/>
        </w:rPr>
        <w:tab/>
        <w:t xml:space="preserve">You do not need the parents’ consent to make a referral if you consider the child is in need of protection, although parents will ultimately be made aware of which organisation made the referral.  If parents refuse to give consent to a referral but you decide to continue, you should inform the staff at the MASSH when making your referral. </w:t>
      </w:r>
    </w:p>
    <w:p w14:paraId="0B3D06BA" w14:textId="77777777" w:rsidR="00040FD3" w:rsidRPr="00003409" w:rsidRDefault="00040FD3" w:rsidP="00040FD3">
      <w:pPr>
        <w:spacing w:before="40" w:after="40" w:line="240" w:lineRule="auto"/>
        <w:jc w:val="both"/>
        <w:rPr>
          <w:rFonts w:eastAsia="Times New Roman" w:cs="Arial"/>
          <w:bCs/>
          <w:sz w:val="10"/>
        </w:rPr>
      </w:pPr>
    </w:p>
    <w:p w14:paraId="3F37B8BB" w14:textId="44D49872" w:rsidR="00040FD3" w:rsidRPr="00003409" w:rsidRDefault="00040FD3" w:rsidP="00040FD3">
      <w:pPr>
        <w:spacing w:before="40" w:after="40" w:line="240" w:lineRule="auto"/>
        <w:ind w:left="720" w:hanging="720"/>
        <w:jc w:val="both"/>
        <w:rPr>
          <w:rFonts w:eastAsia="Times New Roman" w:cs="Arial"/>
          <w:bCs/>
        </w:rPr>
      </w:pPr>
      <w:r w:rsidRPr="00003409">
        <w:rPr>
          <w:rFonts w:eastAsia="Times New Roman" w:cs="Arial"/>
          <w:bCs/>
        </w:rPr>
        <w:tab/>
        <w:t>If you decide to refer the child without the parents’ consent, make sure to record this with a full explanation of your decision.</w:t>
      </w:r>
    </w:p>
    <w:p w14:paraId="57B6A963" w14:textId="77777777" w:rsidR="00040FD3" w:rsidRPr="00003409" w:rsidRDefault="00040FD3" w:rsidP="00040FD3">
      <w:pPr>
        <w:spacing w:before="40" w:after="40" w:line="240" w:lineRule="auto"/>
        <w:jc w:val="both"/>
        <w:rPr>
          <w:rFonts w:eastAsia="Times New Roman" w:cs="Arial"/>
          <w:bCs/>
          <w:sz w:val="10"/>
        </w:rPr>
      </w:pPr>
    </w:p>
    <w:p w14:paraId="158D116F" w14:textId="0FB8F7BE" w:rsidR="00040FD3" w:rsidRPr="00003409" w:rsidRDefault="00040FD3" w:rsidP="00040FD3">
      <w:pPr>
        <w:spacing w:before="40" w:after="40" w:line="240" w:lineRule="auto"/>
        <w:ind w:left="720" w:hanging="720"/>
        <w:jc w:val="both"/>
        <w:rPr>
          <w:rFonts w:eastAsia="Times New Roman" w:cs="Arial"/>
          <w:bCs/>
        </w:rPr>
      </w:pPr>
      <w:r w:rsidRPr="00003409">
        <w:rPr>
          <w:rFonts w:eastAsia="Times New Roman" w:cs="Arial"/>
          <w:bCs/>
        </w:rPr>
        <w:tab/>
        <w:t>When you make your referral, you</w:t>
      </w:r>
      <w:r w:rsidR="00AB5C53" w:rsidRPr="00003409">
        <w:rPr>
          <w:rFonts w:eastAsia="Times New Roman" w:cs="Arial"/>
          <w:bCs/>
        </w:rPr>
        <w:t xml:space="preserve"> should be clear with MASSH </w:t>
      </w:r>
      <w:r w:rsidR="00595EEA" w:rsidRPr="00003409">
        <w:rPr>
          <w:rFonts w:eastAsia="Times New Roman" w:cs="Arial"/>
          <w:bCs/>
        </w:rPr>
        <w:t>colleagues</w:t>
      </w:r>
      <w:r w:rsidRPr="00003409">
        <w:rPr>
          <w:rFonts w:eastAsia="Times New Roman" w:cs="Arial"/>
          <w:bCs/>
        </w:rPr>
        <w:t xml:space="preserve"> what the child and parents will be told, by whom and when.</w:t>
      </w:r>
    </w:p>
    <w:p w14:paraId="3E39F57D" w14:textId="77777777" w:rsidR="00040FD3" w:rsidRPr="00003409" w:rsidRDefault="00040FD3" w:rsidP="00772A97">
      <w:pPr>
        <w:ind w:left="720" w:hanging="720"/>
        <w:jc w:val="both"/>
        <w:rPr>
          <w:rFonts w:cs="Arial"/>
        </w:rPr>
      </w:pPr>
    </w:p>
    <w:p w14:paraId="01FFA9F7" w14:textId="372B7E91" w:rsidR="00772A97" w:rsidRPr="00003409" w:rsidRDefault="00595EEA" w:rsidP="00595EEA">
      <w:pPr>
        <w:spacing w:before="40" w:after="40" w:line="240" w:lineRule="auto"/>
        <w:ind w:left="720" w:hanging="720"/>
        <w:jc w:val="both"/>
        <w:rPr>
          <w:rFonts w:eastAsia="Times New Roman" w:cs="Arial"/>
          <w:bCs/>
        </w:rPr>
      </w:pPr>
      <w:r w:rsidRPr="00003409">
        <w:rPr>
          <w:rFonts w:eastAsia="Times New Roman" w:cs="Arial"/>
          <w:bCs/>
        </w:rPr>
        <w:t xml:space="preserve">                 The DSL has responsibility for managing and overseeing child protection referrals. The designated safeguarding lead or a deputy should always be available to discuss safeguarding concerns. If in exceptional circumstances, the designated safeguarding lead (or deputy) is not available, this should not delay appropriate action being taken. Staff must take responsibility by speaking to a member of the senior leadership team and/or take advice from local children’s social care (this can be the named </w:t>
      </w:r>
      <w:r w:rsidR="00730F76" w:rsidRPr="00003409">
        <w:rPr>
          <w:rFonts w:eastAsia="Times New Roman" w:cs="Arial"/>
          <w:bCs/>
        </w:rPr>
        <w:t>school/college</w:t>
      </w:r>
      <w:r w:rsidRPr="00003409">
        <w:rPr>
          <w:rFonts w:eastAsia="Times New Roman" w:cs="Arial"/>
          <w:bCs/>
        </w:rPr>
        <w:t xml:space="preserve"> social worker or the MASSH-See Appendices). In these circumstances, any action taken should be shared with the designated safeguarding lead (or deputy) as soon as is practically possible. For more information and access to the online referral form follow this link- </w:t>
      </w:r>
      <w:hyperlink r:id="rId174" w:history="1">
        <w:r w:rsidRPr="00003409">
          <w:rPr>
            <w:rFonts w:eastAsia="Times New Roman" w:cs="Arial"/>
            <w:bCs/>
          </w:rPr>
          <w:t>https://www.stockport.gov.uk/contacting-the-massh</w:t>
        </w:r>
      </w:hyperlink>
      <w:r w:rsidRPr="00003409">
        <w:rPr>
          <w:rFonts w:eastAsia="Times New Roman" w:cs="Arial"/>
          <w:bCs/>
        </w:rPr>
        <w:t xml:space="preserve">   </w:t>
      </w:r>
    </w:p>
    <w:p w14:paraId="56E26AEA" w14:textId="4B8A593D" w:rsidR="00595EEA" w:rsidRPr="00003409" w:rsidRDefault="00595EEA" w:rsidP="00595EEA">
      <w:pPr>
        <w:spacing w:before="40" w:after="40" w:line="240" w:lineRule="auto"/>
        <w:ind w:left="720" w:hanging="720"/>
        <w:jc w:val="both"/>
        <w:rPr>
          <w:rFonts w:eastAsia="Times New Roman" w:cs="Arial"/>
          <w:b/>
          <w:bCs/>
        </w:rPr>
      </w:pPr>
      <w:r w:rsidRPr="00003409">
        <w:rPr>
          <w:rFonts w:eastAsia="Times New Roman" w:cs="Arial"/>
          <w:bCs/>
        </w:rPr>
        <w:t xml:space="preserve">                  </w:t>
      </w:r>
      <w:r w:rsidRPr="00003409">
        <w:rPr>
          <w:rFonts w:eastAsia="Times New Roman" w:cs="Arial"/>
          <w:b/>
          <w:bCs/>
        </w:rPr>
        <w:t>The DSL must ensure staff understand this and are able to act accordingly.</w:t>
      </w:r>
    </w:p>
    <w:p w14:paraId="158E6775" w14:textId="1323B55E" w:rsidR="005D013E" w:rsidRPr="00003409" w:rsidRDefault="005D013E" w:rsidP="00595EEA">
      <w:pPr>
        <w:spacing w:before="40" w:after="40" w:line="240" w:lineRule="auto"/>
        <w:ind w:left="720" w:hanging="720"/>
        <w:jc w:val="both"/>
        <w:rPr>
          <w:rFonts w:eastAsia="Times New Roman" w:cs="Arial"/>
          <w:b/>
          <w:bCs/>
        </w:rPr>
      </w:pPr>
    </w:p>
    <w:p w14:paraId="67C1BB84" w14:textId="1CECE723" w:rsidR="005D013E" w:rsidRPr="00003409" w:rsidRDefault="005D013E" w:rsidP="005D013E">
      <w:pPr>
        <w:pStyle w:val="Heading2"/>
        <w:rPr>
          <w:rFonts w:asciiTheme="minorHAnsi" w:hAnsiTheme="minorHAnsi"/>
        </w:rPr>
      </w:pPr>
      <w:bookmarkStart w:id="176" w:name="_Toc211262040"/>
      <w:r w:rsidRPr="00003409">
        <w:rPr>
          <w:rFonts w:asciiTheme="minorHAnsi" w:hAnsiTheme="minorHAnsi"/>
        </w:rPr>
        <w:t>Peer Abuse including Sexual Violence and Harassment</w:t>
      </w:r>
      <w:bookmarkEnd w:id="176"/>
      <w:r w:rsidRPr="00003409">
        <w:rPr>
          <w:rFonts w:asciiTheme="minorHAnsi" w:hAnsiTheme="minorHAnsi"/>
        </w:rPr>
        <w:t xml:space="preserve"> </w:t>
      </w:r>
    </w:p>
    <w:p w14:paraId="568B8E91" w14:textId="77777777" w:rsidR="005D013E" w:rsidRPr="00003409" w:rsidRDefault="005D013E" w:rsidP="005D013E">
      <w:pPr>
        <w:spacing w:after="0" w:line="240" w:lineRule="auto"/>
        <w:ind w:left="709"/>
        <w:jc w:val="both"/>
        <w:rPr>
          <w:rFonts w:cs="Arial"/>
        </w:rPr>
      </w:pPr>
    </w:p>
    <w:p w14:paraId="602E61F4" w14:textId="50DC8F56" w:rsidR="005D013E" w:rsidRPr="00003409" w:rsidRDefault="005D013E" w:rsidP="005D013E">
      <w:pPr>
        <w:spacing w:after="0" w:line="240" w:lineRule="auto"/>
        <w:ind w:left="709"/>
        <w:jc w:val="both"/>
        <w:rPr>
          <w:rFonts w:cs="Arial"/>
          <w:color w:val="FF0000"/>
        </w:rPr>
      </w:pPr>
      <w:r w:rsidRPr="00003409">
        <w:rPr>
          <w:rFonts w:cs="Arial"/>
        </w:rPr>
        <w:t xml:space="preserve">All staff must be aware safeguarding issues can manifest themselves via </w:t>
      </w:r>
      <w:r w:rsidR="00036DB8" w:rsidRPr="00003409">
        <w:rPr>
          <w:rFonts w:cs="Arial"/>
        </w:rPr>
        <w:t>child-on-child</w:t>
      </w:r>
      <w:r w:rsidRPr="00003409">
        <w:rPr>
          <w:rFonts w:cs="Arial"/>
        </w:rPr>
        <w:t xml:space="preserve"> abuse. This is most likely to include, but not limited to: bullying (including cyber bullying), </w:t>
      </w:r>
      <w:r w:rsidR="0029597A" w:rsidRPr="00003409">
        <w:rPr>
          <w:rFonts w:cs="Arial"/>
        </w:rPr>
        <w:t>gender-based</w:t>
      </w:r>
      <w:r w:rsidRPr="00003409">
        <w:rPr>
          <w:rFonts w:cs="Arial"/>
        </w:rPr>
        <w:t xml:space="preserve"> violence/sexual assaults, harassment and sexting. Staff should be clear as to the </w:t>
      </w:r>
      <w:r w:rsidR="00730F76" w:rsidRPr="00003409">
        <w:rPr>
          <w:rFonts w:cs="Arial"/>
        </w:rPr>
        <w:t>school/college</w:t>
      </w:r>
      <w:r w:rsidRPr="00003409">
        <w:rPr>
          <w:rFonts w:cs="Arial"/>
        </w:rPr>
        <w:t xml:space="preserve"> or college’s policy and procedures with regards to </w:t>
      </w:r>
      <w:r w:rsidR="00036DB8" w:rsidRPr="00003409">
        <w:rPr>
          <w:rFonts w:cs="Arial"/>
        </w:rPr>
        <w:t>child-</w:t>
      </w:r>
      <w:r w:rsidR="00036DB8" w:rsidRPr="00003409">
        <w:rPr>
          <w:rFonts w:cs="Arial"/>
        </w:rPr>
        <w:lastRenderedPageBreak/>
        <w:t>on-child</w:t>
      </w:r>
      <w:r w:rsidRPr="00003409">
        <w:rPr>
          <w:rFonts w:cs="Arial"/>
        </w:rPr>
        <w:t xml:space="preserve"> abuse; and on how the risk of </w:t>
      </w:r>
      <w:r w:rsidR="00036DB8" w:rsidRPr="00003409">
        <w:rPr>
          <w:rFonts w:cs="Arial"/>
        </w:rPr>
        <w:t>child-on-child</w:t>
      </w:r>
      <w:r w:rsidRPr="00003409">
        <w:rPr>
          <w:rFonts w:cs="Arial"/>
        </w:rPr>
        <w:t xml:space="preserve"> abuse is being minimised, how suspected abuse will be recorded and investigated; as well as how the victims and perpetrators will be supported.  More support can be found:</w:t>
      </w:r>
    </w:p>
    <w:p w14:paraId="6E70BD6E" w14:textId="77777777" w:rsidR="005D013E" w:rsidRPr="00003409" w:rsidRDefault="005D013E" w:rsidP="005D013E">
      <w:pPr>
        <w:spacing w:after="0" w:line="240" w:lineRule="auto"/>
        <w:ind w:left="709"/>
        <w:jc w:val="both"/>
        <w:rPr>
          <w:rFonts w:cs="Arial"/>
          <w:color w:val="FF0000"/>
        </w:rPr>
      </w:pPr>
    </w:p>
    <w:p w14:paraId="76202576" w14:textId="77777777" w:rsidR="005D013E" w:rsidRPr="00003409" w:rsidRDefault="005B5C66" w:rsidP="005D013E">
      <w:pPr>
        <w:spacing w:after="0" w:line="240" w:lineRule="auto"/>
        <w:ind w:left="709"/>
        <w:jc w:val="center"/>
      </w:pPr>
      <w:hyperlink r:id="rId175" w:history="1">
        <w:r w:rsidR="005D013E" w:rsidRPr="00003409">
          <w:rPr>
            <w:rStyle w:val="Hyperlink"/>
          </w:rPr>
          <w:t>https://www.gov.uk/government/publications/sharing-nudes-and-semi-nudes-advice-for-education-settings-working-with-children-and-young-people</w:t>
        </w:r>
      </w:hyperlink>
    </w:p>
    <w:p w14:paraId="4A4A0D7D" w14:textId="77777777" w:rsidR="005D013E" w:rsidRPr="00003409" w:rsidRDefault="005D013E" w:rsidP="005D013E">
      <w:pPr>
        <w:spacing w:after="0" w:line="240" w:lineRule="auto"/>
        <w:ind w:left="709"/>
        <w:jc w:val="both"/>
        <w:rPr>
          <w:sz w:val="8"/>
          <w:szCs w:val="8"/>
        </w:rPr>
      </w:pPr>
    </w:p>
    <w:p w14:paraId="15F4445D" w14:textId="291C9F6C" w:rsidR="005D013E" w:rsidRPr="00003409" w:rsidRDefault="005D013E" w:rsidP="005D013E">
      <w:pPr>
        <w:spacing w:after="0" w:line="240" w:lineRule="auto"/>
        <w:ind w:left="709"/>
        <w:jc w:val="both"/>
      </w:pPr>
      <w:r w:rsidRPr="00003409">
        <w:t xml:space="preserve">It is important that </w:t>
      </w:r>
      <w:r w:rsidR="00730F76" w:rsidRPr="00003409">
        <w:t>school/college</w:t>
      </w:r>
      <w:r w:rsidRPr="00003409">
        <w:t xml:space="preserve">s record incidents across the whole spectrum of sexual violence, sexual harassment, and harmful sexualised behaviours so that they can understand the scale of the problem in their own </w:t>
      </w:r>
      <w:r w:rsidR="00730F76" w:rsidRPr="00003409">
        <w:t>school/college</w:t>
      </w:r>
      <w:r w:rsidRPr="00003409">
        <w:t xml:space="preserve">s and make appropriate plans to reduce it.  For more guidance go to: </w:t>
      </w:r>
    </w:p>
    <w:p w14:paraId="56EF4FFE" w14:textId="77777777" w:rsidR="005D013E" w:rsidRPr="00003409" w:rsidRDefault="005D013E" w:rsidP="005D013E">
      <w:pPr>
        <w:spacing w:after="0" w:line="240" w:lineRule="auto"/>
        <w:ind w:left="709"/>
        <w:jc w:val="both"/>
        <w:rPr>
          <w:sz w:val="12"/>
          <w:szCs w:val="12"/>
        </w:rPr>
      </w:pPr>
    </w:p>
    <w:p w14:paraId="35DCA38F" w14:textId="49FC728B" w:rsidR="005D013E" w:rsidRPr="00003409" w:rsidRDefault="005B5C66" w:rsidP="005D013E">
      <w:pPr>
        <w:spacing w:after="0" w:line="240" w:lineRule="auto"/>
        <w:ind w:left="709"/>
        <w:jc w:val="center"/>
      </w:pPr>
      <w:hyperlink r:id="rId176" w:history="1">
        <w:r w:rsidR="005D013E" w:rsidRPr="00003409">
          <w:rPr>
            <w:rStyle w:val="Hyperlink"/>
          </w:rPr>
          <w:t xml:space="preserve">Sexual violence and sexual harassment between children in </w:t>
        </w:r>
        <w:r w:rsidR="00730F76" w:rsidRPr="00003409">
          <w:rPr>
            <w:rStyle w:val="Hyperlink"/>
          </w:rPr>
          <w:t>school/college</w:t>
        </w:r>
        <w:r w:rsidR="005D013E" w:rsidRPr="00003409">
          <w:rPr>
            <w:rStyle w:val="Hyperlink"/>
          </w:rPr>
          <w:t>s and colleges (publishing.service.gov.uk)</w:t>
        </w:r>
      </w:hyperlink>
      <w:r w:rsidR="005D013E" w:rsidRPr="00003409">
        <w:t xml:space="preserve"> – from September 2021</w:t>
      </w:r>
    </w:p>
    <w:p w14:paraId="6C7B6815" w14:textId="77777777" w:rsidR="005D013E" w:rsidRPr="00003409" w:rsidRDefault="005D013E" w:rsidP="005D013E">
      <w:pPr>
        <w:spacing w:after="0" w:line="240" w:lineRule="auto"/>
        <w:ind w:left="709"/>
        <w:jc w:val="center"/>
        <w:rPr>
          <w:sz w:val="14"/>
          <w:szCs w:val="14"/>
        </w:rPr>
      </w:pPr>
    </w:p>
    <w:p w14:paraId="5554E43D" w14:textId="494DFF10" w:rsidR="005D013E" w:rsidRPr="00003409" w:rsidRDefault="005D013E" w:rsidP="005D013E">
      <w:pPr>
        <w:spacing w:after="0" w:line="240" w:lineRule="auto"/>
        <w:ind w:left="709"/>
        <w:jc w:val="both"/>
      </w:pPr>
      <w:r w:rsidRPr="00003409">
        <w:t xml:space="preserve">All such incidents should be immediately reported to the Designated Safeguarding Lead (DSL) or equivalent and managed in line with your setting’s child protection policies. Victims of harm should be supported by the </w:t>
      </w:r>
      <w:r w:rsidR="00730F76" w:rsidRPr="00003409">
        <w:t>school/college</w:t>
      </w:r>
      <w:r w:rsidRPr="00003409">
        <w:t xml:space="preserve">’s pastoral system. </w:t>
      </w:r>
      <w:r w:rsidRPr="00003409">
        <w:rPr>
          <w:b/>
          <w:bCs/>
        </w:rPr>
        <w:t xml:space="preserve">It is important that all staff new or </w:t>
      </w:r>
      <w:r w:rsidR="4D01AA67" w:rsidRPr="00003409">
        <w:rPr>
          <w:b/>
          <w:bCs/>
        </w:rPr>
        <w:t>otherwise, have</w:t>
      </w:r>
      <w:r w:rsidRPr="00003409">
        <w:rPr>
          <w:b/>
          <w:bCs/>
        </w:rPr>
        <w:t xml:space="preserve"> input on these matters at least annually.</w:t>
      </w:r>
    </w:p>
    <w:p w14:paraId="34C4E6AE" w14:textId="77777777" w:rsidR="005D013E" w:rsidRPr="00003409" w:rsidRDefault="005D013E" w:rsidP="005D013E">
      <w:pPr>
        <w:spacing w:after="0" w:line="240" w:lineRule="auto"/>
        <w:ind w:left="709"/>
        <w:jc w:val="both"/>
      </w:pPr>
    </w:p>
    <w:p w14:paraId="00D277FB" w14:textId="7FFBFA7A" w:rsidR="005D013E" w:rsidRPr="00003409" w:rsidRDefault="005D013E" w:rsidP="005D013E">
      <w:pPr>
        <w:spacing w:after="0" w:line="240" w:lineRule="auto"/>
        <w:ind w:left="709"/>
        <w:jc w:val="both"/>
      </w:pPr>
      <w:r w:rsidRPr="00003409">
        <w:t xml:space="preserve">A bespoke helpline for children and young people who’ve experienced abuse at </w:t>
      </w:r>
      <w:r w:rsidR="00730F76" w:rsidRPr="00003409">
        <w:t>school/college</w:t>
      </w:r>
      <w:r w:rsidRPr="00003409">
        <w:t xml:space="preserve">, and for worried adults and professionals that need support and guidance. If you are concerned about something, you can contact the NSPCC helpline Report Abuse in Education on 0800 136 663 or email </w:t>
      </w:r>
      <w:hyperlink r:id="rId177" w:history="1">
        <w:r w:rsidRPr="00003409">
          <w:rPr>
            <w:rStyle w:val="Hyperlink"/>
          </w:rPr>
          <w:t>help@nspcc.org.uk</w:t>
        </w:r>
      </w:hyperlink>
      <w:r w:rsidRPr="00003409">
        <w:t xml:space="preserve"> </w:t>
      </w:r>
    </w:p>
    <w:bookmarkEnd w:id="164"/>
    <w:p w14:paraId="5BF1A406" w14:textId="77777777" w:rsidR="005D013E" w:rsidRPr="00003409" w:rsidRDefault="005D013E" w:rsidP="00595EEA">
      <w:pPr>
        <w:spacing w:before="40" w:after="40" w:line="240" w:lineRule="auto"/>
        <w:ind w:left="720" w:hanging="720"/>
        <w:jc w:val="both"/>
        <w:rPr>
          <w:rFonts w:eastAsia="Times New Roman" w:cs="Arial"/>
          <w:b/>
          <w:bCs/>
        </w:rPr>
      </w:pPr>
    </w:p>
    <w:p w14:paraId="43194523" w14:textId="14010694" w:rsidR="25C3593D" w:rsidRPr="00003409" w:rsidRDefault="25C3593D" w:rsidP="25C3593D">
      <w:pPr>
        <w:spacing w:before="40" w:after="40" w:line="240" w:lineRule="auto"/>
        <w:ind w:left="720" w:hanging="720"/>
        <w:jc w:val="both"/>
        <w:rPr>
          <w:rFonts w:eastAsia="Times New Roman" w:cs="Arial"/>
          <w:b/>
          <w:bCs/>
        </w:rPr>
      </w:pPr>
    </w:p>
    <w:p w14:paraId="2232B112" w14:textId="6D9E812A" w:rsidR="25C3593D" w:rsidRPr="00003409" w:rsidRDefault="25C3593D" w:rsidP="25C3593D">
      <w:pPr>
        <w:spacing w:before="40" w:after="40" w:line="240" w:lineRule="auto"/>
        <w:ind w:left="720" w:hanging="720"/>
        <w:jc w:val="both"/>
        <w:rPr>
          <w:rFonts w:eastAsia="Times New Roman" w:cs="Arial"/>
          <w:b/>
          <w:bCs/>
        </w:rPr>
      </w:pPr>
    </w:p>
    <w:p w14:paraId="4439BDF5" w14:textId="05209EC5" w:rsidR="25C3593D" w:rsidRPr="00003409" w:rsidRDefault="25C3593D" w:rsidP="25C3593D">
      <w:pPr>
        <w:spacing w:before="40" w:after="40" w:line="240" w:lineRule="auto"/>
        <w:ind w:left="720" w:hanging="720"/>
        <w:jc w:val="both"/>
        <w:rPr>
          <w:rFonts w:eastAsia="Times New Roman" w:cs="Arial"/>
          <w:b/>
          <w:bCs/>
        </w:rPr>
      </w:pPr>
    </w:p>
    <w:p w14:paraId="1B4B9C2F" w14:textId="3836119D" w:rsidR="25C3593D" w:rsidRPr="00003409" w:rsidRDefault="25C3593D" w:rsidP="25C3593D">
      <w:pPr>
        <w:spacing w:before="40" w:after="40" w:line="240" w:lineRule="auto"/>
        <w:ind w:left="720" w:hanging="720"/>
        <w:jc w:val="both"/>
        <w:rPr>
          <w:rFonts w:eastAsia="Times New Roman" w:cs="Arial"/>
          <w:b/>
          <w:bCs/>
        </w:rPr>
      </w:pPr>
    </w:p>
    <w:p w14:paraId="3B260EE2" w14:textId="499928C5" w:rsidR="25C3593D" w:rsidRPr="00003409" w:rsidRDefault="25C3593D" w:rsidP="25C3593D">
      <w:pPr>
        <w:spacing w:before="40" w:after="40" w:line="240" w:lineRule="auto"/>
        <w:ind w:left="720" w:hanging="720"/>
        <w:jc w:val="both"/>
        <w:rPr>
          <w:rFonts w:eastAsia="Times New Roman" w:cs="Arial"/>
          <w:b/>
          <w:bCs/>
        </w:rPr>
      </w:pPr>
    </w:p>
    <w:p w14:paraId="41539CB0" w14:textId="34CA2836" w:rsidR="25C3593D" w:rsidRPr="00003409" w:rsidRDefault="25C3593D" w:rsidP="25C3593D">
      <w:pPr>
        <w:spacing w:before="40" w:after="40" w:line="240" w:lineRule="auto"/>
        <w:ind w:left="720" w:hanging="720"/>
        <w:jc w:val="both"/>
        <w:rPr>
          <w:rFonts w:eastAsia="Times New Roman" w:cs="Arial"/>
          <w:b/>
          <w:bCs/>
        </w:rPr>
      </w:pPr>
    </w:p>
    <w:p w14:paraId="7BBCA301" w14:textId="4E8AD1A7" w:rsidR="25C3593D" w:rsidRPr="00003409" w:rsidRDefault="25C3593D" w:rsidP="25C3593D">
      <w:pPr>
        <w:spacing w:before="40" w:after="40" w:line="240" w:lineRule="auto"/>
        <w:ind w:left="720" w:hanging="720"/>
        <w:jc w:val="both"/>
        <w:rPr>
          <w:rFonts w:eastAsia="Times New Roman" w:cs="Arial"/>
          <w:b/>
          <w:bCs/>
        </w:rPr>
      </w:pPr>
    </w:p>
    <w:p w14:paraId="5075610C" w14:textId="7D69F191" w:rsidR="25C3593D" w:rsidRPr="00003409" w:rsidRDefault="25C3593D" w:rsidP="25C3593D">
      <w:pPr>
        <w:spacing w:before="40" w:after="40" w:line="240" w:lineRule="auto"/>
        <w:ind w:left="720" w:hanging="720"/>
        <w:jc w:val="both"/>
        <w:rPr>
          <w:rFonts w:eastAsia="Times New Roman" w:cs="Arial"/>
          <w:b/>
          <w:bCs/>
        </w:rPr>
      </w:pPr>
    </w:p>
    <w:p w14:paraId="6110587A" w14:textId="188955DA" w:rsidR="25C3593D" w:rsidRPr="00003409" w:rsidRDefault="25C3593D" w:rsidP="25C3593D">
      <w:pPr>
        <w:spacing w:before="40" w:after="40" w:line="240" w:lineRule="auto"/>
        <w:ind w:left="720" w:hanging="720"/>
        <w:jc w:val="both"/>
        <w:rPr>
          <w:rFonts w:eastAsia="Times New Roman" w:cs="Arial"/>
          <w:b/>
          <w:bCs/>
        </w:rPr>
      </w:pPr>
    </w:p>
    <w:p w14:paraId="509BBFEB" w14:textId="7FCBF1B3" w:rsidR="25C3593D" w:rsidRPr="00003409" w:rsidRDefault="25C3593D" w:rsidP="25C3593D">
      <w:pPr>
        <w:spacing w:before="40" w:after="40" w:line="240" w:lineRule="auto"/>
        <w:ind w:left="720" w:hanging="720"/>
        <w:jc w:val="both"/>
        <w:rPr>
          <w:rFonts w:eastAsia="Times New Roman" w:cs="Arial"/>
          <w:b/>
          <w:bCs/>
        </w:rPr>
      </w:pPr>
    </w:p>
    <w:p w14:paraId="7306DFAE" w14:textId="3E5243A5" w:rsidR="25C3593D" w:rsidRPr="00003409" w:rsidRDefault="25C3593D" w:rsidP="25C3593D">
      <w:pPr>
        <w:spacing w:before="40" w:after="40" w:line="240" w:lineRule="auto"/>
        <w:ind w:left="720" w:hanging="720"/>
        <w:jc w:val="both"/>
        <w:rPr>
          <w:rFonts w:eastAsia="Times New Roman" w:cs="Arial"/>
          <w:b/>
          <w:bCs/>
        </w:rPr>
      </w:pPr>
    </w:p>
    <w:p w14:paraId="621EDEDE" w14:textId="24A8DC4D" w:rsidR="25C3593D" w:rsidRPr="00003409" w:rsidRDefault="25C3593D" w:rsidP="25C3593D">
      <w:pPr>
        <w:spacing w:before="40" w:after="40" w:line="240" w:lineRule="auto"/>
        <w:ind w:left="720" w:hanging="720"/>
        <w:jc w:val="both"/>
        <w:rPr>
          <w:rFonts w:eastAsia="Times New Roman" w:cs="Arial"/>
          <w:b/>
          <w:bCs/>
        </w:rPr>
      </w:pPr>
    </w:p>
    <w:p w14:paraId="0B8CE0E7" w14:textId="2B3D6D4C" w:rsidR="25C3593D" w:rsidRPr="00003409" w:rsidRDefault="25C3593D" w:rsidP="25C3593D">
      <w:pPr>
        <w:spacing w:before="40" w:after="40" w:line="240" w:lineRule="auto"/>
        <w:ind w:left="720" w:hanging="720"/>
        <w:jc w:val="both"/>
        <w:rPr>
          <w:rFonts w:eastAsia="Times New Roman" w:cs="Arial"/>
          <w:b/>
          <w:bCs/>
        </w:rPr>
      </w:pPr>
    </w:p>
    <w:p w14:paraId="1DE4042E" w14:textId="0B05950E" w:rsidR="25C3593D" w:rsidRPr="00003409" w:rsidRDefault="25C3593D" w:rsidP="25C3593D">
      <w:pPr>
        <w:spacing w:before="40" w:after="40" w:line="240" w:lineRule="auto"/>
        <w:ind w:left="720" w:hanging="720"/>
        <w:jc w:val="both"/>
        <w:rPr>
          <w:rFonts w:eastAsia="Times New Roman" w:cs="Arial"/>
          <w:b/>
          <w:bCs/>
        </w:rPr>
      </w:pPr>
    </w:p>
    <w:p w14:paraId="6ABBCE13" w14:textId="582B8849" w:rsidR="25C3593D" w:rsidRPr="00003409" w:rsidRDefault="25C3593D" w:rsidP="25C3593D">
      <w:pPr>
        <w:spacing w:before="40" w:after="40" w:line="240" w:lineRule="auto"/>
        <w:ind w:left="720" w:hanging="720"/>
        <w:jc w:val="both"/>
        <w:rPr>
          <w:rFonts w:eastAsia="Times New Roman" w:cs="Arial"/>
          <w:b/>
          <w:bCs/>
        </w:rPr>
      </w:pPr>
    </w:p>
    <w:p w14:paraId="26B301CC" w14:textId="03276CC4" w:rsidR="25C3593D" w:rsidRPr="00003409" w:rsidRDefault="25C3593D" w:rsidP="25C3593D">
      <w:pPr>
        <w:spacing w:before="40" w:after="40" w:line="240" w:lineRule="auto"/>
        <w:ind w:left="720" w:hanging="720"/>
        <w:jc w:val="both"/>
        <w:rPr>
          <w:rFonts w:eastAsia="Times New Roman" w:cs="Arial"/>
          <w:b/>
          <w:bCs/>
        </w:rPr>
      </w:pPr>
    </w:p>
    <w:p w14:paraId="33CC9BD8" w14:textId="68F5CE66" w:rsidR="25C3593D" w:rsidRPr="00003409" w:rsidRDefault="25C3593D" w:rsidP="25C3593D">
      <w:pPr>
        <w:spacing w:before="40" w:after="40" w:line="240" w:lineRule="auto"/>
        <w:ind w:left="720" w:hanging="720"/>
        <w:jc w:val="both"/>
        <w:rPr>
          <w:rFonts w:eastAsia="Times New Roman" w:cs="Arial"/>
          <w:b/>
          <w:bCs/>
        </w:rPr>
      </w:pPr>
    </w:p>
    <w:p w14:paraId="3D96E9D6" w14:textId="464CCE21" w:rsidR="25C3593D" w:rsidRPr="00003409" w:rsidRDefault="25C3593D" w:rsidP="25C3593D">
      <w:pPr>
        <w:spacing w:before="40" w:after="40" w:line="240" w:lineRule="auto"/>
        <w:ind w:left="720" w:hanging="720"/>
        <w:jc w:val="both"/>
        <w:rPr>
          <w:rFonts w:eastAsia="Times New Roman" w:cs="Arial"/>
          <w:b/>
          <w:bCs/>
        </w:rPr>
      </w:pPr>
    </w:p>
    <w:p w14:paraId="71D490CB" w14:textId="7783087C" w:rsidR="25C3593D" w:rsidRPr="00003409" w:rsidRDefault="25C3593D" w:rsidP="25C3593D">
      <w:pPr>
        <w:spacing w:before="40" w:after="40" w:line="240" w:lineRule="auto"/>
        <w:ind w:left="720" w:hanging="720"/>
        <w:jc w:val="both"/>
        <w:rPr>
          <w:rFonts w:eastAsia="Times New Roman" w:cs="Arial"/>
          <w:b/>
          <w:bCs/>
        </w:rPr>
      </w:pPr>
    </w:p>
    <w:p w14:paraId="186E372E" w14:textId="41DA7B5D" w:rsidR="25C3593D" w:rsidRPr="00003409" w:rsidRDefault="25C3593D" w:rsidP="25C3593D">
      <w:pPr>
        <w:spacing w:before="40" w:after="40" w:line="240" w:lineRule="auto"/>
        <w:ind w:left="720" w:hanging="720"/>
        <w:jc w:val="both"/>
        <w:rPr>
          <w:rFonts w:eastAsia="Times New Roman" w:cs="Arial"/>
          <w:b/>
          <w:bCs/>
        </w:rPr>
      </w:pPr>
    </w:p>
    <w:p w14:paraId="3E142C63" w14:textId="7DC0C3D7" w:rsidR="25C3593D" w:rsidRPr="00003409" w:rsidRDefault="25C3593D" w:rsidP="25C3593D">
      <w:pPr>
        <w:spacing w:before="40" w:after="40" w:line="240" w:lineRule="auto"/>
        <w:ind w:left="720" w:hanging="720"/>
        <w:jc w:val="both"/>
        <w:rPr>
          <w:rFonts w:eastAsia="Times New Roman" w:cs="Arial"/>
          <w:b/>
          <w:bCs/>
        </w:rPr>
      </w:pPr>
    </w:p>
    <w:p w14:paraId="082C207F" w14:textId="12D75DDE" w:rsidR="25C3593D" w:rsidRPr="00003409" w:rsidRDefault="00A82CAB" w:rsidP="25C3593D">
      <w:pPr>
        <w:spacing w:before="40" w:after="40" w:line="240" w:lineRule="auto"/>
        <w:ind w:left="720" w:hanging="720"/>
        <w:jc w:val="both"/>
        <w:rPr>
          <w:rFonts w:eastAsia="Times New Roman" w:cs="Arial"/>
          <w:b/>
          <w:bCs/>
          <w:color w:val="FF0000"/>
          <w:sz w:val="32"/>
          <w:szCs w:val="32"/>
        </w:rPr>
      </w:pPr>
      <w:r w:rsidRPr="00003409">
        <w:rPr>
          <w:rFonts w:eastAsia="Times New Roman" w:cs="Arial"/>
          <w:b/>
          <w:bCs/>
          <w:color w:val="FF0000"/>
          <w:sz w:val="32"/>
          <w:szCs w:val="32"/>
        </w:rPr>
        <w:t xml:space="preserve">  </w:t>
      </w:r>
    </w:p>
    <w:sectPr w:rsidR="25C3593D" w:rsidRPr="00003409" w:rsidSect="009B6EA9">
      <w:pgSz w:w="11906" w:h="16838" w:code="9"/>
      <w:pgMar w:top="720" w:right="720" w:bottom="720" w:left="720" w:header="709" w:footer="709" w:gutter="0"/>
      <w:pgBorders w:offsetFrom="page">
        <w:top w:val="single" w:sz="4" w:space="24" w:color="7030A0"/>
        <w:left w:val="single" w:sz="4" w:space="24" w:color="7030A0"/>
        <w:bottom w:val="single" w:sz="4" w:space="24" w:color="7030A0"/>
        <w:right w:val="single" w:sz="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AA1BB" w14:textId="77777777" w:rsidR="002A2BB9" w:rsidRDefault="002A2BB9">
      <w:pPr>
        <w:spacing w:after="0" w:line="240" w:lineRule="auto"/>
      </w:pPr>
      <w:r>
        <w:separator/>
      </w:r>
    </w:p>
  </w:endnote>
  <w:endnote w:type="continuationSeparator" w:id="0">
    <w:p w14:paraId="311B06AF" w14:textId="77777777" w:rsidR="002A2BB9" w:rsidRDefault="002A2BB9">
      <w:pPr>
        <w:spacing w:after="0" w:line="240" w:lineRule="auto"/>
      </w:pPr>
      <w:r>
        <w:continuationSeparator/>
      </w:r>
    </w:p>
  </w:endnote>
  <w:endnote w:type="continuationNotice" w:id="1">
    <w:p w14:paraId="40AF5237" w14:textId="77777777" w:rsidR="002A2BB9" w:rsidRDefault="002A2B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charset w:val="00"/>
    <w:family w:val="auto"/>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PT Sans">
    <w:altName w:val="Arial"/>
    <w:charset w:val="4D"/>
    <w:family w:val="swiss"/>
    <w:pitch w:val="variable"/>
    <w:sig w:usb0="A00002EF" w:usb1="5000204B" w:usb2="00000000" w:usb3="00000000" w:csb0="00000097"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n-ea">
    <w:charset w:val="00"/>
    <w:family w:val="roman"/>
    <w:pitch w:val="default"/>
  </w:font>
  <w:font w:name="+mn-cs">
    <w:charset w:val="00"/>
    <w:family w:val="roman"/>
    <w:pitch w:val="default"/>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95C6E" w14:textId="4732F5D8" w:rsidR="002A2BB9" w:rsidRPr="00344A87" w:rsidRDefault="002A2BB9" w:rsidP="00344A87">
    <w:pPr>
      <w:pStyle w:val="Footer"/>
    </w:pPr>
    <w:r>
      <w:t>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5699D" w14:textId="77777777" w:rsidR="002A2BB9" w:rsidRDefault="002A2BB9">
      <w:pPr>
        <w:spacing w:after="0" w:line="240" w:lineRule="auto"/>
      </w:pPr>
      <w:r>
        <w:separator/>
      </w:r>
    </w:p>
  </w:footnote>
  <w:footnote w:type="continuationSeparator" w:id="0">
    <w:p w14:paraId="7D0651B8" w14:textId="77777777" w:rsidR="002A2BB9" w:rsidRDefault="002A2BB9">
      <w:pPr>
        <w:spacing w:after="0" w:line="240" w:lineRule="auto"/>
      </w:pPr>
      <w:r>
        <w:continuationSeparator/>
      </w:r>
    </w:p>
  </w:footnote>
  <w:footnote w:type="continuationNotice" w:id="1">
    <w:p w14:paraId="3F0D98CD" w14:textId="77777777" w:rsidR="002A2BB9" w:rsidRDefault="002A2B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746589"/>
      <w:docPartObj>
        <w:docPartGallery w:val="Page Numbers (Top of Page)"/>
        <w:docPartUnique/>
      </w:docPartObj>
    </w:sdtPr>
    <w:sdtEndPr>
      <w:rPr>
        <w:noProof/>
      </w:rPr>
    </w:sdtEndPr>
    <w:sdtContent>
      <w:p w14:paraId="093FC246" w14:textId="77777777" w:rsidR="002A2BB9" w:rsidRDefault="002A2BB9">
        <w:pPr>
          <w:pStyle w:val="Header"/>
          <w:jc w:val="right"/>
        </w:pPr>
        <w:r>
          <w:fldChar w:fldCharType="begin"/>
        </w:r>
        <w:r>
          <w:instrText xml:space="preserve"> PAGE   \* MERGEFORMAT </w:instrText>
        </w:r>
        <w:r>
          <w:fldChar w:fldCharType="separate"/>
        </w:r>
        <w:r>
          <w:rPr>
            <w:noProof/>
          </w:rPr>
          <w:t>15</w:t>
        </w:r>
        <w:r>
          <w:rPr>
            <w:noProof/>
          </w:rPr>
          <w:fldChar w:fldCharType="end"/>
        </w:r>
      </w:p>
    </w:sdtContent>
  </w:sdt>
  <w:p w14:paraId="6E0C9C4B" w14:textId="77777777" w:rsidR="002A2BB9" w:rsidRDefault="002A2B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46AEA" w14:textId="356E9083" w:rsidR="002A2BB9" w:rsidRDefault="002A2BB9">
    <w:pPr>
      <w:pStyle w:val="Header"/>
    </w:pPr>
    <w:r>
      <w:rPr>
        <w:noProof/>
      </w:rPr>
      <mc:AlternateContent>
        <mc:Choice Requires="wps">
          <w:drawing>
            <wp:anchor distT="0" distB="0" distL="114300" distR="114300" simplePos="0" relativeHeight="251658240" behindDoc="0" locked="0" layoutInCell="1" allowOverlap="1" wp14:anchorId="34EBEAD2" wp14:editId="04831FFB">
              <wp:simplePos x="0" y="0"/>
              <wp:positionH relativeFrom="column">
                <wp:posOffset>655320</wp:posOffset>
              </wp:positionH>
              <wp:positionV relativeFrom="paragraph">
                <wp:posOffset>19050</wp:posOffset>
              </wp:positionV>
              <wp:extent cx="4441825" cy="9201150"/>
              <wp:effectExtent l="0" t="0" r="0" b="0"/>
              <wp:wrapNone/>
              <wp:docPr id="19906986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41825" cy="9201150"/>
                      </a:xfrm>
                      <a:prstGeom prst="rect">
                        <a:avLst/>
                      </a:prstGeom>
                    </wps:spPr>
                    <wps:txbx>
                      <w:txbxContent>
                        <w:p w14:paraId="3D4AAF49" w14:textId="77777777" w:rsidR="002A2BB9" w:rsidRDefault="002A2BB9" w:rsidP="00E91978">
                          <w:pPr>
                            <w:pStyle w:val="NormalWeb"/>
                            <w:spacing w:before="0" w:beforeAutospacing="0" w:after="0" w:afterAutospacing="0"/>
                            <w:jc w:val="center"/>
                          </w:pPr>
                          <w:r w:rsidRPr="00F61C12">
                            <w:rPr>
                              <w:rFonts w:ascii="Arial Black" w:hAnsi="Arial Black"/>
                              <w:color w:val="C0C0C0"/>
                              <w:sz w:val="72"/>
                              <w:szCs w:val="72"/>
                            </w:rPr>
                            <w:t>DRAFT</w:t>
                          </w:r>
                        </w:p>
                        <w:p w14:paraId="75336539" w14:textId="77777777" w:rsidR="002A2BB9" w:rsidRDefault="002A2BB9" w:rsidP="00E91978">
                          <w:pPr>
                            <w:pStyle w:val="NormalWeb"/>
                            <w:spacing w:before="0" w:beforeAutospacing="0" w:after="0" w:afterAutospacing="0"/>
                            <w:jc w:val="center"/>
                          </w:pPr>
                          <w:r w:rsidRPr="00F61C12">
                            <w:rPr>
                              <w:rFonts w:ascii="Arial Black" w:hAnsi="Arial Black"/>
                              <w:color w:val="C0C0C0"/>
                              <w:sz w:val="72"/>
                              <w:szCs w:val="72"/>
                            </w:rPr>
                            <w:t>DOCUMENT</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34EBEAD2" id="_x0000_t202" coordsize="21600,21600" o:spt="202" path="m,l,21600r21600,l21600,xe">
              <v:stroke joinstyle="miter"/>
              <v:path gradientshapeok="t" o:connecttype="rect"/>
            </v:shapetype>
            <v:shape id="Text Box 1" o:spid="_x0000_s1036" type="#_x0000_t202" style="position:absolute;margin-left:51.6pt;margin-top:1.5pt;width:349.75pt;height:7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" filled="f" stroked="f">
              <o:lock v:ext="edit" shapetype="t"/>
              <v:textbox style="mso-fit-shape-to-text:t">
                <w:txbxContent>
                  <w:p w14:paraId="3D4AAF49" w14:textId="77777777" w:rsidR="002A2BB9" w:rsidRDefault="002A2BB9" w:rsidP="00E91978">
                    <w:pPr>
                      <w:pStyle w:val="NormalWeb"/>
                      <w:spacing w:before="0" w:beforeAutospacing="0" w:after="0" w:afterAutospacing="0"/>
                      <w:jc w:val="center"/>
                    </w:pPr>
                    <w:r w:rsidRPr="00F61C12">
                      <w:rPr>
                        <w:rFonts w:ascii="Arial Black" w:hAnsi="Arial Black"/>
                        <w:color w:val="C0C0C0"/>
                        <w:sz w:val="72"/>
                        <w:szCs w:val="72"/>
                      </w:rPr>
                      <w:t>DRAFT</w:t>
                    </w:r>
                  </w:p>
                  <w:p w14:paraId="75336539" w14:textId="77777777" w:rsidR="002A2BB9" w:rsidRDefault="002A2BB9" w:rsidP="00E91978">
                    <w:pPr>
                      <w:pStyle w:val="NormalWeb"/>
                      <w:spacing w:before="0" w:beforeAutospacing="0" w:after="0" w:afterAutospacing="0"/>
                      <w:jc w:val="center"/>
                    </w:pPr>
                    <w:r w:rsidRPr="00F61C12">
                      <w:rPr>
                        <w:rFonts w:ascii="Arial Black" w:hAnsi="Arial Black"/>
                        <w:color w:val="C0C0C0"/>
                        <w:sz w:val="72"/>
                        <w:szCs w:val="72"/>
                      </w:rPr>
                      <w:t>DOCUMENT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0449A"/>
    <w:multiLevelType w:val="multilevel"/>
    <w:tmpl w:val="F3E4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8439B7"/>
    <w:multiLevelType w:val="hybridMultilevel"/>
    <w:tmpl w:val="C5E8CA2E"/>
    <w:lvl w:ilvl="0" w:tplc="D6FAD20A">
      <w:start w:val="1"/>
      <w:numFmt w:val="bullet"/>
      <w:lvlText w:val=""/>
      <w:lvlJc w:val="left"/>
      <w:pPr>
        <w:ind w:left="1429" w:hanging="360"/>
      </w:pPr>
      <w:rPr>
        <w:rFonts w:ascii="Symbol" w:hAnsi="Symbol" w:hint="default"/>
        <w:color w:val="auto"/>
        <w:sz w:val="22"/>
        <w:szCs w:val="22"/>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3F90666"/>
    <w:multiLevelType w:val="hybridMultilevel"/>
    <w:tmpl w:val="20A6D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C670A"/>
    <w:multiLevelType w:val="hybridMultilevel"/>
    <w:tmpl w:val="D4D8FB78"/>
    <w:lvl w:ilvl="0" w:tplc="D2CC6868">
      <w:start w:val="1"/>
      <w:numFmt w:val="bullet"/>
      <w:lvlText w:val=""/>
      <w:lvlJc w:val="left"/>
      <w:pPr>
        <w:ind w:left="720" w:hanging="360"/>
      </w:pPr>
      <w:rPr>
        <w:rFonts w:ascii="Symbol" w:hAnsi="Symbol" w:hint="default"/>
        <w:color w:val="auto"/>
        <w:sz w:val="22"/>
        <w:szCs w:val="22"/>
      </w:rPr>
    </w:lvl>
    <w:lvl w:ilvl="1" w:tplc="40EE3F78">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896521"/>
    <w:multiLevelType w:val="hybridMultilevel"/>
    <w:tmpl w:val="D0BE96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6E1E30"/>
    <w:multiLevelType w:val="hybridMultilevel"/>
    <w:tmpl w:val="83282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095C74"/>
    <w:multiLevelType w:val="hybridMultilevel"/>
    <w:tmpl w:val="44421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0B47CE2"/>
    <w:multiLevelType w:val="hybridMultilevel"/>
    <w:tmpl w:val="5D982AEE"/>
    <w:lvl w:ilvl="0" w:tplc="FFFFFFFF">
      <w:start w:val="1"/>
      <w:numFmt w:val="bullet"/>
      <w:lvlText w:val=""/>
      <w:lvlJc w:val="left"/>
      <w:pPr>
        <w:ind w:left="360" w:hanging="360"/>
      </w:pPr>
      <w:rPr>
        <w:rFonts w:ascii="Symbol" w:hAnsi="Symbol" w:hint="default"/>
        <w:color w:val="auto"/>
        <w:sz w:val="22"/>
        <w:szCs w:val="22"/>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555115"/>
    <w:multiLevelType w:val="hybridMultilevel"/>
    <w:tmpl w:val="95229E78"/>
    <w:lvl w:ilvl="0" w:tplc="399A2298">
      <w:start w:val="1"/>
      <w:numFmt w:val="bullet"/>
      <w:lvlText w:val=""/>
      <w:lvlJc w:val="left"/>
      <w:pPr>
        <w:ind w:left="720" w:hanging="360"/>
      </w:pPr>
      <w:rPr>
        <w:rFonts w:ascii="Symbol" w:eastAsia="Symbol" w:hAnsi="Symbol" w:cs="Symbol" w:hint="default"/>
      </w:rPr>
    </w:lvl>
    <w:lvl w:ilvl="1" w:tplc="73FE556C">
      <w:start w:val="1"/>
      <w:numFmt w:val="bullet"/>
      <w:lvlText w:val="o"/>
      <w:lvlJc w:val="left"/>
      <w:pPr>
        <w:ind w:left="1440" w:hanging="360"/>
      </w:pPr>
      <w:rPr>
        <w:rFonts w:ascii="Courier New" w:eastAsia="Courier New" w:hAnsi="Courier New" w:cs="Courier New" w:hint="default"/>
      </w:rPr>
    </w:lvl>
    <w:lvl w:ilvl="2" w:tplc="69F42020">
      <w:start w:val="1"/>
      <w:numFmt w:val="bullet"/>
      <w:lvlText w:val=""/>
      <w:lvlJc w:val="left"/>
      <w:pPr>
        <w:ind w:left="2160" w:hanging="360"/>
      </w:pPr>
      <w:rPr>
        <w:rFonts w:ascii="Symbol" w:hAnsi="Symbol" w:hint="default"/>
      </w:rPr>
    </w:lvl>
    <w:lvl w:ilvl="3" w:tplc="B4A81E76">
      <w:start w:val="1"/>
      <w:numFmt w:val="bullet"/>
      <w:lvlText w:val=""/>
      <w:lvlJc w:val="left"/>
      <w:pPr>
        <w:ind w:left="2880" w:hanging="360"/>
      </w:pPr>
      <w:rPr>
        <w:rFonts w:ascii="Symbol" w:eastAsia="Symbol" w:hAnsi="Symbol" w:cs="Symbol" w:hint="default"/>
      </w:rPr>
    </w:lvl>
    <w:lvl w:ilvl="4" w:tplc="12D49DB6">
      <w:start w:val="1"/>
      <w:numFmt w:val="bullet"/>
      <w:lvlText w:val="o"/>
      <w:lvlJc w:val="left"/>
      <w:pPr>
        <w:ind w:left="3600" w:hanging="360"/>
      </w:pPr>
      <w:rPr>
        <w:rFonts w:ascii="Courier New" w:eastAsia="Courier New" w:hAnsi="Courier New" w:cs="Courier New" w:hint="default"/>
      </w:rPr>
    </w:lvl>
    <w:lvl w:ilvl="5" w:tplc="F6B8B6E2">
      <w:start w:val="1"/>
      <w:numFmt w:val="bullet"/>
      <w:lvlText w:val=""/>
      <w:lvlJc w:val="left"/>
      <w:pPr>
        <w:ind w:left="4320" w:hanging="360"/>
      </w:pPr>
      <w:rPr>
        <w:rFonts w:ascii="Wingdings" w:eastAsia="Wingdings" w:hAnsi="Wingdings" w:cs="Wingdings" w:hint="default"/>
      </w:rPr>
    </w:lvl>
    <w:lvl w:ilvl="6" w:tplc="7E24BAB6">
      <w:start w:val="1"/>
      <w:numFmt w:val="bullet"/>
      <w:lvlText w:val=""/>
      <w:lvlJc w:val="left"/>
      <w:pPr>
        <w:ind w:left="5040" w:hanging="360"/>
      </w:pPr>
      <w:rPr>
        <w:rFonts w:ascii="Symbol" w:eastAsia="Symbol" w:hAnsi="Symbol" w:cs="Symbol" w:hint="default"/>
      </w:rPr>
    </w:lvl>
    <w:lvl w:ilvl="7" w:tplc="7B7A96CC">
      <w:start w:val="1"/>
      <w:numFmt w:val="bullet"/>
      <w:lvlText w:val="o"/>
      <w:lvlJc w:val="left"/>
      <w:pPr>
        <w:ind w:left="5760" w:hanging="360"/>
      </w:pPr>
      <w:rPr>
        <w:rFonts w:ascii="Courier New" w:eastAsia="Courier New" w:hAnsi="Courier New" w:cs="Courier New" w:hint="default"/>
      </w:rPr>
    </w:lvl>
    <w:lvl w:ilvl="8" w:tplc="B548FBE4">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13CC3D51"/>
    <w:multiLevelType w:val="hybridMultilevel"/>
    <w:tmpl w:val="BC7A2A24"/>
    <w:lvl w:ilvl="0" w:tplc="25F6C43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15971"/>
    <w:multiLevelType w:val="hybridMultilevel"/>
    <w:tmpl w:val="7AEAD46C"/>
    <w:lvl w:ilvl="0" w:tplc="F56269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D727D9"/>
    <w:multiLevelType w:val="hybridMultilevel"/>
    <w:tmpl w:val="FB104C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8912DC3"/>
    <w:multiLevelType w:val="hybridMultilevel"/>
    <w:tmpl w:val="B9A0ADA8"/>
    <w:lvl w:ilvl="0" w:tplc="1912497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C36252"/>
    <w:multiLevelType w:val="hybridMultilevel"/>
    <w:tmpl w:val="84BCAF10"/>
    <w:lvl w:ilvl="0" w:tplc="08090001">
      <w:start w:val="1"/>
      <w:numFmt w:val="bullet"/>
      <w:lvlText w:val=""/>
      <w:lvlJc w:val="left"/>
      <w:pPr>
        <w:ind w:left="1440" w:hanging="360"/>
      </w:pPr>
      <w:rPr>
        <w:rFonts w:ascii="Symbol" w:hAnsi="Symbol" w:hint="default"/>
        <w:sz w:val="22"/>
        <w:szCs w:val="22"/>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210F6AED"/>
    <w:multiLevelType w:val="hybridMultilevel"/>
    <w:tmpl w:val="3FBA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A017B8"/>
    <w:multiLevelType w:val="hybridMultilevel"/>
    <w:tmpl w:val="58E6CE86"/>
    <w:lvl w:ilvl="0" w:tplc="EE862BA6">
      <w:start w:val="1"/>
      <w:numFmt w:val="bullet"/>
      <w:lvlText w:val=""/>
      <w:lvlJc w:val="left"/>
      <w:pPr>
        <w:ind w:left="720" w:hanging="360"/>
      </w:pPr>
      <w:rPr>
        <w:rFonts w:ascii="Wingdings" w:eastAsia="Wingdings" w:hAnsi="Wingdings" w:cs="Wingdings" w:hint="default"/>
      </w:rPr>
    </w:lvl>
    <w:lvl w:ilvl="1" w:tplc="F9A24D1E">
      <w:start w:val="1"/>
      <w:numFmt w:val="bullet"/>
      <w:lvlText w:val="o"/>
      <w:lvlJc w:val="left"/>
      <w:pPr>
        <w:ind w:left="1440" w:hanging="360"/>
      </w:pPr>
      <w:rPr>
        <w:rFonts w:ascii="Courier New" w:eastAsia="Courier New" w:hAnsi="Courier New" w:cs="Courier New" w:hint="default"/>
      </w:rPr>
    </w:lvl>
    <w:lvl w:ilvl="2" w:tplc="F67C99CC">
      <w:start w:val="1"/>
      <w:numFmt w:val="bullet"/>
      <w:lvlText w:val=""/>
      <w:lvlJc w:val="left"/>
      <w:pPr>
        <w:ind w:left="2160" w:hanging="360"/>
      </w:pPr>
      <w:rPr>
        <w:rFonts w:ascii="Wingdings" w:eastAsia="Wingdings" w:hAnsi="Wingdings" w:cs="Wingdings" w:hint="default"/>
      </w:rPr>
    </w:lvl>
    <w:lvl w:ilvl="3" w:tplc="C07E1B46">
      <w:start w:val="1"/>
      <w:numFmt w:val="bullet"/>
      <w:lvlText w:val=""/>
      <w:lvlJc w:val="left"/>
      <w:pPr>
        <w:ind w:left="2880" w:hanging="360"/>
      </w:pPr>
      <w:rPr>
        <w:rFonts w:ascii="Symbol" w:eastAsia="Symbol" w:hAnsi="Symbol" w:cs="Symbol" w:hint="default"/>
      </w:rPr>
    </w:lvl>
    <w:lvl w:ilvl="4" w:tplc="B440A12E">
      <w:start w:val="1"/>
      <w:numFmt w:val="bullet"/>
      <w:lvlText w:val="o"/>
      <w:lvlJc w:val="left"/>
      <w:pPr>
        <w:ind w:left="3600" w:hanging="360"/>
      </w:pPr>
      <w:rPr>
        <w:rFonts w:ascii="Courier New" w:eastAsia="Courier New" w:hAnsi="Courier New" w:cs="Courier New" w:hint="default"/>
      </w:rPr>
    </w:lvl>
    <w:lvl w:ilvl="5" w:tplc="ED3000AE">
      <w:start w:val="1"/>
      <w:numFmt w:val="bullet"/>
      <w:lvlText w:val=""/>
      <w:lvlJc w:val="left"/>
      <w:pPr>
        <w:ind w:left="4320" w:hanging="360"/>
      </w:pPr>
      <w:rPr>
        <w:rFonts w:ascii="Wingdings" w:eastAsia="Wingdings" w:hAnsi="Wingdings" w:cs="Wingdings" w:hint="default"/>
      </w:rPr>
    </w:lvl>
    <w:lvl w:ilvl="6" w:tplc="4D6A2E12">
      <w:start w:val="1"/>
      <w:numFmt w:val="bullet"/>
      <w:lvlText w:val=""/>
      <w:lvlJc w:val="left"/>
      <w:pPr>
        <w:ind w:left="5040" w:hanging="360"/>
      </w:pPr>
      <w:rPr>
        <w:rFonts w:ascii="Symbol" w:eastAsia="Symbol" w:hAnsi="Symbol" w:cs="Symbol" w:hint="default"/>
      </w:rPr>
    </w:lvl>
    <w:lvl w:ilvl="7" w:tplc="B7920004">
      <w:start w:val="1"/>
      <w:numFmt w:val="bullet"/>
      <w:lvlText w:val="o"/>
      <w:lvlJc w:val="left"/>
      <w:pPr>
        <w:ind w:left="5760" w:hanging="360"/>
      </w:pPr>
      <w:rPr>
        <w:rFonts w:ascii="Courier New" w:eastAsia="Courier New" w:hAnsi="Courier New" w:cs="Courier New" w:hint="default"/>
      </w:rPr>
    </w:lvl>
    <w:lvl w:ilvl="8" w:tplc="0854F2F2">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22B94A5E"/>
    <w:multiLevelType w:val="hybridMultilevel"/>
    <w:tmpl w:val="0AFE0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AD00FC"/>
    <w:multiLevelType w:val="hybridMultilevel"/>
    <w:tmpl w:val="00AAF510"/>
    <w:lvl w:ilvl="0" w:tplc="1D386934">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F21191"/>
    <w:multiLevelType w:val="hybridMultilevel"/>
    <w:tmpl w:val="05D62874"/>
    <w:lvl w:ilvl="0" w:tplc="65D043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7C59C9"/>
    <w:multiLevelType w:val="hybridMultilevel"/>
    <w:tmpl w:val="64DCB214"/>
    <w:lvl w:ilvl="0" w:tplc="28E2DE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DE6E5A"/>
    <w:multiLevelType w:val="hybridMultilevel"/>
    <w:tmpl w:val="65502240"/>
    <w:lvl w:ilvl="0" w:tplc="6D501D0A">
      <w:start w:val="1"/>
      <w:numFmt w:val="bullet"/>
      <w:lvlText w:val="•"/>
      <w:lvlJc w:val="left"/>
      <w:pPr>
        <w:tabs>
          <w:tab w:val="num" w:pos="720"/>
        </w:tabs>
        <w:ind w:left="720" w:hanging="360"/>
      </w:pPr>
      <w:rPr>
        <w:rFonts w:ascii="Arial" w:hAnsi="Arial" w:hint="default"/>
      </w:rPr>
    </w:lvl>
    <w:lvl w:ilvl="1" w:tplc="6F18835A" w:tentative="1">
      <w:start w:val="1"/>
      <w:numFmt w:val="bullet"/>
      <w:lvlText w:val="•"/>
      <w:lvlJc w:val="left"/>
      <w:pPr>
        <w:tabs>
          <w:tab w:val="num" w:pos="1440"/>
        </w:tabs>
        <w:ind w:left="1440" w:hanging="360"/>
      </w:pPr>
      <w:rPr>
        <w:rFonts w:ascii="Arial" w:hAnsi="Arial" w:hint="default"/>
      </w:rPr>
    </w:lvl>
    <w:lvl w:ilvl="2" w:tplc="B3E0139A" w:tentative="1">
      <w:start w:val="1"/>
      <w:numFmt w:val="bullet"/>
      <w:lvlText w:val="•"/>
      <w:lvlJc w:val="left"/>
      <w:pPr>
        <w:tabs>
          <w:tab w:val="num" w:pos="2160"/>
        </w:tabs>
        <w:ind w:left="2160" w:hanging="360"/>
      </w:pPr>
      <w:rPr>
        <w:rFonts w:ascii="Arial" w:hAnsi="Arial" w:hint="default"/>
      </w:rPr>
    </w:lvl>
    <w:lvl w:ilvl="3" w:tplc="3A228ACA" w:tentative="1">
      <w:start w:val="1"/>
      <w:numFmt w:val="bullet"/>
      <w:lvlText w:val="•"/>
      <w:lvlJc w:val="left"/>
      <w:pPr>
        <w:tabs>
          <w:tab w:val="num" w:pos="2880"/>
        </w:tabs>
        <w:ind w:left="2880" w:hanging="360"/>
      </w:pPr>
      <w:rPr>
        <w:rFonts w:ascii="Arial" w:hAnsi="Arial" w:hint="default"/>
      </w:rPr>
    </w:lvl>
    <w:lvl w:ilvl="4" w:tplc="D366AAF8" w:tentative="1">
      <w:start w:val="1"/>
      <w:numFmt w:val="bullet"/>
      <w:lvlText w:val="•"/>
      <w:lvlJc w:val="left"/>
      <w:pPr>
        <w:tabs>
          <w:tab w:val="num" w:pos="3600"/>
        </w:tabs>
        <w:ind w:left="3600" w:hanging="360"/>
      </w:pPr>
      <w:rPr>
        <w:rFonts w:ascii="Arial" w:hAnsi="Arial" w:hint="default"/>
      </w:rPr>
    </w:lvl>
    <w:lvl w:ilvl="5" w:tplc="A14436F6" w:tentative="1">
      <w:start w:val="1"/>
      <w:numFmt w:val="bullet"/>
      <w:lvlText w:val="•"/>
      <w:lvlJc w:val="left"/>
      <w:pPr>
        <w:tabs>
          <w:tab w:val="num" w:pos="4320"/>
        </w:tabs>
        <w:ind w:left="4320" w:hanging="360"/>
      </w:pPr>
      <w:rPr>
        <w:rFonts w:ascii="Arial" w:hAnsi="Arial" w:hint="default"/>
      </w:rPr>
    </w:lvl>
    <w:lvl w:ilvl="6" w:tplc="C8BC84C6" w:tentative="1">
      <w:start w:val="1"/>
      <w:numFmt w:val="bullet"/>
      <w:lvlText w:val="•"/>
      <w:lvlJc w:val="left"/>
      <w:pPr>
        <w:tabs>
          <w:tab w:val="num" w:pos="5040"/>
        </w:tabs>
        <w:ind w:left="5040" w:hanging="360"/>
      </w:pPr>
      <w:rPr>
        <w:rFonts w:ascii="Arial" w:hAnsi="Arial" w:hint="default"/>
      </w:rPr>
    </w:lvl>
    <w:lvl w:ilvl="7" w:tplc="46DE28B8" w:tentative="1">
      <w:start w:val="1"/>
      <w:numFmt w:val="bullet"/>
      <w:lvlText w:val="•"/>
      <w:lvlJc w:val="left"/>
      <w:pPr>
        <w:tabs>
          <w:tab w:val="num" w:pos="5760"/>
        </w:tabs>
        <w:ind w:left="5760" w:hanging="360"/>
      </w:pPr>
      <w:rPr>
        <w:rFonts w:ascii="Arial" w:hAnsi="Arial" w:hint="default"/>
      </w:rPr>
    </w:lvl>
    <w:lvl w:ilvl="8" w:tplc="9D8A355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68E1D23"/>
    <w:multiLevelType w:val="hybridMultilevel"/>
    <w:tmpl w:val="743824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69A6D7C"/>
    <w:multiLevelType w:val="hybridMultilevel"/>
    <w:tmpl w:val="FE640E1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8FA12F2"/>
    <w:multiLevelType w:val="hybridMultilevel"/>
    <w:tmpl w:val="3F40E498"/>
    <w:lvl w:ilvl="0" w:tplc="7EF63700">
      <w:start w:val="1"/>
      <w:numFmt w:val="bullet"/>
      <w:lvlText w:val=""/>
      <w:lvlJc w:val="left"/>
      <w:pPr>
        <w:ind w:left="360" w:hanging="360"/>
      </w:pPr>
      <w:rPr>
        <w:rFonts w:ascii="Symbol" w:hAnsi="Symbol" w:hint="default"/>
        <w:sz w:val="22"/>
        <w:szCs w:val="22"/>
      </w:rPr>
    </w:lvl>
    <w:lvl w:ilvl="1" w:tplc="08090001">
      <w:start w:val="1"/>
      <w:numFmt w:val="bullet"/>
      <w:lvlText w:val=""/>
      <w:lvlJc w:val="left"/>
      <w:pPr>
        <w:ind w:left="1080" w:hanging="360"/>
      </w:pPr>
      <w:rPr>
        <w:rFonts w:ascii="Symbol" w:hAnsi="Symbol" w:hint="default"/>
        <w:color w:val="auto"/>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AF2087D"/>
    <w:multiLevelType w:val="hybridMultilevel"/>
    <w:tmpl w:val="B868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7C7B34"/>
    <w:multiLevelType w:val="hybridMultilevel"/>
    <w:tmpl w:val="9BC2C85E"/>
    <w:lvl w:ilvl="0" w:tplc="56A4328A">
      <w:start w:val="1"/>
      <w:numFmt w:val="bullet"/>
      <w:lvlText w:val="•"/>
      <w:lvlJc w:val="left"/>
      <w:pPr>
        <w:tabs>
          <w:tab w:val="num" w:pos="720"/>
        </w:tabs>
        <w:ind w:left="720" w:hanging="360"/>
      </w:pPr>
      <w:rPr>
        <w:rFonts w:ascii="Arial" w:hAnsi="Arial" w:hint="default"/>
      </w:rPr>
    </w:lvl>
    <w:lvl w:ilvl="1" w:tplc="61C06C8A" w:tentative="1">
      <w:start w:val="1"/>
      <w:numFmt w:val="bullet"/>
      <w:lvlText w:val="•"/>
      <w:lvlJc w:val="left"/>
      <w:pPr>
        <w:tabs>
          <w:tab w:val="num" w:pos="1440"/>
        </w:tabs>
        <w:ind w:left="1440" w:hanging="360"/>
      </w:pPr>
      <w:rPr>
        <w:rFonts w:ascii="Arial" w:hAnsi="Arial" w:hint="default"/>
      </w:rPr>
    </w:lvl>
    <w:lvl w:ilvl="2" w:tplc="67F83002" w:tentative="1">
      <w:start w:val="1"/>
      <w:numFmt w:val="bullet"/>
      <w:lvlText w:val="•"/>
      <w:lvlJc w:val="left"/>
      <w:pPr>
        <w:tabs>
          <w:tab w:val="num" w:pos="2160"/>
        </w:tabs>
        <w:ind w:left="2160" w:hanging="360"/>
      </w:pPr>
      <w:rPr>
        <w:rFonts w:ascii="Arial" w:hAnsi="Arial" w:hint="default"/>
      </w:rPr>
    </w:lvl>
    <w:lvl w:ilvl="3" w:tplc="100E68F8" w:tentative="1">
      <w:start w:val="1"/>
      <w:numFmt w:val="bullet"/>
      <w:lvlText w:val="•"/>
      <w:lvlJc w:val="left"/>
      <w:pPr>
        <w:tabs>
          <w:tab w:val="num" w:pos="2880"/>
        </w:tabs>
        <w:ind w:left="2880" w:hanging="360"/>
      </w:pPr>
      <w:rPr>
        <w:rFonts w:ascii="Arial" w:hAnsi="Arial" w:hint="default"/>
      </w:rPr>
    </w:lvl>
    <w:lvl w:ilvl="4" w:tplc="6BAC1896" w:tentative="1">
      <w:start w:val="1"/>
      <w:numFmt w:val="bullet"/>
      <w:lvlText w:val="•"/>
      <w:lvlJc w:val="left"/>
      <w:pPr>
        <w:tabs>
          <w:tab w:val="num" w:pos="3600"/>
        </w:tabs>
        <w:ind w:left="3600" w:hanging="360"/>
      </w:pPr>
      <w:rPr>
        <w:rFonts w:ascii="Arial" w:hAnsi="Arial" w:hint="default"/>
      </w:rPr>
    </w:lvl>
    <w:lvl w:ilvl="5" w:tplc="8AA8D3C6" w:tentative="1">
      <w:start w:val="1"/>
      <w:numFmt w:val="bullet"/>
      <w:lvlText w:val="•"/>
      <w:lvlJc w:val="left"/>
      <w:pPr>
        <w:tabs>
          <w:tab w:val="num" w:pos="4320"/>
        </w:tabs>
        <w:ind w:left="4320" w:hanging="360"/>
      </w:pPr>
      <w:rPr>
        <w:rFonts w:ascii="Arial" w:hAnsi="Arial" w:hint="default"/>
      </w:rPr>
    </w:lvl>
    <w:lvl w:ilvl="6" w:tplc="CC78D22C" w:tentative="1">
      <w:start w:val="1"/>
      <w:numFmt w:val="bullet"/>
      <w:lvlText w:val="•"/>
      <w:lvlJc w:val="left"/>
      <w:pPr>
        <w:tabs>
          <w:tab w:val="num" w:pos="5040"/>
        </w:tabs>
        <w:ind w:left="5040" w:hanging="360"/>
      </w:pPr>
      <w:rPr>
        <w:rFonts w:ascii="Arial" w:hAnsi="Arial" w:hint="default"/>
      </w:rPr>
    </w:lvl>
    <w:lvl w:ilvl="7" w:tplc="6234C0CE" w:tentative="1">
      <w:start w:val="1"/>
      <w:numFmt w:val="bullet"/>
      <w:lvlText w:val="•"/>
      <w:lvlJc w:val="left"/>
      <w:pPr>
        <w:tabs>
          <w:tab w:val="num" w:pos="5760"/>
        </w:tabs>
        <w:ind w:left="5760" w:hanging="360"/>
      </w:pPr>
      <w:rPr>
        <w:rFonts w:ascii="Arial" w:hAnsi="Arial" w:hint="default"/>
      </w:rPr>
    </w:lvl>
    <w:lvl w:ilvl="8" w:tplc="2AD47F5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DAE0CF6"/>
    <w:multiLevelType w:val="hybridMultilevel"/>
    <w:tmpl w:val="C8C6FE00"/>
    <w:lvl w:ilvl="0" w:tplc="653405CC">
      <w:start w:val="1"/>
      <w:numFmt w:val="bullet"/>
      <w:lvlText w:val=""/>
      <w:lvlJc w:val="left"/>
      <w:pPr>
        <w:tabs>
          <w:tab w:val="num" w:pos="720"/>
        </w:tabs>
        <w:ind w:left="720" w:hanging="360"/>
      </w:pPr>
      <w:rPr>
        <w:rFonts w:ascii="Symbol" w:hAnsi="Symbol" w:hint="default"/>
        <w:sz w:val="20"/>
      </w:rPr>
    </w:lvl>
    <w:lvl w:ilvl="1" w:tplc="A1641CE8" w:tentative="1">
      <w:start w:val="1"/>
      <w:numFmt w:val="bullet"/>
      <w:lvlText w:val="o"/>
      <w:lvlJc w:val="left"/>
      <w:pPr>
        <w:tabs>
          <w:tab w:val="num" w:pos="1440"/>
        </w:tabs>
        <w:ind w:left="1440" w:hanging="360"/>
      </w:pPr>
      <w:rPr>
        <w:rFonts w:ascii="Courier New" w:hAnsi="Courier New" w:hint="default"/>
        <w:sz w:val="20"/>
      </w:rPr>
    </w:lvl>
    <w:lvl w:ilvl="2" w:tplc="45AEB0B6" w:tentative="1">
      <w:start w:val="1"/>
      <w:numFmt w:val="bullet"/>
      <w:lvlText w:val=""/>
      <w:lvlJc w:val="left"/>
      <w:pPr>
        <w:tabs>
          <w:tab w:val="num" w:pos="2160"/>
        </w:tabs>
        <w:ind w:left="2160" w:hanging="360"/>
      </w:pPr>
      <w:rPr>
        <w:rFonts w:ascii="Wingdings" w:hAnsi="Wingdings" w:hint="default"/>
        <w:sz w:val="20"/>
      </w:rPr>
    </w:lvl>
    <w:lvl w:ilvl="3" w:tplc="BF386420" w:tentative="1">
      <w:start w:val="1"/>
      <w:numFmt w:val="bullet"/>
      <w:lvlText w:val=""/>
      <w:lvlJc w:val="left"/>
      <w:pPr>
        <w:tabs>
          <w:tab w:val="num" w:pos="2880"/>
        </w:tabs>
        <w:ind w:left="2880" w:hanging="360"/>
      </w:pPr>
      <w:rPr>
        <w:rFonts w:ascii="Wingdings" w:hAnsi="Wingdings" w:hint="default"/>
        <w:sz w:val="20"/>
      </w:rPr>
    </w:lvl>
    <w:lvl w:ilvl="4" w:tplc="954C31B8" w:tentative="1">
      <w:start w:val="1"/>
      <w:numFmt w:val="bullet"/>
      <w:lvlText w:val=""/>
      <w:lvlJc w:val="left"/>
      <w:pPr>
        <w:tabs>
          <w:tab w:val="num" w:pos="3600"/>
        </w:tabs>
        <w:ind w:left="3600" w:hanging="360"/>
      </w:pPr>
      <w:rPr>
        <w:rFonts w:ascii="Wingdings" w:hAnsi="Wingdings" w:hint="default"/>
        <w:sz w:val="20"/>
      </w:rPr>
    </w:lvl>
    <w:lvl w:ilvl="5" w:tplc="D062C90E" w:tentative="1">
      <w:start w:val="1"/>
      <w:numFmt w:val="bullet"/>
      <w:lvlText w:val=""/>
      <w:lvlJc w:val="left"/>
      <w:pPr>
        <w:tabs>
          <w:tab w:val="num" w:pos="4320"/>
        </w:tabs>
        <w:ind w:left="4320" w:hanging="360"/>
      </w:pPr>
      <w:rPr>
        <w:rFonts w:ascii="Wingdings" w:hAnsi="Wingdings" w:hint="default"/>
        <w:sz w:val="20"/>
      </w:rPr>
    </w:lvl>
    <w:lvl w:ilvl="6" w:tplc="B75CE312" w:tentative="1">
      <w:start w:val="1"/>
      <w:numFmt w:val="bullet"/>
      <w:lvlText w:val=""/>
      <w:lvlJc w:val="left"/>
      <w:pPr>
        <w:tabs>
          <w:tab w:val="num" w:pos="5040"/>
        </w:tabs>
        <w:ind w:left="5040" w:hanging="360"/>
      </w:pPr>
      <w:rPr>
        <w:rFonts w:ascii="Wingdings" w:hAnsi="Wingdings" w:hint="default"/>
        <w:sz w:val="20"/>
      </w:rPr>
    </w:lvl>
    <w:lvl w:ilvl="7" w:tplc="BDB8ECD8" w:tentative="1">
      <w:start w:val="1"/>
      <w:numFmt w:val="bullet"/>
      <w:lvlText w:val=""/>
      <w:lvlJc w:val="left"/>
      <w:pPr>
        <w:tabs>
          <w:tab w:val="num" w:pos="5760"/>
        </w:tabs>
        <w:ind w:left="5760" w:hanging="360"/>
      </w:pPr>
      <w:rPr>
        <w:rFonts w:ascii="Wingdings" w:hAnsi="Wingdings" w:hint="default"/>
        <w:sz w:val="20"/>
      </w:rPr>
    </w:lvl>
    <w:lvl w:ilvl="8" w:tplc="E34EDE4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B70BFA"/>
    <w:multiLevelType w:val="hybridMultilevel"/>
    <w:tmpl w:val="46269E8C"/>
    <w:lvl w:ilvl="0" w:tplc="D6FAD20A">
      <w:start w:val="1"/>
      <w:numFmt w:val="bullet"/>
      <w:lvlText w:val=""/>
      <w:lvlJc w:val="left"/>
      <w:pPr>
        <w:ind w:left="1571" w:hanging="360"/>
      </w:pPr>
      <w:rPr>
        <w:rFonts w:ascii="Symbol" w:hAnsi="Symbol" w:hint="default"/>
        <w:color w:val="auto"/>
        <w:sz w:val="22"/>
        <w:szCs w:val="22"/>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413562BA"/>
    <w:multiLevelType w:val="hybridMultilevel"/>
    <w:tmpl w:val="39A6F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6979F9"/>
    <w:multiLevelType w:val="hybridMultilevel"/>
    <w:tmpl w:val="21D0A356"/>
    <w:lvl w:ilvl="0" w:tplc="AF303292">
      <w:start w:val="1"/>
      <w:numFmt w:val="bullet"/>
      <w:lvlText w:val="•"/>
      <w:lvlJc w:val="left"/>
      <w:pPr>
        <w:tabs>
          <w:tab w:val="num" w:pos="720"/>
        </w:tabs>
        <w:ind w:left="720" w:hanging="360"/>
      </w:pPr>
      <w:rPr>
        <w:rFonts w:ascii="Arial" w:hAnsi="Arial" w:hint="default"/>
      </w:rPr>
    </w:lvl>
    <w:lvl w:ilvl="1" w:tplc="98EAE2D4" w:tentative="1">
      <w:start w:val="1"/>
      <w:numFmt w:val="bullet"/>
      <w:lvlText w:val="•"/>
      <w:lvlJc w:val="left"/>
      <w:pPr>
        <w:tabs>
          <w:tab w:val="num" w:pos="1440"/>
        </w:tabs>
        <w:ind w:left="1440" w:hanging="360"/>
      </w:pPr>
      <w:rPr>
        <w:rFonts w:ascii="Arial" w:hAnsi="Arial" w:hint="default"/>
      </w:rPr>
    </w:lvl>
    <w:lvl w:ilvl="2" w:tplc="5D04C9BE" w:tentative="1">
      <w:start w:val="1"/>
      <w:numFmt w:val="bullet"/>
      <w:lvlText w:val="•"/>
      <w:lvlJc w:val="left"/>
      <w:pPr>
        <w:tabs>
          <w:tab w:val="num" w:pos="2160"/>
        </w:tabs>
        <w:ind w:left="2160" w:hanging="360"/>
      </w:pPr>
      <w:rPr>
        <w:rFonts w:ascii="Arial" w:hAnsi="Arial" w:hint="default"/>
      </w:rPr>
    </w:lvl>
    <w:lvl w:ilvl="3" w:tplc="04663B4E" w:tentative="1">
      <w:start w:val="1"/>
      <w:numFmt w:val="bullet"/>
      <w:lvlText w:val="•"/>
      <w:lvlJc w:val="left"/>
      <w:pPr>
        <w:tabs>
          <w:tab w:val="num" w:pos="2880"/>
        </w:tabs>
        <w:ind w:left="2880" w:hanging="360"/>
      </w:pPr>
      <w:rPr>
        <w:rFonts w:ascii="Arial" w:hAnsi="Arial" w:hint="default"/>
      </w:rPr>
    </w:lvl>
    <w:lvl w:ilvl="4" w:tplc="A3242296" w:tentative="1">
      <w:start w:val="1"/>
      <w:numFmt w:val="bullet"/>
      <w:lvlText w:val="•"/>
      <w:lvlJc w:val="left"/>
      <w:pPr>
        <w:tabs>
          <w:tab w:val="num" w:pos="3600"/>
        </w:tabs>
        <w:ind w:left="3600" w:hanging="360"/>
      </w:pPr>
      <w:rPr>
        <w:rFonts w:ascii="Arial" w:hAnsi="Arial" w:hint="default"/>
      </w:rPr>
    </w:lvl>
    <w:lvl w:ilvl="5" w:tplc="3272BA5E" w:tentative="1">
      <w:start w:val="1"/>
      <w:numFmt w:val="bullet"/>
      <w:lvlText w:val="•"/>
      <w:lvlJc w:val="left"/>
      <w:pPr>
        <w:tabs>
          <w:tab w:val="num" w:pos="4320"/>
        </w:tabs>
        <w:ind w:left="4320" w:hanging="360"/>
      </w:pPr>
      <w:rPr>
        <w:rFonts w:ascii="Arial" w:hAnsi="Arial" w:hint="default"/>
      </w:rPr>
    </w:lvl>
    <w:lvl w:ilvl="6" w:tplc="2BE09046" w:tentative="1">
      <w:start w:val="1"/>
      <w:numFmt w:val="bullet"/>
      <w:lvlText w:val="•"/>
      <w:lvlJc w:val="left"/>
      <w:pPr>
        <w:tabs>
          <w:tab w:val="num" w:pos="5040"/>
        </w:tabs>
        <w:ind w:left="5040" w:hanging="360"/>
      </w:pPr>
      <w:rPr>
        <w:rFonts w:ascii="Arial" w:hAnsi="Arial" w:hint="default"/>
      </w:rPr>
    </w:lvl>
    <w:lvl w:ilvl="7" w:tplc="5E4AC8FE" w:tentative="1">
      <w:start w:val="1"/>
      <w:numFmt w:val="bullet"/>
      <w:lvlText w:val="•"/>
      <w:lvlJc w:val="left"/>
      <w:pPr>
        <w:tabs>
          <w:tab w:val="num" w:pos="5760"/>
        </w:tabs>
        <w:ind w:left="5760" w:hanging="360"/>
      </w:pPr>
      <w:rPr>
        <w:rFonts w:ascii="Arial" w:hAnsi="Arial" w:hint="default"/>
      </w:rPr>
    </w:lvl>
    <w:lvl w:ilvl="8" w:tplc="648CC5F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3450174"/>
    <w:multiLevelType w:val="hybridMultilevel"/>
    <w:tmpl w:val="CBC286BC"/>
    <w:lvl w:ilvl="0" w:tplc="3C76FD08">
      <w:start w:val="1"/>
      <w:numFmt w:val="bullet"/>
      <w:lvlText w:val="•"/>
      <w:lvlJc w:val="left"/>
      <w:pPr>
        <w:tabs>
          <w:tab w:val="num" w:pos="720"/>
        </w:tabs>
        <w:ind w:left="720" w:hanging="360"/>
      </w:pPr>
      <w:rPr>
        <w:rFonts w:ascii="Arial" w:hAnsi="Arial" w:hint="default"/>
      </w:rPr>
    </w:lvl>
    <w:lvl w:ilvl="1" w:tplc="E4C4F12A" w:tentative="1">
      <w:start w:val="1"/>
      <w:numFmt w:val="bullet"/>
      <w:lvlText w:val="•"/>
      <w:lvlJc w:val="left"/>
      <w:pPr>
        <w:tabs>
          <w:tab w:val="num" w:pos="1440"/>
        </w:tabs>
        <w:ind w:left="1440" w:hanging="360"/>
      </w:pPr>
      <w:rPr>
        <w:rFonts w:ascii="Arial" w:hAnsi="Arial" w:hint="default"/>
      </w:rPr>
    </w:lvl>
    <w:lvl w:ilvl="2" w:tplc="637ACCDC" w:tentative="1">
      <w:start w:val="1"/>
      <w:numFmt w:val="bullet"/>
      <w:lvlText w:val="•"/>
      <w:lvlJc w:val="left"/>
      <w:pPr>
        <w:tabs>
          <w:tab w:val="num" w:pos="2160"/>
        </w:tabs>
        <w:ind w:left="2160" w:hanging="360"/>
      </w:pPr>
      <w:rPr>
        <w:rFonts w:ascii="Arial" w:hAnsi="Arial" w:hint="default"/>
      </w:rPr>
    </w:lvl>
    <w:lvl w:ilvl="3" w:tplc="9126EEE8" w:tentative="1">
      <w:start w:val="1"/>
      <w:numFmt w:val="bullet"/>
      <w:lvlText w:val="•"/>
      <w:lvlJc w:val="left"/>
      <w:pPr>
        <w:tabs>
          <w:tab w:val="num" w:pos="2880"/>
        </w:tabs>
        <w:ind w:left="2880" w:hanging="360"/>
      </w:pPr>
      <w:rPr>
        <w:rFonts w:ascii="Arial" w:hAnsi="Arial" w:hint="default"/>
      </w:rPr>
    </w:lvl>
    <w:lvl w:ilvl="4" w:tplc="D06A0778" w:tentative="1">
      <w:start w:val="1"/>
      <w:numFmt w:val="bullet"/>
      <w:lvlText w:val="•"/>
      <w:lvlJc w:val="left"/>
      <w:pPr>
        <w:tabs>
          <w:tab w:val="num" w:pos="3600"/>
        </w:tabs>
        <w:ind w:left="3600" w:hanging="360"/>
      </w:pPr>
      <w:rPr>
        <w:rFonts w:ascii="Arial" w:hAnsi="Arial" w:hint="default"/>
      </w:rPr>
    </w:lvl>
    <w:lvl w:ilvl="5" w:tplc="DCDEF4F8" w:tentative="1">
      <w:start w:val="1"/>
      <w:numFmt w:val="bullet"/>
      <w:lvlText w:val="•"/>
      <w:lvlJc w:val="left"/>
      <w:pPr>
        <w:tabs>
          <w:tab w:val="num" w:pos="4320"/>
        </w:tabs>
        <w:ind w:left="4320" w:hanging="360"/>
      </w:pPr>
      <w:rPr>
        <w:rFonts w:ascii="Arial" w:hAnsi="Arial" w:hint="default"/>
      </w:rPr>
    </w:lvl>
    <w:lvl w:ilvl="6" w:tplc="6ED0A03A" w:tentative="1">
      <w:start w:val="1"/>
      <w:numFmt w:val="bullet"/>
      <w:lvlText w:val="•"/>
      <w:lvlJc w:val="left"/>
      <w:pPr>
        <w:tabs>
          <w:tab w:val="num" w:pos="5040"/>
        </w:tabs>
        <w:ind w:left="5040" w:hanging="360"/>
      </w:pPr>
      <w:rPr>
        <w:rFonts w:ascii="Arial" w:hAnsi="Arial" w:hint="default"/>
      </w:rPr>
    </w:lvl>
    <w:lvl w:ilvl="7" w:tplc="7FD2FFBE" w:tentative="1">
      <w:start w:val="1"/>
      <w:numFmt w:val="bullet"/>
      <w:lvlText w:val="•"/>
      <w:lvlJc w:val="left"/>
      <w:pPr>
        <w:tabs>
          <w:tab w:val="num" w:pos="5760"/>
        </w:tabs>
        <w:ind w:left="5760" w:hanging="360"/>
      </w:pPr>
      <w:rPr>
        <w:rFonts w:ascii="Arial" w:hAnsi="Arial" w:hint="default"/>
      </w:rPr>
    </w:lvl>
    <w:lvl w:ilvl="8" w:tplc="BD7A905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44707A0"/>
    <w:multiLevelType w:val="hybridMultilevel"/>
    <w:tmpl w:val="95B60028"/>
    <w:lvl w:ilvl="0" w:tplc="1D386934">
      <w:start w:val="1"/>
      <w:numFmt w:val="bullet"/>
      <w:lvlText w:val=""/>
      <w:lvlJc w:val="left"/>
      <w:pPr>
        <w:tabs>
          <w:tab w:val="num" w:pos="1440"/>
        </w:tabs>
        <w:ind w:left="1440" w:hanging="360"/>
      </w:pPr>
      <w:rPr>
        <w:rFonts w:ascii="Symbol" w:hAnsi="Symbol" w:hint="default"/>
        <w:color w:val="auto"/>
      </w:rPr>
    </w:lvl>
    <w:lvl w:ilvl="1" w:tplc="08090003">
      <w:start w:val="1"/>
      <w:numFmt w:val="bullet"/>
      <w:lvlText w:val="o"/>
      <w:lvlJc w:val="left"/>
      <w:pPr>
        <w:tabs>
          <w:tab w:val="num" w:pos="2433"/>
        </w:tabs>
        <w:ind w:left="2433" w:hanging="360"/>
      </w:pPr>
      <w:rPr>
        <w:rFonts w:ascii="Courier New" w:hAnsi="Courier New" w:cs="Courier New" w:hint="default"/>
      </w:rPr>
    </w:lvl>
    <w:lvl w:ilvl="2" w:tplc="08090005" w:tentative="1">
      <w:start w:val="1"/>
      <w:numFmt w:val="bullet"/>
      <w:lvlText w:val=""/>
      <w:lvlJc w:val="left"/>
      <w:pPr>
        <w:tabs>
          <w:tab w:val="num" w:pos="3153"/>
        </w:tabs>
        <w:ind w:left="3153" w:hanging="360"/>
      </w:pPr>
      <w:rPr>
        <w:rFonts w:ascii="Wingdings" w:hAnsi="Wingdings" w:hint="default"/>
      </w:rPr>
    </w:lvl>
    <w:lvl w:ilvl="3" w:tplc="08090001" w:tentative="1">
      <w:start w:val="1"/>
      <w:numFmt w:val="bullet"/>
      <w:lvlText w:val=""/>
      <w:lvlJc w:val="left"/>
      <w:pPr>
        <w:tabs>
          <w:tab w:val="num" w:pos="3873"/>
        </w:tabs>
        <w:ind w:left="3873" w:hanging="360"/>
      </w:pPr>
      <w:rPr>
        <w:rFonts w:ascii="Symbol" w:hAnsi="Symbol" w:hint="default"/>
      </w:rPr>
    </w:lvl>
    <w:lvl w:ilvl="4" w:tplc="08090003" w:tentative="1">
      <w:start w:val="1"/>
      <w:numFmt w:val="bullet"/>
      <w:lvlText w:val="o"/>
      <w:lvlJc w:val="left"/>
      <w:pPr>
        <w:tabs>
          <w:tab w:val="num" w:pos="4593"/>
        </w:tabs>
        <w:ind w:left="4593" w:hanging="360"/>
      </w:pPr>
      <w:rPr>
        <w:rFonts w:ascii="Courier New" w:hAnsi="Courier New" w:cs="Courier New" w:hint="default"/>
      </w:rPr>
    </w:lvl>
    <w:lvl w:ilvl="5" w:tplc="08090005" w:tentative="1">
      <w:start w:val="1"/>
      <w:numFmt w:val="bullet"/>
      <w:lvlText w:val=""/>
      <w:lvlJc w:val="left"/>
      <w:pPr>
        <w:tabs>
          <w:tab w:val="num" w:pos="5313"/>
        </w:tabs>
        <w:ind w:left="5313" w:hanging="360"/>
      </w:pPr>
      <w:rPr>
        <w:rFonts w:ascii="Wingdings" w:hAnsi="Wingdings" w:hint="default"/>
      </w:rPr>
    </w:lvl>
    <w:lvl w:ilvl="6" w:tplc="08090001" w:tentative="1">
      <w:start w:val="1"/>
      <w:numFmt w:val="bullet"/>
      <w:lvlText w:val=""/>
      <w:lvlJc w:val="left"/>
      <w:pPr>
        <w:tabs>
          <w:tab w:val="num" w:pos="6033"/>
        </w:tabs>
        <w:ind w:left="6033" w:hanging="360"/>
      </w:pPr>
      <w:rPr>
        <w:rFonts w:ascii="Symbol" w:hAnsi="Symbol" w:hint="default"/>
      </w:rPr>
    </w:lvl>
    <w:lvl w:ilvl="7" w:tplc="08090003" w:tentative="1">
      <w:start w:val="1"/>
      <w:numFmt w:val="bullet"/>
      <w:lvlText w:val="o"/>
      <w:lvlJc w:val="left"/>
      <w:pPr>
        <w:tabs>
          <w:tab w:val="num" w:pos="6753"/>
        </w:tabs>
        <w:ind w:left="6753" w:hanging="360"/>
      </w:pPr>
      <w:rPr>
        <w:rFonts w:ascii="Courier New" w:hAnsi="Courier New" w:cs="Courier New" w:hint="default"/>
      </w:rPr>
    </w:lvl>
    <w:lvl w:ilvl="8" w:tplc="08090005" w:tentative="1">
      <w:start w:val="1"/>
      <w:numFmt w:val="bullet"/>
      <w:lvlText w:val=""/>
      <w:lvlJc w:val="left"/>
      <w:pPr>
        <w:tabs>
          <w:tab w:val="num" w:pos="7473"/>
        </w:tabs>
        <w:ind w:left="7473" w:hanging="360"/>
      </w:pPr>
      <w:rPr>
        <w:rFonts w:ascii="Wingdings" w:hAnsi="Wingdings" w:hint="default"/>
      </w:rPr>
    </w:lvl>
  </w:abstractNum>
  <w:abstractNum w:abstractNumId="32" w15:restartNumberingAfterBreak="0">
    <w:nsid w:val="465F710C"/>
    <w:multiLevelType w:val="hybridMultilevel"/>
    <w:tmpl w:val="4538C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B22373"/>
    <w:multiLevelType w:val="hybridMultilevel"/>
    <w:tmpl w:val="661C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882ED7"/>
    <w:multiLevelType w:val="hybridMultilevel"/>
    <w:tmpl w:val="5CE2B5A6"/>
    <w:lvl w:ilvl="0" w:tplc="3A0093BC">
      <w:start w:val="1"/>
      <w:numFmt w:val="bullet"/>
      <w:lvlText w:val="•"/>
      <w:lvlJc w:val="left"/>
      <w:pPr>
        <w:tabs>
          <w:tab w:val="num" w:pos="720"/>
        </w:tabs>
        <w:ind w:left="720" w:hanging="360"/>
      </w:pPr>
      <w:rPr>
        <w:rFonts w:ascii="Arial" w:hAnsi="Arial" w:hint="default"/>
      </w:rPr>
    </w:lvl>
    <w:lvl w:ilvl="1" w:tplc="1DD49598" w:tentative="1">
      <w:start w:val="1"/>
      <w:numFmt w:val="bullet"/>
      <w:lvlText w:val="•"/>
      <w:lvlJc w:val="left"/>
      <w:pPr>
        <w:tabs>
          <w:tab w:val="num" w:pos="1440"/>
        </w:tabs>
        <w:ind w:left="1440" w:hanging="360"/>
      </w:pPr>
      <w:rPr>
        <w:rFonts w:ascii="Arial" w:hAnsi="Arial" w:hint="default"/>
      </w:rPr>
    </w:lvl>
    <w:lvl w:ilvl="2" w:tplc="88D25308" w:tentative="1">
      <w:start w:val="1"/>
      <w:numFmt w:val="bullet"/>
      <w:lvlText w:val="•"/>
      <w:lvlJc w:val="left"/>
      <w:pPr>
        <w:tabs>
          <w:tab w:val="num" w:pos="2160"/>
        </w:tabs>
        <w:ind w:left="2160" w:hanging="360"/>
      </w:pPr>
      <w:rPr>
        <w:rFonts w:ascii="Arial" w:hAnsi="Arial" w:hint="default"/>
      </w:rPr>
    </w:lvl>
    <w:lvl w:ilvl="3" w:tplc="EE6676B6" w:tentative="1">
      <w:start w:val="1"/>
      <w:numFmt w:val="bullet"/>
      <w:lvlText w:val="•"/>
      <w:lvlJc w:val="left"/>
      <w:pPr>
        <w:tabs>
          <w:tab w:val="num" w:pos="2880"/>
        </w:tabs>
        <w:ind w:left="2880" w:hanging="360"/>
      </w:pPr>
      <w:rPr>
        <w:rFonts w:ascii="Arial" w:hAnsi="Arial" w:hint="default"/>
      </w:rPr>
    </w:lvl>
    <w:lvl w:ilvl="4" w:tplc="91AE5AD8" w:tentative="1">
      <w:start w:val="1"/>
      <w:numFmt w:val="bullet"/>
      <w:lvlText w:val="•"/>
      <w:lvlJc w:val="left"/>
      <w:pPr>
        <w:tabs>
          <w:tab w:val="num" w:pos="3600"/>
        </w:tabs>
        <w:ind w:left="3600" w:hanging="360"/>
      </w:pPr>
      <w:rPr>
        <w:rFonts w:ascii="Arial" w:hAnsi="Arial" w:hint="default"/>
      </w:rPr>
    </w:lvl>
    <w:lvl w:ilvl="5" w:tplc="6DBC5B38" w:tentative="1">
      <w:start w:val="1"/>
      <w:numFmt w:val="bullet"/>
      <w:lvlText w:val="•"/>
      <w:lvlJc w:val="left"/>
      <w:pPr>
        <w:tabs>
          <w:tab w:val="num" w:pos="4320"/>
        </w:tabs>
        <w:ind w:left="4320" w:hanging="360"/>
      </w:pPr>
      <w:rPr>
        <w:rFonts w:ascii="Arial" w:hAnsi="Arial" w:hint="default"/>
      </w:rPr>
    </w:lvl>
    <w:lvl w:ilvl="6" w:tplc="E6420AD4" w:tentative="1">
      <w:start w:val="1"/>
      <w:numFmt w:val="bullet"/>
      <w:lvlText w:val="•"/>
      <w:lvlJc w:val="left"/>
      <w:pPr>
        <w:tabs>
          <w:tab w:val="num" w:pos="5040"/>
        </w:tabs>
        <w:ind w:left="5040" w:hanging="360"/>
      </w:pPr>
      <w:rPr>
        <w:rFonts w:ascii="Arial" w:hAnsi="Arial" w:hint="default"/>
      </w:rPr>
    </w:lvl>
    <w:lvl w:ilvl="7" w:tplc="D62E1BDC" w:tentative="1">
      <w:start w:val="1"/>
      <w:numFmt w:val="bullet"/>
      <w:lvlText w:val="•"/>
      <w:lvlJc w:val="left"/>
      <w:pPr>
        <w:tabs>
          <w:tab w:val="num" w:pos="5760"/>
        </w:tabs>
        <w:ind w:left="5760" w:hanging="360"/>
      </w:pPr>
      <w:rPr>
        <w:rFonts w:ascii="Arial" w:hAnsi="Arial" w:hint="default"/>
      </w:rPr>
    </w:lvl>
    <w:lvl w:ilvl="8" w:tplc="1E60CB6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B221DEA"/>
    <w:multiLevelType w:val="hybridMultilevel"/>
    <w:tmpl w:val="A7D4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C8D7725"/>
    <w:multiLevelType w:val="hybridMultilevel"/>
    <w:tmpl w:val="9C24BB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D852313"/>
    <w:multiLevelType w:val="hybridMultilevel"/>
    <w:tmpl w:val="9FA60EBC"/>
    <w:lvl w:ilvl="0" w:tplc="D6FAD20A">
      <w:start w:val="1"/>
      <w:numFmt w:val="bullet"/>
      <w:lvlText w:val=""/>
      <w:lvlJc w:val="left"/>
      <w:pPr>
        <w:ind w:left="1494" w:hanging="360"/>
      </w:pPr>
      <w:rPr>
        <w:rFonts w:ascii="Symbol" w:hAnsi="Symbol" w:hint="default"/>
        <w:color w:val="auto"/>
        <w:sz w:val="22"/>
        <w:szCs w:val="22"/>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8" w15:restartNumberingAfterBreak="0">
    <w:nsid w:val="4FE07878"/>
    <w:multiLevelType w:val="hybridMultilevel"/>
    <w:tmpl w:val="6714F2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51D64778"/>
    <w:multiLevelType w:val="hybridMultilevel"/>
    <w:tmpl w:val="FB7C5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7C156BE"/>
    <w:multiLevelType w:val="hybridMultilevel"/>
    <w:tmpl w:val="20829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62028E"/>
    <w:multiLevelType w:val="multilevel"/>
    <w:tmpl w:val="79EE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0D0D83"/>
    <w:multiLevelType w:val="hybridMultilevel"/>
    <w:tmpl w:val="FB360D1A"/>
    <w:lvl w:ilvl="0" w:tplc="AE4AF50C">
      <w:start w:val="1"/>
      <w:numFmt w:val="bullet"/>
      <w:lvlText w:val=""/>
      <w:lvlJc w:val="left"/>
      <w:pPr>
        <w:ind w:left="720" w:hanging="360"/>
      </w:pPr>
      <w:rPr>
        <w:rFonts w:ascii="Symbol" w:eastAsia="Symbol" w:hAnsi="Symbol" w:cs="Symbol" w:hint="default"/>
      </w:rPr>
    </w:lvl>
    <w:lvl w:ilvl="1" w:tplc="511AC892">
      <w:start w:val="1"/>
      <w:numFmt w:val="bullet"/>
      <w:lvlText w:val="o"/>
      <w:lvlJc w:val="left"/>
      <w:pPr>
        <w:ind w:left="1440" w:hanging="360"/>
      </w:pPr>
      <w:rPr>
        <w:rFonts w:ascii="Courier New" w:eastAsia="Courier New" w:hAnsi="Courier New" w:cs="Courier New" w:hint="default"/>
      </w:rPr>
    </w:lvl>
    <w:lvl w:ilvl="2" w:tplc="2738FE34">
      <w:start w:val="1"/>
      <w:numFmt w:val="bullet"/>
      <w:lvlText w:val=""/>
      <w:lvlJc w:val="left"/>
      <w:pPr>
        <w:ind w:left="2160" w:hanging="360"/>
      </w:pPr>
      <w:rPr>
        <w:rFonts w:ascii="Wingdings" w:eastAsia="Wingdings" w:hAnsi="Wingdings" w:cs="Wingdings" w:hint="default"/>
      </w:rPr>
    </w:lvl>
    <w:lvl w:ilvl="3" w:tplc="A6FED55E">
      <w:start w:val="1"/>
      <w:numFmt w:val="bullet"/>
      <w:lvlText w:val=""/>
      <w:lvlJc w:val="left"/>
      <w:pPr>
        <w:ind w:left="2880" w:hanging="360"/>
      </w:pPr>
      <w:rPr>
        <w:rFonts w:ascii="Symbol" w:eastAsia="Symbol" w:hAnsi="Symbol" w:cs="Symbol" w:hint="default"/>
      </w:rPr>
    </w:lvl>
    <w:lvl w:ilvl="4" w:tplc="1FF6A170">
      <w:start w:val="1"/>
      <w:numFmt w:val="bullet"/>
      <w:lvlText w:val="o"/>
      <w:lvlJc w:val="left"/>
      <w:pPr>
        <w:ind w:left="3600" w:hanging="360"/>
      </w:pPr>
      <w:rPr>
        <w:rFonts w:ascii="Courier New" w:eastAsia="Courier New" w:hAnsi="Courier New" w:cs="Courier New" w:hint="default"/>
      </w:rPr>
    </w:lvl>
    <w:lvl w:ilvl="5" w:tplc="DC9CD212">
      <w:start w:val="1"/>
      <w:numFmt w:val="bullet"/>
      <w:lvlText w:val=""/>
      <w:lvlJc w:val="left"/>
      <w:pPr>
        <w:ind w:left="4320" w:hanging="360"/>
      </w:pPr>
      <w:rPr>
        <w:rFonts w:ascii="Wingdings" w:eastAsia="Wingdings" w:hAnsi="Wingdings" w:cs="Wingdings" w:hint="default"/>
      </w:rPr>
    </w:lvl>
    <w:lvl w:ilvl="6" w:tplc="A16AF6F0">
      <w:start w:val="1"/>
      <w:numFmt w:val="bullet"/>
      <w:lvlText w:val=""/>
      <w:lvlJc w:val="left"/>
      <w:pPr>
        <w:ind w:left="5040" w:hanging="360"/>
      </w:pPr>
      <w:rPr>
        <w:rFonts w:ascii="Symbol" w:eastAsia="Symbol" w:hAnsi="Symbol" w:cs="Symbol" w:hint="default"/>
      </w:rPr>
    </w:lvl>
    <w:lvl w:ilvl="7" w:tplc="DABE5442">
      <w:start w:val="1"/>
      <w:numFmt w:val="bullet"/>
      <w:lvlText w:val="o"/>
      <w:lvlJc w:val="left"/>
      <w:pPr>
        <w:ind w:left="5760" w:hanging="360"/>
      </w:pPr>
      <w:rPr>
        <w:rFonts w:ascii="Courier New" w:eastAsia="Courier New" w:hAnsi="Courier New" w:cs="Courier New" w:hint="default"/>
      </w:rPr>
    </w:lvl>
    <w:lvl w:ilvl="8" w:tplc="E32CD062">
      <w:start w:val="1"/>
      <w:numFmt w:val="bullet"/>
      <w:lvlText w:val=""/>
      <w:lvlJc w:val="left"/>
      <w:pPr>
        <w:ind w:left="6480" w:hanging="360"/>
      </w:pPr>
      <w:rPr>
        <w:rFonts w:ascii="Wingdings" w:eastAsia="Wingdings" w:hAnsi="Wingdings" w:cs="Wingdings" w:hint="default"/>
      </w:rPr>
    </w:lvl>
  </w:abstractNum>
  <w:abstractNum w:abstractNumId="43" w15:restartNumberingAfterBreak="0">
    <w:nsid w:val="5E2A45C8"/>
    <w:multiLevelType w:val="hybridMultilevel"/>
    <w:tmpl w:val="BEB224A2"/>
    <w:lvl w:ilvl="0" w:tplc="E7345EB6">
      <w:start w:val="1"/>
      <w:numFmt w:val="bullet"/>
      <w:lvlText w:val="•"/>
      <w:lvlJc w:val="left"/>
      <w:pPr>
        <w:tabs>
          <w:tab w:val="num" w:pos="720"/>
        </w:tabs>
        <w:ind w:left="720" w:hanging="360"/>
      </w:pPr>
      <w:rPr>
        <w:rFonts w:ascii="Arial" w:hAnsi="Arial" w:hint="default"/>
      </w:rPr>
    </w:lvl>
    <w:lvl w:ilvl="1" w:tplc="057A882C" w:tentative="1">
      <w:start w:val="1"/>
      <w:numFmt w:val="bullet"/>
      <w:lvlText w:val="•"/>
      <w:lvlJc w:val="left"/>
      <w:pPr>
        <w:tabs>
          <w:tab w:val="num" w:pos="1440"/>
        </w:tabs>
        <w:ind w:left="1440" w:hanging="360"/>
      </w:pPr>
      <w:rPr>
        <w:rFonts w:ascii="Arial" w:hAnsi="Arial" w:hint="default"/>
      </w:rPr>
    </w:lvl>
    <w:lvl w:ilvl="2" w:tplc="617C389A" w:tentative="1">
      <w:start w:val="1"/>
      <w:numFmt w:val="bullet"/>
      <w:lvlText w:val="•"/>
      <w:lvlJc w:val="left"/>
      <w:pPr>
        <w:tabs>
          <w:tab w:val="num" w:pos="2160"/>
        </w:tabs>
        <w:ind w:left="2160" w:hanging="360"/>
      </w:pPr>
      <w:rPr>
        <w:rFonts w:ascii="Arial" w:hAnsi="Arial" w:hint="default"/>
      </w:rPr>
    </w:lvl>
    <w:lvl w:ilvl="3" w:tplc="C53C20D4" w:tentative="1">
      <w:start w:val="1"/>
      <w:numFmt w:val="bullet"/>
      <w:lvlText w:val="•"/>
      <w:lvlJc w:val="left"/>
      <w:pPr>
        <w:tabs>
          <w:tab w:val="num" w:pos="2880"/>
        </w:tabs>
        <w:ind w:left="2880" w:hanging="360"/>
      </w:pPr>
      <w:rPr>
        <w:rFonts w:ascii="Arial" w:hAnsi="Arial" w:hint="default"/>
      </w:rPr>
    </w:lvl>
    <w:lvl w:ilvl="4" w:tplc="B120A1A4" w:tentative="1">
      <w:start w:val="1"/>
      <w:numFmt w:val="bullet"/>
      <w:lvlText w:val="•"/>
      <w:lvlJc w:val="left"/>
      <w:pPr>
        <w:tabs>
          <w:tab w:val="num" w:pos="3600"/>
        </w:tabs>
        <w:ind w:left="3600" w:hanging="360"/>
      </w:pPr>
      <w:rPr>
        <w:rFonts w:ascii="Arial" w:hAnsi="Arial" w:hint="default"/>
      </w:rPr>
    </w:lvl>
    <w:lvl w:ilvl="5" w:tplc="92EABD3E" w:tentative="1">
      <w:start w:val="1"/>
      <w:numFmt w:val="bullet"/>
      <w:lvlText w:val="•"/>
      <w:lvlJc w:val="left"/>
      <w:pPr>
        <w:tabs>
          <w:tab w:val="num" w:pos="4320"/>
        </w:tabs>
        <w:ind w:left="4320" w:hanging="360"/>
      </w:pPr>
      <w:rPr>
        <w:rFonts w:ascii="Arial" w:hAnsi="Arial" w:hint="default"/>
      </w:rPr>
    </w:lvl>
    <w:lvl w:ilvl="6" w:tplc="79A4E9C2" w:tentative="1">
      <w:start w:val="1"/>
      <w:numFmt w:val="bullet"/>
      <w:lvlText w:val="•"/>
      <w:lvlJc w:val="left"/>
      <w:pPr>
        <w:tabs>
          <w:tab w:val="num" w:pos="5040"/>
        </w:tabs>
        <w:ind w:left="5040" w:hanging="360"/>
      </w:pPr>
      <w:rPr>
        <w:rFonts w:ascii="Arial" w:hAnsi="Arial" w:hint="default"/>
      </w:rPr>
    </w:lvl>
    <w:lvl w:ilvl="7" w:tplc="7D64FA82" w:tentative="1">
      <w:start w:val="1"/>
      <w:numFmt w:val="bullet"/>
      <w:lvlText w:val="•"/>
      <w:lvlJc w:val="left"/>
      <w:pPr>
        <w:tabs>
          <w:tab w:val="num" w:pos="5760"/>
        </w:tabs>
        <w:ind w:left="5760" w:hanging="360"/>
      </w:pPr>
      <w:rPr>
        <w:rFonts w:ascii="Arial" w:hAnsi="Arial" w:hint="default"/>
      </w:rPr>
    </w:lvl>
    <w:lvl w:ilvl="8" w:tplc="1B0E380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E761E51"/>
    <w:multiLevelType w:val="hybridMultilevel"/>
    <w:tmpl w:val="8D58E818"/>
    <w:lvl w:ilvl="0" w:tplc="FB8AA87E">
      <w:start w:val="1"/>
      <w:numFmt w:val="bullet"/>
      <w:lvlText w:val=""/>
      <w:lvlJc w:val="left"/>
      <w:pPr>
        <w:tabs>
          <w:tab w:val="num" w:pos="720"/>
        </w:tabs>
        <w:ind w:left="720" w:hanging="360"/>
      </w:pPr>
      <w:rPr>
        <w:rFonts w:ascii="Symbol" w:hAnsi="Symbol" w:hint="default"/>
        <w:sz w:val="20"/>
      </w:rPr>
    </w:lvl>
    <w:lvl w:ilvl="1" w:tplc="6B80AEBE" w:tentative="1">
      <w:start w:val="1"/>
      <w:numFmt w:val="bullet"/>
      <w:lvlText w:val="o"/>
      <w:lvlJc w:val="left"/>
      <w:pPr>
        <w:tabs>
          <w:tab w:val="num" w:pos="1440"/>
        </w:tabs>
        <w:ind w:left="1440" w:hanging="360"/>
      </w:pPr>
      <w:rPr>
        <w:rFonts w:ascii="Courier New" w:hAnsi="Courier New" w:hint="default"/>
        <w:sz w:val="20"/>
      </w:rPr>
    </w:lvl>
    <w:lvl w:ilvl="2" w:tplc="370E77D4" w:tentative="1">
      <w:start w:val="1"/>
      <w:numFmt w:val="bullet"/>
      <w:lvlText w:val=""/>
      <w:lvlJc w:val="left"/>
      <w:pPr>
        <w:tabs>
          <w:tab w:val="num" w:pos="2160"/>
        </w:tabs>
        <w:ind w:left="2160" w:hanging="360"/>
      </w:pPr>
      <w:rPr>
        <w:rFonts w:ascii="Wingdings" w:hAnsi="Wingdings" w:hint="default"/>
        <w:sz w:val="20"/>
      </w:rPr>
    </w:lvl>
    <w:lvl w:ilvl="3" w:tplc="9BA0C750" w:tentative="1">
      <w:start w:val="1"/>
      <w:numFmt w:val="bullet"/>
      <w:lvlText w:val=""/>
      <w:lvlJc w:val="left"/>
      <w:pPr>
        <w:tabs>
          <w:tab w:val="num" w:pos="2880"/>
        </w:tabs>
        <w:ind w:left="2880" w:hanging="360"/>
      </w:pPr>
      <w:rPr>
        <w:rFonts w:ascii="Wingdings" w:hAnsi="Wingdings" w:hint="default"/>
        <w:sz w:val="20"/>
      </w:rPr>
    </w:lvl>
    <w:lvl w:ilvl="4" w:tplc="D5280A66" w:tentative="1">
      <w:start w:val="1"/>
      <w:numFmt w:val="bullet"/>
      <w:lvlText w:val=""/>
      <w:lvlJc w:val="left"/>
      <w:pPr>
        <w:tabs>
          <w:tab w:val="num" w:pos="3600"/>
        </w:tabs>
        <w:ind w:left="3600" w:hanging="360"/>
      </w:pPr>
      <w:rPr>
        <w:rFonts w:ascii="Wingdings" w:hAnsi="Wingdings" w:hint="default"/>
        <w:sz w:val="20"/>
      </w:rPr>
    </w:lvl>
    <w:lvl w:ilvl="5" w:tplc="5CDCE080" w:tentative="1">
      <w:start w:val="1"/>
      <w:numFmt w:val="bullet"/>
      <w:lvlText w:val=""/>
      <w:lvlJc w:val="left"/>
      <w:pPr>
        <w:tabs>
          <w:tab w:val="num" w:pos="4320"/>
        </w:tabs>
        <w:ind w:left="4320" w:hanging="360"/>
      </w:pPr>
      <w:rPr>
        <w:rFonts w:ascii="Wingdings" w:hAnsi="Wingdings" w:hint="default"/>
        <w:sz w:val="20"/>
      </w:rPr>
    </w:lvl>
    <w:lvl w:ilvl="6" w:tplc="35767250" w:tentative="1">
      <w:start w:val="1"/>
      <w:numFmt w:val="bullet"/>
      <w:lvlText w:val=""/>
      <w:lvlJc w:val="left"/>
      <w:pPr>
        <w:tabs>
          <w:tab w:val="num" w:pos="5040"/>
        </w:tabs>
        <w:ind w:left="5040" w:hanging="360"/>
      </w:pPr>
      <w:rPr>
        <w:rFonts w:ascii="Wingdings" w:hAnsi="Wingdings" w:hint="default"/>
        <w:sz w:val="20"/>
      </w:rPr>
    </w:lvl>
    <w:lvl w:ilvl="7" w:tplc="09E6184A" w:tentative="1">
      <w:start w:val="1"/>
      <w:numFmt w:val="bullet"/>
      <w:lvlText w:val=""/>
      <w:lvlJc w:val="left"/>
      <w:pPr>
        <w:tabs>
          <w:tab w:val="num" w:pos="5760"/>
        </w:tabs>
        <w:ind w:left="5760" w:hanging="360"/>
      </w:pPr>
      <w:rPr>
        <w:rFonts w:ascii="Wingdings" w:hAnsi="Wingdings" w:hint="default"/>
        <w:sz w:val="20"/>
      </w:rPr>
    </w:lvl>
    <w:lvl w:ilvl="8" w:tplc="3DA2DD1C"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01B23F4"/>
    <w:multiLevelType w:val="hybridMultilevel"/>
    <w:tmpl w:val="0BD64BD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0FB3A4E"/>
    <w:multiLevelType w:val="hybridMultilevel"/>
    <w:tmpl w:val="F33AB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30A3A3E"/>
    <w:multiLevelType w:val="hybridMultilevel"/>
    <w:tmpl w:val="23969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4393CD1"/>
    <w:multiLevelType w:val="hybridMultilevel"/>
    <w:tmpl w:val="DBDC3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4456F8E"/>
    <w:multiLevelType w:val="hybridMultilevel"/>
    <w:tmpl w:val="F15CE1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654555A8"/>
    <w:multiLevelType w:val="hybridMultilevel"/>
    <w:tmpl w:val="CA049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7197B8D"/>
    <w:multiLevelType w:val="hybridMultilevel"/>
    <w:tmpl w:val="60C83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79468E5"/>
    <w:multiLevelType w:val="hybridMultilevel"/>
    <w:tmpl w:val="D62E3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C1A7DBD"/>
    <w:multiLevelType w:val="hybridMultilevel"/>
    <w:tmpl w:val="F9EA2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6D30076D"/>
    <w:multiLevelType w:val="hybridMultilevel"/>
    <w:tmpl w:val="20A2423C"/>
    <w:lvl w:ilvl="0" w:tplc="7EF6370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20A326B"/>
    <w:multiLevelType w:val="hybridMultilevel"/>
    <w:tmpl w:val="ECC4A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2D06151"/>
    <w:multiLevelType w:val="hybridMultilevel"/>
    <w:tmpl w:val="46468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7012F0D"/>
    <w:multiLevelType w:val="hybridMultilevel"/>
    <w:tmpl w:val="9516F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93C39EF"/>
    <w:multiLevelType w:val="hybridMultilevel"/>
    <w:tmpl w:val="7E2E1442"/>
    <w:lvl w:ilvl="0" w:tplc="5B4259F0">
      <w:start w:val="1"/>
      <w:numFmt w:val="bullet"/>
      <w:lvlText w:val=""/>
      <w:lvlJc w:val="left"/>
      <w:pPr>
        <w:tabs>
          <w:tab w:val="num" w:pos="720"/>
        </w:tabs>
        <w:ind w:left="720" w:hanging="360"/>
      </w:pPr>
      <w:rPr>
        <w:rFonts w:ascii="Symbol" w:hAnsi="Symbol" w:hint="default"/>
        <w:sz w:val="20"/>
      </w:rPr>
    </w:lvl>
    <w:lvl w:ilvl="1" w:tplc="E266EBB4" w:tentative="1">
      <w:start w:val="1"/>
      <w:numFmt w:val="bullet"/>
      <w:lvlText w:val="o"/>
      <w:lvlJc w:val="left"/>
      <w:pPr>
        <w:tabs>
          <w:tab w:val="num" w:pos="1440"/>
        </w:tabs>
        <w:ind w:left="1440" w:hanging="360"/>
      </w:pPr>
      <w:rPr>
        <w:rFonts w:ascii="Courier New" w:hAnsi="Courier New" w:hint="default"/>
        <w:sz w:val="20"/>
      </w:rPr>
    </w:lvl>
    <w:lvl w:ilvl="2" w:tplc="E982C57E" w:tentative="1">
      <w:start w:val="1"/>
      <w:numFmt w:val="bullet"/>
      <w:lvlText w:val=""/>
      <w:lvlJc w:val="left"/>
      <w:pPr>
        <w:tabs>
          <w:tab w:val="num" w:pos="2160"/>
        </w:tabs>
        <w:ind w:left="2160" w:hanging="360"/>
      </w:pPr>
      <w:rPr>
        <w:rFonts w:ascii="Wingdings" w:hAnsi="Wingdings" w:hint="default"/>
        <w:sz w:val="20"/>
      </w:rPr>
    </w:lvl>
    <w:lvl w:ilvl="3" w:tplc="1D408124" w:tentative="1">
      <w:start w:val="1"/>
      <w:numFmt w:val="bullet"/>
      <w:lvlText w:val=""/>
      <w:lvlJc w:val="left"/>
      <w:pPr>
        <w:tabs>
          <w:tab w:val="num" w:pos="2880"/>
        </w:tabs>
        <w:ind w:left="2880" w:hanging="360"/>
      </w:pPr>
      <w:rPr>
        <w:rFonts w:ascii="Wingdings" w:hAnsi="Wingdings" w:hint="default"/>
        <w:sz w:val="20"/>
      </w:rPr>
    </w:lvl>
    <w:lvl w:ilvl="4" w:tplc="E940F24C" w:tentative="1">
      <w:start w:val="1"/>
      <w:numFmt w:val="bullet"/>
      <w:lvlText w:val=""/>
      <w:lvlJc w:val="left"/>
      <w:pPr>
        <w:tabs>
          <w:tab w:val="num" w:pos="3600"/>
        </w:tabs>
        <w:ind w:left="3600" w:hanging="360"/>
      </w:pPr>
      <w:rPr>
        <w:rFonts w:ascii="Wingdings" w:hAnsi="Wingdings" w:hint="default"/>
        <w:sz w:val="20"/>
      </w:rPr>
    </w:lvl>
    <w:lvl w:ilvl="5" w:tplc="EF7279C6" w:tentative="1">
      <w:start w:val="1"/>
      <w:numFmt w:val="bullet"/>
      <w:lvlText w:val=""/>
      <w:lvlJc w:val="left"/>
      <w:pPr>
        <w:tabs>
          <w:tab w:val="num" w:pos="4320"/>
        </w:tabs>
        <w:ind w:left="4320" w:hanging="360"/>
      </w:pPr>
      <w:rPr>
        <w:rFonts w:ascii="Wingdings" w:hAnsi="Wingdings" w:hint="default"/>
        <w:sz w:val="20"/>
      </w:rPr>
    </w:lvl>
    <w:lvl w:ilvl="6" w:tplc="03E6D806" w:tentative="1">
      <w:start w:val="1"/>
      <w:numFmt w:val="bullet"/>
      <w:lvlText w:val=""/>
      <w:lvlJc w:val="left"/>
      <w:pPr>
        <w:tabs>
          <w:tab w:val="num" w:pos="5040"/>
        </w:tabs>
        <w:ind w:left="5040" w:hanging="360"/>
      </w:pPr>
      <w:rPr>
        <w:rFonts w:ascii="Wingdings" w:hAnsi="Wingdings" w:hint="default"/>
        <w:sz w:val="20"/>
      </w:rPr>
    </w:lvl>
    <w:lvl w:ilvl="7" w:tplc="F6EEC6D2" w:tentative="1">
      <w:start w:val="1"/>
      <w:numFmt w:val="bullet"/>
      <w:lvlText w:val=""/>
      <w:lvlJc w:val="left"/>
      <w:pPr>
        <w:tabs>
          <w:tab w:val="num" w:pos="5760"/>
        </w:tabs>
        <w:ind w:left="5760" w:hanging="360"/>
      </w:pPr>
      <w:rPr>
        <w:rFonts w:ascii="Wingdings" w:hAnsi="Wingdings" w:hint="default"/>
        <w:sz w:val="20"/>
      </w:rPr>
    </w:lvl>
    <w:lvl w:ilvl="8" w:tplc="223A8F46"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B1807E0"/>
    <w:multiLevelType w:val="hybridMultilevel"/>
    <w:tmpl w:val="95A0A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B680D95"/>
    <w:multiLevelType w:val="hybridMultilevel"/>
    <w:tmpl w:val="5E380D24"/>
    <w:lvl w:ilvl="0" w:tplc="0E5637BE">
      <w:start w:val="1"/>
      <w:numFmt w:val="bullet"/>
      <w:lvlText w:val=""/>
      <w:lvlJc w:val="left"/>
      <w:pPr>
        <w:tabs>
          <w:tab w:val="num" w:pos="720"/>
        </w:tabs>
        <w:ind w:left="720" w:hanging="360"/>
      </w:pPr>
      <w:rPr>
        <w:rFonts w:ascii="Symbol" w:hAnsi="Symbol" w:hint="default"/>
        <w:color w:val="7030A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1" w15:restartNumberingAfterBreak="0">
    <w:nsid w:val="7C133AE6"/>
    <w:multiLevelType w:val="hybridMultilevel"/>
    <w:tmpl w:val="A62A091C"/>
    <w:lvl w:ilvl="0" w:tplc="CD9A0C2C">
      <w:start w:val="1"/>
      <w:numFmt w:val="bullet"/>
      <w:lvlText w:val="•"/>
      <w:lvlJc w:val="left"/>
      <w:pPr>
        <w:tabs>
          <w:tab w:val="num" w:pos="720"/>
        </w:tabs>
        <w:ind w:left="720" w:hanging="360"/>
      </w:pPr>
      <w:rPr>
        <w:rFonts w:ascii="Arial" w:hAnsi="Arial" w:hint="default"/>
      </w:rPr>
    </w:lvl>
    <w:lvl w:ilvl="1" w:tplc="543855FA" w:tentative="1">
      <w:start w:val="1"/>
      <w:numFmt w:val="bullet"/>
      <w:lvlText w:val="•"/>
      <w:lvlJc w:val="left"/>
      <w:pPr>
        <w:tabs>
          <w:tab w:val="num" w:pos="1440"/>
        </w:tabs>
        <w:ind w:left="1440" w:hanging="360"/>
      </w:pPr>
      <w:rPr>
        <w:rFonts w:ascii="Arial" w:hAnsi="Arial" w:hint="default"/>
      </w:rPr>
    </w:lvl>
    <w:lvl w:ilvl="2" w:tplc="B9B61AF0" w:tentative="1">
      <w:start w:val="1"/>
      <w:numFmt w:val="bullet"/>
      <w:lvlText w:val="•"/>
      <w:lvlJc w:val="left"/>
      <w:pPr>
        <w:tabs>
          <w:tab w:val="num" w:pos="2160"/>
        </w:tabs>
        <w:ind w:left="2160" w:hanging="360"/>
      </w:pPr>
      <w:rPr>
        <w:rFonts w:ascii="Arial" w:hAnsi="Arial" w:hint="default"/>
      </w:rPr>
    </w:lvl>
    <w:lvl w:ilvl="3" w:tplc="B4D6EBDA" w:tentative="1">
      <w:start w:val="1"/>
      <w:numFmt w:val="bullet"/>
      <w:lvlText w:val="•"/>
      <w:lvlJc w:val="left"/>
      <w:pPr>
        <w:tabs>
          <w:tab w:val="num" w:pos="2880"/>
        </w:tabs>
        <w:ind w:left="2880" w:hanging="360"/>
      </w:pPr>
      <w:rPr>
        <w:rFonts w:ascii="Arial" w:hAnsi="Arial" w:hint="default"/>
      </w:rPr>
    </w:lvl>
    <w:lvl w:ilvl="4" w:tplc="D05A8930" w:tentative="1">
      <w:start w:val="1"/>
      <w:numFmt w:val="bullet"/>
      <w:lvlText w:val="•"/>
      <w:lvlJc w:val="left"/>
      <w:pPr>
        <w:tabs>
          <w:tab w:val="num" w:pos="3600"/>
        </w:tabs>
        <w:ind w:left="3600" w:hanging="360"/>
      </w:pPr>
      <w:rPr>
        <w:rFonts w:ascii="Arial" w:hAnsi="Arial" w:hint="default"/>
      </w:rPr>
    </w:lvl>
    <w:lvl w:ilvl="5" w:tplc="84EA6D82" w:tentative="1">
      <w:start w:val="1"/>
      <w:numFmt w:val="bullet"/>
      <w:lvlText w:val="•"/>
      <w:lvlJc w:val="left"/>
      <w:pPr>
        <w:tabs>
          <w:tab w:val="num" w:pos="4320"/>
        </w:tabs>
        <w:ind w:left="4320" w:hanging="360"/>
      </w:pPr>
      <w:rPr>
        <w:rFonts w:ascii="Arial" w:hAnsi="Arial" w:hint="default"/>
      </w:rPr>
    </w:lvl>
    <w:lvl w:ilvl="6" w:tplc="8EFE0FF6" w:tentative="1">
      <w:start w:val="1"/>
      <w:numFmt w:val="bullet"/>
      <w:lvlText w:val="•"/>
      <w:lvlJc w:val="left"/>
      <w:pPr>
        <w:tabs>
          <w:tab w:val="num" w:pos="5040"/>
        </w:tabs>
        <w:ind w:left="5040" w:hanging="360"/>
      </w:pPr>
      <w:rPr>
        <w:rFonts w:ascii="Arial" w:hAnsi="Arial" w:hint="default"/>
      </w:rPr>
    </w:lvl>
    <w:lvl w:ilvl="7" w:tplc="9DD457C2" w:tentative="1">
      <w:start w:val="1"/>
      <w:numFmt w:val="bullet"/>
      <w:lvlText w:val="•"/>
      <w:lvlJc w:val="left"/>
      <w:pPr>
        <w:tabs>
          <w:tab w:val="num" w:pos="5760"/>
        </w:tabs>
        <w:ind w:left="5760" w:hanging="360"/>
      </w:pPr>
      <w:rPr>
        <w:rFonts w:ascii="Arial" w:hAnsi="Arial" w:hint="default"/>
      </w:rPr>
    </w:lvl>
    <w:lvl w:ilvl="8" w:tplc="00C044C8"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7DD656FD"/>
    <w:multiLevelType w:val="hybridMultilevel"/>
    <w:tmpl w:val="BAAA80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5"/>
  </w:num>
  <w:num w:numId="2">
    <w:abstractNumId w:val="47"/>
  </w:num>
  <w:num w:numId="3">
    <w:abstractNumId w:val="52"/>
  </w:num>
  <w:num w:numId="4">
    <w:abstractNumId w:val="51"/>
  </w:num>
  <w:num w:numId="5">
    <w:abstractNumId w:val="60"/>
  </w:num>
  <w:num w:numId="6">
    <w:abstractNumId w:val="11"/>
  </w:num>
  <w:num w:numId="7">
    <w:abstractNumId w:val="49"/>
  </w:num>
  <w:num w:numId="8">
    <w:abstractNumId w:val="6"/>
  </w:num>
  <w:num w:numId="9">
    <w:abstractNumId w:val="53"/>
  </w:num>
  <w:num w:numId="10">
    <w:abstractNumId w:val="38"/>
  </w:num>
  <w:num w:numId="11">
    <w:abstractNumId w:val="17"/>
  </w:num>
  <w:num w:numId="12">
    <w:abstractNumId w:val="61"/>
  </w:num>
  <w:num w:numId="13">
    <w:abstractNumId w:val="34"/>
  </w:num>
  <w:num w:numId="14">
    <w:abstractNumId w:val="20"/>
  </w:num>
  <w:num w:numId="15">
    <w:abstractNumId w:val="30"/>
  </w:num>
  <w:num w:numId="16">
    <w:abstractNumId w:val="43"/>
  </w:num>
  <w:num w:numId="17">
    <w:abstractNumId w:val="29"/>
  </w:num>
  <w:num w:numId="18">
    <w:abstractNumId w:val="56"/>
  </w:num>
  <w:num w:numId="19">
    <w:abstractNumId w:val="21"/>
  </w:num>
  <w:num w:numId="20">
    <w:abstractNumId w:val="31"/>
  </w:num>
  <w:num w:numId="21">
    <w:abstractNumId w:val="2"/>
  </w:num>
  <w:num w:numId="22">
    <w:abstractNumId w:val="8"/>
  </w:num>
  <w:num w:numId="23">
    <w:abstractNumId w:val="42"/>
  </w:num>
  <w:num w:numId="24">
    <w:abstractNumId w:val="58"/>
  </w:num>
  <w:num w:numId="25">
    <w:abstractNumId w:val="26"/>
  </w:num>
  <w:num w:numId="26">
    <w:abstractNumId w:val="44"/>
  </w:num>
  <w:num w:numId="27">
    <w:abstractNumId w:val="46"/>
  </w:num>
  <w:num w:numId="28">
    <w:abstractNumId w:val="39"/>
  </w:num>
  <w:num w:numId="29">
    <w:abstractNumId w:val="5"/>
  </w:num>
  <w:num w:numId="30">
    <w:abstractNumId w:val="57"/>
  </w:num>
  <w:num w:numId="31">
    <w:abstractNumId w:val="33"/>
  </w:num>
  <w:num w:numId="32">
    <w:abstractNumId w:val="59"/>
  </w:num>
  <w:num w:numId="33">
    <w:abstractNumId w:val="50"/>
  </w:num>
  <w:num w:numId="34">
    <w:abstractNumId w:val="25"/>
  </w:num>
  <w:num w:numId="35">
    <w:abstractNumId w:val="62"/>
  </w:num>
  <w:num w:numId="36">
    <w:abstractNumId w:val="4"/>
  </w:num>
  <w:num w:numId="37">
    <w:abstractNumId w:val="7"/>
  </w:num>
  <w:num w:numId="38">
    <w:abstractNumId w:val="22"/>
  </w:num>
  <w:num w:numId="39">
    <w:abstractNumId w:val="23"/>
  </w:num>
  <w:num w:numId="40">
    <w:abstractNumId w:val="13"/>
  </w:num>
  <w:num w:numId="41">
    <w:abstractNumId w:val="3"/>
  </w:num>
  <w:num w:numId="42">
    <w:abstractNumId w:val="54"/>
  </w:num>
  <w:num w:numId="43">
    <w:abstractNumId w:val="27"/>
  </w:num>
  <w:num w:numId="44">
    <w:abstractNumId w:val="1"/>
  </w:num>
  <w:num w:numId="45">
    <w:abstractNumId w:val="37"/>
  </w:num>
  <w:num w:numId="46">
    <w:abstractNumId w:val="28"/>
  </w:num>
  <w:num w:numId="47">
    <w:abstractNumId w:val="32"/>
  </w:num>
  <w:num w:numId="48">
    <w:abstractNumId w:val="18"/>
  </w:num>
  <w:num w:numId="49">
    <w:abstractNumId w:val="40"/>
  </w:num>
  <w:num w:numId="50">
    <w:abstractNumId w:val="9"/>
  </w:num>
  <w:num w:numId="51">
    <w:abstractNumId w:val="14"/>
  </w:num>
  <w:num w:numId="52">
    <w:abstractNumId w:val="10"/>
  </w:num>
  <w:num w:numId="53">
    <w:abstractNumId w:val="45"/>
  </w:num>
  <w:num w:numId="54">
    <w:abstractNumId w:val="19"/>
  </w:num>
  <w:num w:numId="55">
    <w:abstractNumId w:val="48"/>
  </w:num>
  <w:num w:numId="56">
    <w:abstractNumId w:val="16"/>
  </w:num>
  <w:num w:numId="57">
    <w:abstractNumId w:val="12"/>
  </w:num>
  <w:num w:numId="58">
    <w:abstractNumId w:val="36"/>
  </w:num>
  <w:num w:numId="59">
    <w:abstractNumId w:val="35"/>
  </w:num>
  <w:num w:numId="60">
    <w:abstractNumId w:val="24"/>
  </w:num>
  <w:num w:numId="61">
    <w:abstractNumId w:val="55"/>
  </w:num>
  <w:num w:numId="62">
    <w:abstractNumId w:val="0"/>
  </w:num>
  <w:num w:numId="63">
    <w:abstractNumId w:val="4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DF"/>
    <w:rsid w:val="00000A09"/>
    <w:rsid w:val="00001CDB"/>
    <w:rsid w:val="00003409"/>
    <w:rsid w:val="0000368D"/>
    <w:rsid w:val="0000664E"/>
    <w:rsid w:val="0001063A"/>
    <w:rsid w:val="000117FC"/>
    <w:rsid w:val="000137D0"/>
    <w:rsid w:val="000150DD"/>
    <w:rsid w:val="00015611"/>
    <w:rsid w:val="00017C11"/>
    <w:rsid w:val="00024BAE"/>
    <w:rsid w:val="000261AC"/>
    <w:rsid w:val="00026380"/>
    <w:rsid w:val="000313F8"/>
    <w:rsid w:val="0003262C"/>
    <w:rsid w:val="00034554"/>
    <w:rsid w:val="00034597"/>
    <w:rsid w:val="000358DF"/>
    <w:rsid w:val="00036DB8"/>
    <w:rsid w:val="00037594"/>
    <w:rsid w:val="0003779E"/>
    <w:rsid w:val="00040E56"/>
    <w:rsid w:val="00040FD3"/>
    <w:rsid w:val="00042623"/>
    <w:rsid w:val="00042C6E"/>
    <w:rsid w:val="00045366"/>
    <w:rsid w:val="000532F3"/>
    <w:rsid w:val="000549B9"/>
    <w:rsid w:val="000570A2"/>
    <w:rsid w:val="00057313"/>
    <w:rsid w:val="00060094"/>
    <w:rsid w:val="00063E41"/>
    <w:rsid w:val="0006693A"/>
    <w:rsid w:val="000676A3"/>
    <w:rsid w:val="00072D76"/>
    <w:rsid w:val="00073396"/>
    <w:rsid w:val="0007420F"/>
    <w:rsid w:val="0007788D"/>
    <w:rsid w:val="0008131A"/>
    <w:rsid w:val="00082B79"/>
    <w:rsid w:val="000849CF"/>
    <w:rsid w:val="0008515A"/>
    <w:rsid w:val="00092E9D"/>
    <w:rsid w:val="00096280"/>
    <w:rsid w:val="000A04C1"/>
    <w:rsid w:val="000A1A25"/>
    <w:rsid w:val="000A441E"/>
    <w:rsid w:val="000A4F7A"/>
    <w:rsid w:val="000A57C9"/>
    <w:rsid w:val="000A75AF"/>
    <w:rsid w:val="000A7FFD"/>
    <w:rsid w:val="000B46D5"/>
    <w:rsid w:val="000B51DB"/>
    <w:rsid w:val="000C3E57"/>
    <w:rsid w:val="000D142C"/>
    <w:rsid w:val="000D402C"/>
    <w:rsid w:val="000D5EF2"/>
    <w:rsid w:val="000E027B"/>
    <w:rsid w:val="000E1EC1"/>
    <w:rsid w:val="000E77DA"/>
    <w:rsid w:val="000F0BC7"/>
    <w:rsid w:val="000F7B80"/>
    <w:rsid w:val="00101F4C"/>
    <w:rsid w:val="00102BA6"/>
    <w:rsid w:val="00105E7D"/>
    <w:rsid w:val="00105EB4"/>
    <w:rsid w:val="0011266C"/>
    <w:rsid w:val="001126D0"/>
    <w:rsid w:val="00112C10"/>
    <w:rsid w:val="00116424"/>
    <w:rsid w:val="00116C15"/>
    <w:rsid w:val="0011721F"/>
    <w:rsid w:val="001230FD"/>
    <w:rsid w:val="001249A1"/>
    <w:rsid w:val="001271D4"/>
    <w:rsid w:val="00132C17"/>
    <w:rsid w:val="00134820"/>
    <w:rsid w:val="001357C1"/>
    <w:rsid w:val="00135CCB"/>
    <w:rsid w:val="00137E54"/>
    <w:rsid w:val="001406E9"/>
    <w:rsid w:val="00143480"/>
    <w:rsid w:val="001437F8"/>
    <w:rsid w:val="00143849"/>
    <w:rsid w:val="00145AD9"/>
    <w:rsid w:val="00151C23"/>
    <w:rsid w:val="001522BB"/>
    <w:rsid w:val="0015265E"/>
    <w:rsid w:val="00152693"/>
    <w:rsid w:val="00152DE2"/>
    <w:rsid w:val="00152EF6"/>
    <w:rsid w:val="00163C6F"/>
    <w:rsid w:val="00164390"/>
    <w:rsid w:val="00164976"/>
    <w:rsid w:val="00164A82"/>
    <w:rsid w:val="00165A60"/>
    <w:rsid w:val="00165D06"/>
    <w:rsid w:val="00171EFD"/>
    <w:rsid w:val="00172F8B"/>
    <w:rsid w:val="00176D67"/>
    <w:rsid w:val="00177B4C"/>
    <w:rsid w:val="00180C69"/>
    <w:rsid w:val="00183A5E"/>
    <w:rsid w:val="00185431"/>
    <w:rsid w:val="0018767D"/>
    <w:rsid w:val="00187A24"/>
    <w:rsid w:val="001927EB"/>
    <w:rsid w:val="00192EC7"/>
    <w:rsid w:val="001951D5"/>
    <w:rsid w:val="001A4491"/>
    <w:rsid w:val="001B401F"/>
    <w:rsid w:val="001B5276"/>
    <w:rsid w:val="001B562D"/>
    <w:rsid w:val="001B5691"/>
    <w:rsid w:val="001B68D2"/>
    <w:rsid w:val="001B76B2"/>
    <w:rsid w:val="001C054C"/>
    <w:rsid w:val="001C099F"/>
    <w:rsid w:val="001C105B"/>
    <w:rsid w:val="001C2C6D"/>
    <w:rsid w:val="001C4FB8"/>
    <w:rsid w:val="001C615A"/>
    <w:rsid w:val="001D2FC5"/>
    <w:rsid w:val="001D34F2"/>
    <w:rsid w:val="001D6A5C"/>
    <w:rsid w:val="001E08EA"/>
    <w:rsid w:val="001E200B"/>
    <w:rsid w:val="001E4C43"/>
    <w:rsid w:val="001F2195"/>
    <w:rsid w:val="001F30EE"/>
    <w:rsid w:val="001F33AF"/>
    <w:rsid w:val="001F40BF"/>
    <w:rsid w:val="001F43C0"/>
    <w:rsid w:val="0020045E"/>
    <w:rsid w:val="00202642"/>
    <w:rsid w:val="002031FD"/>
    <w:rsid w:val="0020747B"/>
    <w:rsid w:val="002077F3"/>
    <w:rsid w:val="00210791"/>
    <w:rsid w:val="00211F01"/>
    <w:rsid w:val="0021405C"/>
    <w:rsid w:val="002149AA"/>
    <w:rsid w:val="00214ECB"/>
    <w:rsid w:val="002152E5"/>
    <w:rsid w:val="002158F8"/>
    <w:rsid w:val="00216E10"/>
    <w:rsid w:val="0022255F"/>
    <w:rsid w:val="00225056"/>
    <w:rsid w:val="00226C0B"/>
    <w:rsid w:val="00227D4D"/>
    <w:rsid w:val="00230518"/>
    <w:rsid w:val="00234EBE"/>
    <w:rsid w:val="00236B36"/>
    <w:rsid w:val="002404E2"/>
    <w:rsid w:val="002411DD"/>
    <w:rsid w:val="0024154B"/>
    <w:rsid w:val="00250A15"/>
    <w:rsid w:val="00256BF9"/>
    <w:rsid w:val="002609D8"/>
    <w:rsid w:val="0026180D"/>
    <w:rsid w:val="00262337"/>
    <w:rsid w:val="0026369B"/>
    <w:rsid w:val="002650DA"/>
    <w:rsid w:val="002721FB"/>
    <w:rsid w:val="002722B9"/>
    <w:rsid w:val="00272637"/>
    <w:rsid w:val="002743A8"/>
    <w:rsid w:val="00274B78"/>
    <w:rsid w:val="00280A62"/>
    <w:rsid w:val="00281793"/>
    <w:rsid w:val="0028288E"/>
    <w:rsid w:val="002875BB"/>
    <w:rsid w:val="00290B55"/>
    <w:rsid w:val="00292A43"/>
    <w:rsid w:val="002936AE"/>
    <w:rsid w:val="0029597A"/>
    <w:rsid w:val="002A05F7"/>
    <w:rsid w:val="002A2BB9"/>
    <w:rsid w:val="002A4297"/>
    <w:rsid w:val="002B2F72"/>
    <w:rsid w:val="002B3203"/>
    <w:rsid w:val="002B40C5"/>
    <w:rsid w:val="002B723E"/>
    <w:rsid w:val="002C14B7"/>
    <w:rsid w:val="002C1F1D"/>
    <w:rsid w:val="002C6661"/>
    <w:rsid w:val="002C698E"/>
    <w:rsid w:val="002D3A58"/>
    <w:rsid w:val="002D3F81"/>
    <w:rsid w:val="002D6323"/>
    <w:rsid w:val="002E0F44"/>
    <w:rsid w:val="002E1E05"/>
    <w:rsid w:val="002E37B8"/>
    <w:rsid w:val="002E3B1A"/>
    <w:rsid w:val="002E7AD4"/>
    <w:rsid w:val="002E7D05"/>
    <w:rsid w:val="002F4453"/>
    <w:rsid w:val="002F5760"/>
    <w:rsid w:val="00301D19"/>
    <w:rsid w:val="00301F0E"/>
    <w:rsid w:val="00306229"/>
    <w:rsid w:val="00306574"/>
    <w:rsid w:val="00312E4D"/>
    <w:rsid w:val="00312FD5"/>
    <w:rsid w:val="00313F4B"/>
    <w:rsid w:val="00315FB3"/>
    <w:rsid w:val="003163F0"/>
    <w:rsid w:val="003178E2"/>
    <w:rsid w:val="003206E0"/>
    <w:rsid w:val="003237B0"/>
    <w:rsid w:val="003245F3"/>
    <w:rsid w:val="00324BBE"/>
    <w:rsid w:val="00327272"/>
    <w:rsid w:val="00330931"/>
    <w:rsid w:val="00332753"/>
    <w:rsid w:val="003333FB"/>
    <w:rsid w:val="00335CFD"/>
    <w:rsid w:val="00337C1C"/>
    <w:rsid w:val="00340E81"/>
    <w:rsid w:val="0034179C"/>
    <w:rsid w:val="00344A87"/>
    <w:rsid w:val="00344CB9"/>
    <w:rsid w:val="003450F0"/>
    <w:rsid w:val="0035061C"/>
    <w:rsid w:val="00350D3F"/>
    <w:rsid w:val="00353859"/>
    <w:rsid w:val="00361E7A"/>
    <w:rsid w:val="00362771"/>
    <w:rsid w:val="00370F92"/>
    <w:rsid w:val="003805D2"/>
    <w:rsid w:val="003913A4"/>
    <w:rsid w:val="00392805"/>
    <w:rsid w:val="003939B9"/>
    <w:rsid w:val="003974B5"/>
    <w:rsid w:val="003A02DB"/>
    <w:rsid w:val="003A1F5D"/>
    <w:rsid w:val="003A4577"/>
    <w:rsid w:val="003A5173"/>
    <w:rsid w:val="003A5CD0"/>
    <w:rsid w:val="003A6ED6"/>
    <w:rsid w:val="003B032E"/>
    <w:rsid w:val="003B42A2"/>
    <w:rsid w:val="003B4A47"/>
    <w:rsid w:val="003C0197"/>
    <w:rsid w:val="003C0A54"/>
    <w:rsid w:val="003C1B33"/>
    <w:rsid w:val="003C1F3E"/>
    <w:rsid w:val="003C24F5"/>
    <w:rsid w:val="003C56DB"/>
    <w:rsid w:val="003C7B91"/>
    <w:rsid w:val="003D0869"/>
    <w:rsid w:val="003D17DE"/>
    <w:rsid w:val="003D1E4F"/>
    <w:rsid w:val="003D2A8D"/>
    <w:rsid w:val="003D796F"/>
    <w:rsid w:val="003D7D8C"/>
    <w:rsid w:val="003E05EA"/>
    <w:rsid w:val="003F21B8"/>
    <w:rsid w:val="003F21EC"/>
    <w:rsid w:val="003F2454"/>
    <w:rsid w:val="003F2DE6"/>
    <w:rsid w:val="003F52EA"/>
    <w:rsid w:val="003F73BB"/>
    <w:rsid w:val="0040259B"/>
    <w:rsid w:val="004143CE"/>
    <w:rsid w:val="00415487"/>
    <w:rsid w:val="004162A3"/>
    <w:rsid w:val="004176AF"/>
    <w:rsid w:val="00425300"/>
    <w:rsid w:val="00425741"/>
    <w:rsid w:val="004262FC"/>
    <w:rsid w:val="0042747B"/>
    <w:rsid w:val="00430CF2"/>
    <w:rsid w:val="00431D86"/>
    <w:rsid w:val="00433017"/>
    <w:rsid w:val="00433221"/>
    <w:rsid w:val="00435697"/>
    <w:rsid w:val="00442A71"/>
    <w:rsid w:val="00447145"/>
    <w:rsid w:val="00450B4E"/>
    <w:rsid w:val="00452BAF"/>
    <w:rsid w:val="00460DE0"/>
    <w:rsid w:val="0046386F"/>
    <w:rsid w:val="00472271"/>
    <w:rsid w:val="00472B03"/>
    <w:rsid w:val="00480DF1"/>
    <w:rsid w:val="00482338"/>
    <w:rsid w:val="004823CA"/>
    <w:rsid w:val="004837B4"/>
    <w:rsid w:val="004858B9"/>
    <w:rsid w:val="00490FFF"/>
    <w:rsid w:val="0049246A"/>
    <w:rsid w:val="004971FB"/>
    <w:rsid w:val="004978DF"/>
    <w:rsid w:val="004A05AB"/>
    <w:rsid w:val="004A2037"/>
    <w:rsid w:val="004A2AB3"/>
    <w:rsid w:val="004A6089"/>
    <w:rsid w:val="004A76EF"/>
    <w:rsid w:val="004B3018"/>
    <w:rsid w:val="004B3AC3"/>
    <w:rsid w:val="004B619A"/>
    <w:rsid w:val="004C1440"/>
    <w:rsid w:val="004C6454"/>
    <w:rsid w:val="004C6640"/>
    <w:rsid w:val="004D07BA"/>
    <w:rsid w:val="004D27B7"/>
    <w:rsid w:val="004D364F"/>
    <w:rsid w:val="004D6B16"/>
    <w:rsid w:val="004D7EBF"/>
    <w:rsid w:val="004E38CB"/>
    <w:rsid w:val="004E5227"/>
    <w:rsid w:val="004F65C0"/>
    <w:rsid w:val="004F69DB"/>
    <w:rsid w:val="00502484"/>
    <w:rsid w:val="00504452"/>
    <w:rsid w:val="00507DF8"/>
    <w:rsid w:val="00510364"/>
    <w:rsid w:val="0051342F"/>
    <w:rsid w:val="00521B0F"/>
    <w:rsid w:val="0052270D"/>
    <w:rsid w:val="005255EB"/>
    <w:rsid w:val="005307A9"/>
    <w:rsid w:val="0053730F"/>
    <w:rsid w:val="005408E7"/>
    <w:rsid w:val="005415C3"/>
    <w:rsid w:val="005530CE"/>
    <w:rsid w:val="00560F5A"/>
    <w:rsid w:val="00562818"/>
    <w:rsid w:val="005633C9"/>
    <w:rsid w:val="00567A45"/>
    <w:rsid w:val="00567C6F"/>
    <w:rsid w:val="00573615"/>
    <w:rsid w:val="00577FAB"/>
    <w:rsid w:val="005800CF"/>
    <w:rsid w:val="00583BCA"/>
    <w:rsid w:val="00583C12"/>
    <w:rsid w:val="00592195"/>
    <w:rsid w:val="00594D3F"/>
    <w:rsid w:val="00595EEA"/>
    <w:rsid w:val="005960F6"/>
    <w:rsid w:val="00596323"/>
    <w:rsid w:val="005966E3"/>
    <w:rsid w:val="005A73C8"/>
    <w:rsid w:val="005B5C66"/>
    <w:rsid w:val="005C398D"/>
    <w:rsid w:val="005C3A87"/>
    <w:rsid w:val="005C5387"/>
    <w:rsid w:val="005D013E"/>
    <w:rsid w:val="005D1002"/>
    <w:rsid w:val="005D47F0"/>
    <w:rsid w:val="005E59CC"/>
    <w:rsid w:val="005E76EF"/>
    <w:rsid w:val="005F0485"/>
    <w:rsid w:val="005F0C16"/>
    <w:rsid w:val="005F441B"/>
    <w:rsid w:val="00600AB0"/>
    <w:rsid w:val="00601642"/>
    <w:rsid w:val="0060354F"/>
    <w:rsid w:val="0061159C"/>
    <w:rsid w:val="006119E4"/>
    <w:rsid w:val="006129C0"/>
    <w:rsid w:val="006209BA"/>
    <w:rsid w:val="006235EF"/>
    <w:rsid w:val="0062393A"/>
    <w:rsid w:val="006312E1"/>
    <w:rsid w:val="00636111"/>
    <w:rsid w:val="0064136F"/>
    <w:rsid w:val="00642C17"/>
    <w:rsid w:val="00644181"/>
    <w:rsid w:val="006442E5"/>
    <w:rsid w:val="0064456E"/>
    <w:rsid w:val="00646749"/>
    <w:rsid w:val="006474AF"/>
    <w:rsid w:val="00647CB5"/>
    <w:rsid w:val="00650900"/>
    <w:rsid w:val="006519DF"/>
    <w:rsid w:val="00654A6A"/>
    <w:rsid w:val="00667328"/>
    <w:rsid w:val="0066742E"/>
    <w:rsid w:val="006708D1"/>
    <w:rsid w:val="00670F39"/>
    <w:rsid w:val="00680877"/>
    <w:rsid w:val="00686704"/>
    <w:rsid w:val="00687122"/>
    <w:rsid w:val="006946EF"/>
    <w:rsid w:val="006A0A7B"/>
    <w:rsid w:val="006A292E"/>
    <w:rsid w:val="006B0042"/>
    <w:rsid w:val="006B0700"/>
    <w:rsid w:val="006B35E1"/>
    <w:rsid w:val="006B4C20"/>
    <w:rsid w:val="006B5F91"/>
    <w:rsid w:val="006C0522"/>
    <w:rsid w:val="006C1FA9"/>
    <w:rsid w:val="006C234C"/>
    <w:rsid w:val="006C712A"/>
    <w:rsid w:val="006D117D"/>
    <w:rsid w:val="006D39F3"/>
    <w:rsid w:val="006D7156"/>
    <w:rsid w:val="006D722E"/>
    <w:rsid w:val="006E2FF5"/>
    <w:rsid w:val="006E5108"/>
    <w:rsid w:val="006E76B6"/>
    <w:rsid w:val="006F2828"/>
    <w:rsid w:val="006F5B47"/>
    <w:rsid w:val="006F770F"/>
    <w:rsid w:val="00700038"/>
    <w:rsid w:val="00705F2B"/>
    <w:rsid w:val="00710357"/>
    <w:rsid w:val="00710B19"/>
    <w:rsid w:val="00712247"/>
    <w:rsid w:val="00712D0F"/>
    <w:rsid w:val="00715F77"/>
    <w:rsid w:val="007217AD"/>
    <w:rsid w:val="00722046"/>
    <w:rsid w:val="007220C6"/>
    <w:rsid w:val="00722E53"/>
    <w:rsid w:val="0072625C"/>
    <w:rsid w:val="00730F76"/>
    <w:rsid w:val="0073219B"/>
    <w:rsid w:val="00740F65"/>
    <w:rsid w:val="00741C7F"/>
    <w:rsid w:val="0074282D"/>
    <w:rsid w:val="00743633"/>
    <w:rsid w:val="00744081"/>
    <w:rsid w:val="0074567B"/>
    <w:rsid w:val="0074688D"/>
    <w:rsid w:val="00747E14"/>
    <w:rsid w:val="007524F5"/>
    <w:rsid w:val="007535FB"/>
    <w:rsid w:val="00754C0A"/>
    <w:rsid w:val="007569DC"/>
    <w:rsid w:val="007571AA"/>
    <w:rsid w:val="00762829"/>
    <w:rsid w:val="00763E2B"/>
    <w:rsid w:val="00764887"/>
    <w:rsid w:val="00766D30"/>
    <w:rsid w:val="00772118"/>
    <w:rsid w:val="00772A97"/>
    <w:rsid w:val="00773768"/>
    <w:rsid w:val="00777BE6"/>
    <w:rsid w:val="00780CDC"/>
    <w:rsid w:val="00781073"/>
    <w:rsid w:val="0078203C"/>
    <w:rsid w:val="00785DE8"/>
    <w:rsid w:val="0078715B"/>
    <w:rsid w:val="00787F1C"/>
    <w:rsid w:val="007B04ED"/>
    <w:rsid w:val="007B4D38"/>
    <w:rsid w:val="007B7712"/>
    <w:rsid w:val="007C1B0A"/>
    <w:rsid w:val="007C4D9A"/>
    <w:rsid w:val="007C710D"/>
    <w:rsid w:val="007C7C4A"/>
    <w:rsid w:val="007D38BD"/>
    <w:rsid w:val="007E22B2"/>
    <w:rsid w:val="007E3857"/>
    <w:rsid w:val="007E4935"/>
    <w:rsid w:val="007E5882"/>
    <w:rsid w:val="007E59C4"/>
    <w:rsid w:val="007E6213"/>
    <w:rsid w:val="007E782F"/>
    <w:rsid w:val="007F0030"/>
    <w:rsid w:val="007F1DCC"/>
    <w:rsid w:val="007F23B6"/>
    <w:rsid w:val="007F4A4E"/>
    <w:rsid w:val="007F4F0E"/>
    <w:rsid w:val="007F6546"/>
    <w:rsid w:val="007F70ED"/>
    <w:rsid w:val="0080172E"/>
    <w:rsid w:val="0080365C"/>
    <w:rsid w:val="00807373"/>
    <w:rsid w:val="008103E5"/>
    <w:rsid w:val="008106BE"/>
    <w:rsid w:val="008138E2"/>
    <w:rsid w:val="0081717C"/>
    <w:rsid w:val="00821023"/>
    <w:rsid w:val="00824733"/>
    <w:rsid w:val="0082598F"/>
    <w:rsid w:val="0083117C"/>
    <w:rsid w:val="0083221B"/>
    <w:rsid w:val="00833E57"/>
    <w:rsid w:val="00834224"/>
    <w:rsid w:val="00834233"/>
    <w:rsid w:val="00837113"/>
    <w:rsid w:val="00837E27"/>
    <w:rsid w:val="008408A3"/>
    <w:rsid w:val="00846B1A"/>
    <w:rsid w:val="0085089A"/>
    <w:rsid w:val="00852F6C"/>
    <w:rsid w:val="00854747"/>
    <w:rsid w:val="008575AE"/>
    <w:rsid w:val="0085779E"/>
    <w:rsid w:val="00863A08"/>
    <w:rsid w:val="00864E64"/>
    <w:rsid w:val="00864FDD"/>
    <w:rsid w:val="008651C6"/>
    <w:rsid w:val="00867CE8"/>
    <w:rsid w:val="00873803"/>
    <w:rsid w:val="00877737"/>
    <w:rsid w:val="0088054A"/>
    <w:rsid w:val="00886005"/>
    <w:rsid w:val="00886273"/>
    <w:rsid w:val="00886B22"/>
    <w:rsid w:val="008938FF"/>
    <w:rsid w:val="00895A5D"/>
    <w:rsid w:val="008A25C2"/>
    <w:rsid w:val="008A2B6E"/>
    <w:rsid w:val="008A3554"/>
    <w:rsid w:val="008B008A"/>
    <w:rsid w:val="008B4980"/>
    <w:rsid w:val="008B52FD"/>
    <w:rsid w:val="008B6DB7"/>
    <w:rsid w:val="008C036C"/>
    <w:rsid w:val="008C0472"/>
    <w:rsid w:val="008C092A"/>
    <w:rsid w:val="008D09D8"/>
    <w:rsid w:val="008D2D42"/>
    <w:rsid w:val="008D6F91"/>
    <w:rsid w:val="008E04E6"/>
    <w:rsid w:val="008E059B"/>
    <w:rsid w:val="008E1D58"/>
    <w:rsid w:val="008E528B"/>
    <w:rsid w:val="008F1ED6"/>
    <w:rsid w:val="008F33FB"/>
    <w:rsid w:val="008F722D"/>
    <w:rsid w:val="00902703"/>
    <w:rsid w:val="0090327D"/>
    <w:rsid w:val="00906730"/>
    <w:rsid w:val="009112B1"/>
    <w:rsid w:val="009122EA"/>
    <w:rsid w:val="00914EF2"/>
    <w:rsid w:val="00920312"/>
    <w:rsid w:val="00920B12"/>
    <w:rsid w:val="00921231"/>
    <w:rsid w:val="00922A8E"/>
    <w:rsid w:val="00922CC0"/>
    <w:rsid w:val="00926656"/>
    <w:rsid w:val="00930681"/>
    <w:rsid w:val="00931369"/>
    <w:rsid w:val="009322B5"/>
    <w:rsid w:val="00934927"/>
    <w:rsid w:val="00937AF3"/>
    <w:rsid w:val="00942818"/>
    <w:rsid w:val="00945008"/>
    <w:rsid w:val="00946DE0"/>
    <w:rsid w:val="009526EE"/>
    <w:rsid w:val="00954300"/>
    <w:rsid w:val="00955054"/>
    <w:rsid w:val="00955715"/>
    <w:rsid w:val="00956294"/>
    <w:rsid w:val="00963371"/>
    <w:rsid w:val="00963C86"/>
    <w:rsid w:val="00965000"/>
    <w:rsid w:val="009657EF"/>
    <w:rsid w:val="009678DC"/>
    <w:rsid w:val="0097053C"/>
    <w:rsid w:val="00971655"/>
    <w:rsid w:val="00973208"/>
    <w:rsid w:val="00974B5F"/>
    <w:rsid w:val="009766EF"/>
    <w:rsid w:val="00981A3D"/>
    <w:rsid w:val="009842AC"/>
    <w:rsid w:val="00984AD6"/>
    <w:rsid w:val="00984E4D"/>
    <w:rsid w:val="009863B9"/>
    <w:rsid w:val="0099016C"/>
    <w:rsid w:val="009910E5"/>
    <w:rsid w:val="009962E2"/>
    <w:rsid w:val="009973B9"/>
    <w:rsid w:val="0099743F"/>
    <w:rsid w:val="009A16EF"/>
    <w:rsid w:val="009A3C0F"/>
    <w:rsid w:val="009A6626"/>
    <w:rsid w:val="009B2FA6"/>
    <w:rsid w:val="009B3A62"/>
    <w:rsid w:val="009B63A1"/>
    <w:rsid w:val="009B6AC6"/>
    <w:rsid w:val="009B6D0B"/>
    <w:rsid w:val="009B6EA9"/>
    <w:rsid w:val="009B760B"/>
    <w:rsid w:val="009C0C8D"/>
    <w:rsid w:val="009C13A9"/>
    <w:rsid w:val="009C5A45"/>
    <w:rsid w:val="009D41F2"/>
    <w:rsid w:val="009E47D5"/>
    <w:rsid w:val="009F1B7B"/>
    <w:rsid w:val="009F7EAC"/>
    <w:rsid w:val="00A006D6"/>
    <w:rsid w:val="00A00C00"/>
    <w:rsid w:val="00A026D9"/>
    <w:rsid w:val="00A06231"/>
    <w:rsid w:val="00A10961"/>
    <w:rsid w:val="00A12F19"/>
    <w:rsid w:val="00A143F2"/>
    <w:rsid w:val="00A1526F"/>
    <w:rsid w:val="00A25F14"/>
    <w:rsid w:val="00A2787D"/>
    <w:rsid w:val="00A3198C"/>
    <w:rsid w:val="00A33AD6"/>
    <w:rsid w:val="00A35025"/>
    <w:rsid w:val="00A350CF"/>
    <w:rsid w:val="00A368FD"/>
    <w:rsid w:val="00A4059B"/>
    <w:rsid w:val="00A41BDC"/>
    <w:rsid w:val="00A41F6D"/>
    <w:rsid w:val="00A473CB"/>
    <w:rsid w:val="00A51431"/>
    <w:rsid w:val="00A517DB"/>
    <w:rsid w:val="00A51FF6"/>
    <w:rsid w:val="00A54889"/>
    <w:rsid w:val="00A55ECB"/>
    <w:rsid w:val="00A6153E"/>
    <w:rsid w:val="00A6752B"/>
    <w:rsid w:val="00A705C1"/>
    <w:rsid w:val="00A717BC"/>
    <w:rsid w:val="00A76F64"/>
    <w:rsid w:val="00A76FB2"/>
    <w:rsid w:val="00A778ED"/>
    <w:rsid w:val="00A82CAB"/>
    <w:rsid w:val="00A844C4"/>
    <w:rsid w:val="00A86227"/>
    <w:rsid w:val="00A87561"/>
    <w:rsid w:val="00A908F6"/>
    <w:rsid w:val="00A920FC"/>
    <w:rsid w:val="00A97B5E"/>
    <w:rsid w:val="00AA12AA"/>
    <w:rsid w:val="00AA371E"/>
    <w:rsid w:val="00AA4AFC"/>
    <w:rsid w:val="00AA53A0"/>
    <w:rsid w:val="00AA672B"/>
    <w:rsid w:val="00AA6E97"/>
    <w:rsid w:val="00AB10EF"/>
    <w:rsid w:val="00AB17CD"/>
    <w:rsid w:val="00AB1DAC"/>
    <w:rsid w:val="00AB4049"/>
    <w:rsid w:val="00AB5C53"/>
    <w:rsid w:val="00AC0156"/>
    <w:rsid w:val="00AC07E0"/>
    <w:rsid w:val="00AC11D2"/>
    <w:rsid w:val="00AC20FC"/>
    <w:rsid w:val="00AC2265"/>
    <w:rsid w:val="00AC41C2"/>
    <w:rsid w:val="00AC4455"/>
    <w:rsid w:val="00AC4A28"/>
    <w:rsid w:val="00AC7B33"/>
    <w:rsid w:val="00AD1A5D"/>
    <w:rsid w:val="00AD24F2"/>
    <w:rsid w:val="00AD27B1"/>
    <w:rsid w:val="00AD5980"/>
    <w:rsid w:val="00AD63E4"/>
    <w:rsid w:val="00AE019A"/>
    <w:rsid w:val="00AE1E33"/>
    <w:rsid w:val="00AE3D60"/>
    <w:rsid w:val="00AE500B"/>
    <w:rsid w:val="00AE6ADC"/>
    <w:rsid w:val="00AE74F6"/>
    <w:rsid w:val="00AF2034"/>
    <w:rsid w:val="00AF6CC7"/>
    <w:rsid w:val="00AF6DC0"/>
    <w:rsid w:val="00B0028B"/>
    <w:rsid w:val="00B061F6"/>
    <w:rsid w:val="00B10A18"/>
    <w:rsid w:val="00B11664"/>
    <w:rsid w:val="00B1191A"/>
    <w:rsid w:val="00B242D3"/>
    <w:rsid w:val="00B25163"/>
    <w:rsid w:val="00B255DB"/>
    <w:rsid w:val="00B31421"/>
    <w:rsid w:val="00B34019"/>
    <w:rsid w:val="00B3545F"/>
    <w:rsid w:val="00B35645"/>
    <w:rsid w:val="00B37622"/>
    <w:rsid w:val="00B40D87"/>
    <w:rsid w:val="00B443F4"/>
    <w:rsid w:val="00B44BE0"/>
    <w:rsid w:val="00B45E35"/>
    <w:rsid w:val="00B46723"/>
    <w:rsid w:val="00B46C63"/>
    <w:rsid w:val="00B47806"/>
    <w:rsid w:val="00B50D68"/>
    <w:rsid w:val="00B517FE"/>
    <w:rsid w:val="00B52C85"/>
    <w:rsid w:val="00B53B86"/>
    <w:rsid w:val="00B56BB9"/>
    <w:rsid w:val="00B56E09"/>
    <w:rsid w:val="00B63156"/>
    <w:rsid w:val="00B652DD"/>
    <w:rsid w:val="00B65ED6"/>
    <w:rsid w:val="00B672E9"/>
    <w:rsid w:val="00B801EB"/>
    <w:rsid w:val="00B82B2A"/>
    <w:rsid w:val="00B852CB"/>
    <w:rsid w:val="00B862EC"/>
    <w:rsid w:val="00B87A24"/>
    <w:rsid w:val="00B87E3A"/>
    <w:rsid w:val="00B95C3C"/>
    <w:rsid w:val="00B96CCA"/>
    <w:rsid w:val="00BA0842"/>
    <w:rsid w:val="00BA0A0C"/>
    <w:rsid w:val="00BA172A"/>
    <w:rsid w:val="00BA1897"/>
    <w:rsid w:val="00BA5571"/>
    <w:rsid w:val="00BA560D"/>
    <w:rsid w:val="00BB0FEE"/>
    <w:rsid w:val="00BB2FD6"/>
    <w:rsid w:val="00BC0208"/>
    <w:rsid w:val="00BD19D7"/>
    <w:rsid w:val="00BD2E0A"/>
    <w:rsid w:val="00BD2ED8"/>
    <w:rsid w:val="00BD5B31"/>
    <w:rsid w:val="00BD7C29"/>
    <w:rsid w:val="00BD7F08"/>
    <w:rsid w:val="00BE0823"/>
    <w:rsid w:val="00BE153A"/>
    <w:rsid w:val="00BE17C0"/>
    <w:rsid w:val="00BE43F1"/>
    <w:rsid w:val="00BE4931"/>
    <w:rsid w:val="00BE57A9"/>
    <w:rsid w:val="00BE6477"/>
    <w:rsid w:val="00BE79BF"/>
    <w:rsid w:val="00BE7BD2"/>
    <w:rsid w:val="00BF04E0"/>
    <w:rsid w:val="00BF0911"/>
    <w:rsid w:val="00BF4676"/>
    <w:rsid w:val="00BF5121"/>
    <w:rsid w:val="00C00B25"/>
    <w:rsid w:val="00C01181"/>
    <w:rsid w:val="00C05663"/>
    <w:rsid w:val="00C0713B"/>
    <w:rsid w:val="00C110FF"/>
    <w:rsid w:val="00C12466"/>
    <w:rsid w:val="00C14AF8"/>
    <w:rsid w:val="00C15B51"/>
    <w:rsid w:val="00C30351"/>
    <w:rsid w:val="00C3686C"/>
    <w:rsid w:val="00C4150B"/>
    <w:rsid w:val="00C41812"/>
    <w:rsid w:val="00C42B51"/>
    <w:rsid w:val="00C44868"/>
    <w:rsid w:val="00C464BB"/>
    <w:rsid w:val="00C51589"/>
    <w:rsid w:val="00C5748E"/>
    <w:rsid w:val="00C60764"/>
    <w:rsid w:val="00C60E27"/>
    <w:rsid w:val="00C62184"/>
    <w:rsid w:val="00C62707"/>
    <w:rsid w:val="00C62EA5"/>
    <w:rsid w:val="00C635F2"/>
    <w:rsid w:val="00C63691"/>
    <w:rsid w:val="00C64321"/>
    <w:rsid w:val="00C663C4"/>
    <w:rsid w:val="00C730AA"/>
    <w:rsid w:val="00C755D5"/>
    <w:rsid w:val="00C7606B"/>
    <w:rsid w:val="00C821F3"/>
    <w:rsid w:val="00C82C16"/>
    <w:rsid w:val="00C83D26"/>
    <w:rsid w:val="00C85935"/>
    <w:rsid w:val="00C911CB"/>
    <w:rsid w:val="00C93768"/>
    <w:rsid w:val="00C94296"/>
    <w:rsid w:val="00CA0BB2"/>
    <w:rsid w:val="00CA3EDD"/>
    <w:rsid w:val="00CA6E50"/>
    <w:rsid w:val="00CB01B6"/>
    <w:rsid w:val="00CB02A7"/>
    <w:rsid w:val="00CB06C9"/>
    <w:rsid w:val="00CB6276"/>
    <w:rsid w:val="00CC2265"/>
    <w:rsid w:val="00CC36FD"/>
    <w:rsid w:val="00CC3B2D"/>
    <w:rsid w:val="00CC50E4"/>
    <w:rsid w:val="00CD63E6"/>
    <w:rsid w:val="00CE0651"/>
    <w:rsid w:val="00CE140B"/>
    <w:rsid w:val="00CE1C4F"/>
    <w:rsid w:val="00CE38AB"/>
    <w:rsid w:val="00CE3914"/>
    <w:rsid w:val="00CE3DFE"/>
    <w:rsid w:val="00CE6F7D"/>
    <w:rsid w:val="00CF13E3"/>
    <w:rsid w:val="00CF625E"/>
    <w:rsid w:val="00CF657E"/>
    <w:rsid w:val="00CF724F"/>
    <w:rsid w:val="00D0403E"/>
    <w:rsid w:val="00D04316"/>
    <w:rsid w:val="00D044C1"/>
    <w:rsid w:val="00D063AF"/>
    <w:rsid w:val="00D07428"/>
    <w:rsid w:val="00D11A44"/>
    <w:rsid w:val="00D11F5C"/>
    <w:rsid w:val="00D126C2"/>
    <w:rsid w:val="00D13D9A"/>
    <w:rsid w:val="00D14065"/>
    <w:rsid w:val="00D16314"/>
    <w:rsid w:val="00D200AB"/>
    <w:rsid w:val="00D21130"/>
    <w:rsid w:val="00D32BAA"/>
    <w:rsid w:val="00D350E9"/>
    <w:rsid w:val="00D4788C"/>
    <w:rsid w:val="00D515A5"/>
    <w:rsid w:val="00D60A04"/>
    <w:rsid w:val="00D657C1"/>
    <w:rsid w:val="00D65C5B"/>
    <w:rsid w:val="00D65FF6"/>
    <w:rsid w:val="00D66685"/>
    <w:rsid w:val="00D70446"/>
    <w:rsid w:val="00D71C1C"/>
    <w:rsid w:val="00D73262"/>
    <w:rsid w:val="00D75C0A"/>
    <w:rsid w:val="00D773A9"/>
    <w:rsid w:val="00D8169A"/>
    <w:rsid w:val="00D81D05"/>
    <w:rsid w:val="00D861D7"/>
    <w:rsid w:val="00D86809"/>
    <w:rsid w:val="00D878CD"/>
    <w:rsid w:val="00D92289"/>
    <w:rsid w:val="00D92A07"/>
    <w:rsid w:val="00D93FFA"/>
    <w:rsid w:val="00D95C95"/>
    <w:rsid w:val="00D96B6D"/>
    <w:rsid w:val="00DA10A0"/>
    <w:rsid w:val="00DA1376"/>
    <w:rsid w:val="00DA17E1"/>
    <w:rsid w:val="00DA6376"/>
    <w:rsid w:val="00DA7FFC"/>
    <w:rsid w:val="00DB085D"/>
    <w:rsid w:val="00DB3371"/>
    <w:rsid w:val="00DB3CAA"/>
    <w:rsid w:val="00DB7727"/>
    <w:rsid w:val="00DC71F6"/>
    <w:rsid w:val="00DD02DE"/>
    <w:rsid w:val="00DD43B5"/>
    <w:rsid w:val="00DD56C9"/>
    <w:rsid w:val="00DE4081"/>
    <w:rsid w:val="00DE48E2"/>
    <w:rsid w:val="00DE5350"/>
    <w:rsid w:val="00DF0034"/>
    <w:rsid w:val="00DF3DE4"/>
    <w:rsid w:val="00DF4D4A"/>
    <w:rsid w:val="00DF52AF"/>
    <w:rsid w:val="00DF5B3C"/>
    <w:rsid w:val="00DF5BD2"/>
    <w:rsid w:val="00E036B5"/>
    <w:rsid w:val="00E07127"/>
    <w:rsid w:val="00E10E0E"/>
    <w:rsid w:val="00E135F3"/>
    <w:rsid w:val="00E15C0A"/>
    <w:rsid w:val="00E2030E"/>
    <w:rsid w:val="00E25094"/>
    <w:rsid w:val="00E27591"/>
    <w:rsid w:val="00E30721"/>
    <w:rsid w:val="00E42306"/>
    <w:rsid w:val="00E427DA"/>
    <w:rsid w:val="00E44C80"/>
    <w:rsid w:val="00E45B9B"/>
    <w:rsid w:val="00E469A0"/>
    <w:rsid w:val="00E46B25"/>
    <w:rsid w:val="00E561F4"/>
    <w:rsid w:val="00E60CD2"/>
    <w:rsid w:val="00E6142C"/>
    <w:rsid w:val="00E61B4B"/>
    <w:rsid w:val="00E6372B"/>
    <w:rsid w:val="00E72522"/>
    <w:rsid w:val="00E82EE2"/>
    <w:rsid w:val="00E86325"/>
    <w:rsid w:val="00E86BFB"/>
    <w:rsid w:val="00E87446"/>
    <w:rsid w:val="00E91978"/>
    <w:rsid w:val="00E9210C"/>
    <w:rsid w:val="00E930A8"/>
    <w:rsid w:val="00E937E5"/>
    <w:rsid w:val="00E944B9"/>
    <w:rsid w:val="00E975DC"/>
    <w:rsid w:val="00EA20B3"/>
    <w:rsid w:val="00EA6114"/>
    <w:rsid w:val="00EA7ECF"/>
    <w:rsid w:val="00EB0856"/>
    <w:rsid w:val="00EB1548"/>
    <w:rsid w:val="00EB49FA"/>
    <w:rsid w:val="00EC0A19"/>
    <w:rsid w:val="00EC1AF2"/>
    <w:rsid w:val="00EC2AF0"/>
    <w:rsid w:val="00EC2C91"/>
    <w:rsid w:val="00EC4EB3"/>
    <w:rsid w:val="00EC5418"/>
    <w:rsid w:val="00ED02E5"/>
    <w:rsid w:val="00ED3171"/>
    <w:rsid w:val="00ED3B0B"/>
    <w:rsid w:val="00ED7A31"/>
    <w:rsid w:val="00EE2D67"/>
    <w:rsid w:val="00EE67A4"/>
    <w:rsid w:val="00EE7716"/>
    <w:rsid w:val="00EF0ED1"/>
    <w:rsid w:val="00EF576E"/>
    <w:rsid w:val="00EF7AF5"/>
    <w:rsid w:val="00F001AF"/>
    <w:rsid w:val="00F02662"/>
    <w:rsid w:val="00F02DA0"/>
    <w:rsid w:val="00F03879"/>
    <w:rsid w:val="00F11598"/>
    <w:rsid w:val="00F12CDE"/>
    <w:rsid w:val="00F15B79"/>
    <w:rsid w:val="00F16651"/>
    <w:rsid w:val="00F175E9"/>
    <w:rsid w:val="00F201B7"/>
    <w:rsid w:val="00F253EB"/>
    <w:rsid w:val="00F25653"/>
    <w:rsid w:val="00F2587D"/>
    <w:rsid w:val="00F2773A"/>
    <w:rsid w:val="00F30167"/>
    <w:rsid w:val="00F31B5B"/>
    <w:rsid w:val="00F33D95"/>
    <w:rsid w:val="00F34808"/>
    <w:rsid w:val="00F356FB"/>
    <w:rsid w:val="00F36D82"/>
    <w:rsid w:val="00F427ED"/>
    <w:rsid w:val="00F428C1"/>
    <w:rsid w:val="00F43C85"/>
    <w:rsid w:val="00F44045"/>
    <w:rsid w:val="00F44716"/>
    <w:rsid w:val="00F46A38"/>
    <w:rsid w:val="00F55004"/>
    <w:rsid w:val="00F55458"/>
    <w:rsid w:val="00F56DD5"/>
    <w:rsid w:val="00F6171A"/>
    <w:rsid w:val="00F61C12"/>
    <w:rsid w:val="00F65D80"/>
    <w:rsid w:val="00F66272"/>
    <w:rsid w:val="00F67B06"/>
    <w:rsid w:val="00F706CA"/>
    <w:rsid w:val="00F7190D"/>
    <w:rsid w:val="00F73045"/>
    <w:rsid w:val="00F7396C"/>
    <w:rsid w:val="00F764BC"/>
    <w:rsid w:val="00F777AB"/>
    <w:rsid w:val="00F85F08"/>
    <w:rsid w:val="00F86034"/>
    <w:rsid w:val="00F8774B"/>
    <w:rsid w:val="00F87F62"/>
    <w:rsid w:val="00F900AE"/>
    <w:rsid w:val="00F90EF3"/>
    <w:rsid w:val="00F93912"/>
    <w:rsid w:val="00F953BF"/>
    <w:rsid w:val="00F95546"/>
    <w:rsid w:val="00FA032D"/>
    <w:rsid w:val="00FA2116"/>
    <w:rsid w:val="00FA3626"/>
    <w:rsid w:val="00FA4DC2"/>
    <w:rsid w:val="00FA5C11"/>
    <w:rsid w:val="00FB081B"/>
    <w:rsid w:val="00FC71B0"/>
    <w:rsid w:val="00FE18A7"/>
    <w:rsid w:val="00FE44D6"/>
    <w:rsid w:val="00FE5A83"/>
    <w:rsid w:val="00FE78F7"/>
    <w:rsid w:val="00FE7C90"/>
    <w:rsid w:val="00FF277A"/>
    <w:rsid w:val="00FF2FC3"/>
    <w:rsid w:val="00FF34EE"/>
    <w:rsid w:val="00FF57F9"/>
    <w:rsid w:val="00FF7BF3"/>
    <w:rsid w:val="017A4F14"/>
    <w:rsid w:val="01B3EE20"/>
    <w:rsid w:val="01DE3006"/>
    <w:rsid w:val="01EA3766"/>
    <w:rsid w:val="047FFFCE"/>
    <w:rsid w:val="04A0F0D6"/>
    <w:rsid w:val="05AF0D55"/>
    <w:rsid w:val="063CC137"/>
    <w:rsid w:val="0831BF6C"/>
    <w:rsid w:val="0901EE57"/>
    <w:rsid w:val="0A64FC7D"/>
    <w:rsid w:val="0A89C1B1"/>
    <w:rsid w:val="0AF08726"/>
    <w:rsid w:val="0BBD9DF6"/>
    <w:rsid w:val="0BC1CB7D"/>
    <w:rsid w:val="0BD92242"/>
    <w:rsid w:val="0C17E55F"/>
    <w:rsid w:val="0C657692"/>
    <w:rsid w:val="0CF46708"/>
    <w:rsid w:val="128DA7B1"/>
    <w:rsid w:val="12EBC8E7"/>
    <w:rsid w:val="13298F38"/>
    <w:rsid w:val="13C227B4"/>
    <w:rsid w:val="1584C20D"/>
    <w:rsid w:val="16971A99"/>
    <w:rsid w:val="170CDAC3"/>
    <w:rsid w:val="18FD8B61"/>
    <w:rsid w:val="190DAB68"/>
    <w:rsid w:val="1954FD2D"/>
    <w:rsid w:val="19942FB0"/>
    <w:rsid w:val="1A28612E"/>
    <w:rsid w:val="1B558FC7"/>
    <w:rsid w:val="1C0C21AF"/>
    <w:rsid w:val="1DBBA6ED"/>
    <w:rsid w:val="1EA9AC6B"/>
    <w:rsid w:val="2062C91E"/>
    <w:rsid w:val="2169FED5"/>
    <w:rsid w:val="23001469"/>
    <w:rsid w:val="256D96B6"/>
    <w:rsid w:val="25B3E4EA"/>
    <w:rsid w:val="25C3593D"/>
    <w:rsid w:val="27B9620B"/>
    <w:rsid w:val="27F9CD57"/>
    <w:rsid w:val="2925AE82"/>
    <w:rsid w:val="292700BA"/>
    <w:rsid w:val="2A4107D9"/>
    <w:rsid w:val="2A784C5B"/>
    <w:rsid w:val="2B26B8B0"/>
    <w:rsid w:val="2B822162"/>
    <w:rsid w:val="2B9FB17B"/>
    <w:rsid w:val="2BD337D8"/>
    <w:rsid w:val="2C849385"/>
    <w:rsid w:val="2C8BB7DE"/>
    <w:rsid w:val="300692B7"/>
    <w:rsid w:val="318AA768"/>
    <w:rsid w:val="3198CF70"/>
    <w:rsid w:val="343EAF26"/>
    <w:rsid w:val="349ED992"/>
    <w:rsid w:val="357FE8A9"/>
    <w:rsid w:val="35C5E450"/>
    <w:rsid w:val="36046234"/>
    <w:rsid w:val="3649C169"/>
    <w:rsid w:val="36955B30"/>
    <w:rsid w:val="376093B2"/>
    <w:rsid w:val="386456EA"/>
    <w:rsid w:val="3AD5EE95"/>
    <w:rsid w:val="3D96B9EB"/>
    <w:rsid w:val="3D9BEA84"/>
    <w:rsid w:val="3E8CA16B"/>
    <w:rsid w:val="412EA8C9"/>
    <w:rsid w:val="41AFE0CC"/>
    <w:rsid w:val="439C36F7"/>
    <w:rsid w:val="43FDF950"/>
    <w:rsid w:val="4599C9B1"/>
    <w:rsid w:val="467478E0"/>
    <w:rsid w:val="48104941"/>
    <w:rsid w:val="48165191"/>
    <w:rsid w:val="488169CE"/>
    <w:rsid w:val="48FE725D"/>
    <w:rsid w:val="49040C34"/>
    <w:rsid w:val="4BE39AE6"/>
    <w:rsid w:val="4D01AA67"/>
    <w:rsid w:val="4DCA2E04"/>
    <w:rsid w:val="4EEAB99E"/>
    <w:rsid w:val="4F63CC88"/>
    <w:rsid w:val="5068E7EF"/>
    <w:rsid w:val="5266AFFB"/>
    <w:rsid w:val="52902298"/>
    <w:rsid w:val="530D4F4B"/>
    <w:rsid w:val="5402F6DC"/>
    <w:rsid w:val="560BEDF0"/>
    <w:rsid w:val="567C5E51"/>
    <w:rsid w:val="56B8A999"/>
    <w:rsid w:val="56E4BAD5"/>
    <w:rsid w:val="58285EC0"/>
    <w:rsid w:val="58497127"/>
    <w:rsid w:val="595B53AE"/>
    <w:rsid w:val="59D26C29"/>
    <w:rsid w:val="59DF1DF7"/>
    <w:rsid w:val="5BB92423"/>
    <w:rsid w:val="5D89FEDC"/>
    <w:rsid w:val="5E2706EC"/>
    <w:rsid w:val="5E2FCAF1"/>
    <w:rsid w:val="5E9D9C15"/>
    <w:rsid w:val="60396C76"/>
    <w:rsid w:val="63710D38"/>
    <w:rsid w:val="650F6D91"/>
    <w:rsid w:val="67663C32"/>
    <w:rsid w:val="67780A72"/>
    <w:rsid w:val="6988CE39"/>
    <w:rsid w:val="6BF9393A"/>
    <w:rsid w:val="6CF5ADD3"/>
    <w:rsid w:val="6D36AB30"/>
    <w:rsid w:val="6E336F85"/>
    <w:rsid w:val="7056D767"/>
    <w:rsid w:val="70EA4AAF"/>
    <w:rsid w:val="71DA25CA"/>
    <w:rsid w:val="720A7C50"/>
    <w:rsid w:val="736EF356"/>
    <w:rsid w:val="73A64CB1"/>
    <w:rsid w:val="74018BD3"/>
    <w:rsid w:val="7404FCCD"/>
    <w:rsid w:val="7511C68C"/>
    <w:rsid w:val="75685FDE"/>
    <w:rsid w:val="764CCA70"/>
    <w:rsid w:val="77F2E71B"/>
    <w:rsid w:val="78295EBB"/>
    <w:rsid w:val="787B235C"/>
    <w:rsid w:val="796404AD"/>
    <w:rsid w:val="79B5967D"/>
    <w:rsid w:val="79E8C889"/>
    <w:rsid w:val="7AA26DFD"/>
    <w:rsid w:val="7BB470D8"/>
    <w:rsid w:val="7C5D2685"/>
    <w:rsid w:val="7DAFFC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9924A98"/>
  <w15:docId w15:val="{A821DB16-516E-4F0F-B666-105CEDBE2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3626"/>
  </w:style>
  <w:style w:type="paragraph" w:styleId="Heading1">
    <w:name w:val="heading 1"/>
    <w:basedOn w:val="Normal"/>
    <w:next w:val="Normal"/>
    <w:link w:val="Heading1Char"/>
    <w:uiPriority w:val="9"/>
    <w:qFormat/>
    <w:rsid w:val="00FA3626"/>
    <w:pPr>
      <w:keepNext/>
      <w:keepLines/>
      <w:pBdr>
        <w:bottom w:val="single" w:sz="4" w:space="1" w:color="FFC000" w:themeColor="accent1"/>
      </w:pBdr>
      <w:spacing w:before="400" w:after="40" w:line="240" w:lineRule="auto"/>
      <w:outlineLvl w:val="0"/>
    </w:pPr>
    <w:rPr>
      <w:rFonts w:asciiTheme="majorHAnsi" w:eastAsiaTheme="majorEastAsia" w:hAnsiTheme="majorHAnsi" w:cstheme="majorBidi"/>
      <w:color w:val="BF8F00" w:themeColor="accent1" w:themeShade="BF"/>
      <w:sz w:val="36"/>
      <w:szCs w:val="36"/>
    </w:rPr>
  </w:style>
  <w:style w:type="paragraph" w:styleId="Heading2">
    <w:name w:val="heading 2"/>
    <w:basedOn w:val="Normal"/>
    <w:next w:val="Normal"/>
    <w:link w:val="Heading2Char"/>
    <w:uiPriority w:val="9"/>
    <w:unhideWhenUsed/>
    <w:qFormat/>
    <w:rsid w:val="00FA3626"/>
    <w:pPr>
      <w:keepNext/>
      <w:keepLines/>
      <w:spacing w:before="160" w:after="0" w:line="240" w:lineRule="auto"/>
      <w:outlineLvl w:val="1"/>
    </w:pPr>
    <w:rPr>
      <w:rFonts w:asciiTheme="majorHAnsi" w:eastAsiaTheme="majorEastAsia" w:hAnsiTheme="majorHAnsi" w:cstheme="majorBidi"/>
      <w:color w:val="BF8F00" w:themeColor="accent1" w:themeShade="BF"/>
      <w:sz w:val="28"/>
      <w:szCs w:val="28"/>
    </w:rPr>
  </w:style>
  <w:style w:type="paragraph" w:styleId="Heading3">
    <w:name w:val="heading 3"/>
    <w:basedOn w:val="Normal"/>
    <w:next w:val="Normal"/>
    <w:link w:val="Heading3Char"/>
    <w:uiPriority w:val="9"/>
    <w:unhideWhenUsed/>
    <w:qFormat/>
    <w:rsid w:val="00FA3626"/>
    <w:pPr>
      <w:keepNext/>
      <w:keepLines/>
      <w:spacing w:before="80" w:after="0" w:line="240" w:lineRule="auto"/>
      <w:outlineLvl w:val="2"/>
    </w:pPr>
    <w:rPr>
      <w:rFonts w:asciiTheme="majorHAnsi" w:eastAsiaTheme="majorEastAsia" w:hAnsiTheme="majorHAnsi" w:cstheme="majorBidi"/>
      <w:color w:val="606060" w:themeColor="text1" w:themeTint="BF"/>
      <w:sz w:val="26"/>
      <w:szCs w:val="26"/>
    </w:rPr>
  </w:style>
  <w:style w:type="paragraph" w:styleId="Heading4">
    <w:name w:val="heading 4"/>
    <w:basedOn w:val="Normal"/>
    <w:next w:val="Normal"/>
    <w:link w:val="Heading4Char"/>
    <w:uiPriority w:val="9"/>
    <w:semiHidden/>
    <w:unhideWhenUsed/>
    <w:qFormat/>
    <w:rsid w:val="00FA3626"/>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FA3626"/>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FA3626"/>
    <w:pPr>
      <w:keepNext/>
      <w:keepLines/>
      <w:spacing w:before="80" w:after="0"/>
      <w:outlineLvl w:val="5"/>
    </w:pPr>
    <w:rPr>
      <w:rFonts w:asciiTheme="majorHAnsi" w:eastAsiaTheme="majorEastAsia" w:hAnsiTheme="majorHAnsi" w:cstheme="majorBidi"/>
      <w:color w:val="757575" w:themeColor="text1" w:themeTint="A6"/>
    </w:rPr>
  </w:style>
  <w:style w:type="paragraph" w:styleId="Heading7">
    <w:name w:val="heading 7"/>
    <w:basedOn w:val="Normal"/>
    <w:next w:val="Normal"/>
    <w:link w:val="Heading7Char"/>
    <w:uiPriority w:val="9"/>
    <w:semiHidden/>
    <w:unhideWhenUsed/>
    <w:qFormat/>
    <w:rsid w:val="00FA3626"/>
    <w:pPr>
      <w:keepNext/>
      <w:keepLines/>
      <w:spacing w:before="80" w:after="0"/>
      <w:outlineLvl w:val="6"/>
    </w:pPr>
    <w:rPr>
      <w:rFonts w:asciiTheme="majorHAnsi" w:eastAsiaTheme="majorEastAsia" w:hAnsiTheme="majorHAnsi" w:cstheme="majorBidi"/>
      <w:i/>
      <w:iCs/>
      <w:color w:val="757575" w:themeColor="text1" w:themeTint="A6"/>
    </w:rPr>
  </w:style>
  <w:style w:type="paragraph" w:styleId="Heading8">
    <w:name w:val="heading 8"/>
    <w:basedOn w:val="Normal"/>
    <w:next w:val="Normal"/>
    <w:link w:val="Heading8Char"/>
    <w:uiPriority w:val="9"/>
    <w:semiHidden/>
    <w:unhideWhenUsed/>
    <w:qFormat/>
    <w:rsid w:val="00FA3626"/>
    <w:pPr>
      <w:keepNext/>
      <w:keepLines/>
      <w:spacing w:before="80" w:after="0"/>
      <w:outlineLvl w:val="7"/>
    </w:pPr>
    <w:rPr>
      <w:rFonts w:asciiTheme="majorHAnsi" w:eastAsiaTheme="majorEastAsia" w:hAnsiTheme="majorHAnsi" w:cstheme="majorBidi"/>
      <w:smallCaps/>
      <w:color w:val="757575" w:themeColor="text1" w:themeTint="A6"/>
    </w:rPr>
  </w:style>
  <w:style w:type="paragraph" w:styleId="Heading9">
    <w:name w:val="heading 9"/>
    <w:basedOn w:val="Normal"/>
    <w:next w:val="Normal"/>
    <w:link w:val="Heading9Char"/>
    <w:uiPriority w:val="9"/>
    <w:semiHidden/>
    <w:unhideWhenUsed/>
    <w:qFormat/>
    <w:rsid w:val="00FA3626"/>
    <w:pPr>
      <w:keepNext/>
      <w:keepLines/>
      <w:spacing w:before="80" w:after="0"/>
      <w:outlineLvl w:val="8"/>
    </w:pPr>
    <w:rPr>
      <w:rFonts w:asciiTheme="majorHAnsi" w:eastAsiaTheme="majorEastAsia" w:hAnsiTheme="majorHAnsi" w:cstheme="majorBidi"/>
      <w:i/>
      <w:iCs/>
      <w:smallCaps/>
      <w:color w:val="757575"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0313F8"/>
    <w:pPr>
      <w:ind w:left="720"/>
      <w:contextualSpacing/>
    </w:pPr>
  </w:style>
  <w:style w:type="paragraph" w:styleId="Header">
    <w:name w:val="header"/>
    <w:basedOn w:val="Normal"/>
    <w:next w:val="Normal"/>
    <w:link w:val="HeaderChar"/>
    <w:uiPriority w:val="99"/>
    <w:unhideWhenUsed/>
    <w:rsid w:val="000313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3F8"/>
    <w:rPr>
      <w:rFonts w:ascii="Calibri" w:eastAsia="Calibri" w:hAnsi="Calibri" w:cs="Calibri"/>
      <w:lang w:eastAsia="ar-SA"/>
    </w:rPr>
  </w:style>
  <w:style w:type="paragraph" w:styleId="Footer">
    <w:name w:val="footer"/>
    <w:basedOn w:val="Normal"/>
    <w:next w:val="Normal"/>
    <w:link w:val="FooterChar"/>
    <w:unhideWhenUsed/>
    <w:rsid w:val="000313F8"/>
    <w:pPr>
      <w:tabs>
        <w:tab w:val="center" w:pos="4513"/>
        <w:tab w:val="right" w:pos="9026"/>
      </w:tabs>
      <w:spacing w:after="0" w:line="240" w:lineRule="auto"/>
    </w:pPr>
  </w:style>
  <w:style w:type="character" w:customStyle="1" w:styleId="FooterChar">
    <w:name w:val="Footer Char"/>
    <w:basedOn w:val="DefaultParagraphFont"/>
    <w:link w:val="Footer"/>
    <w:rsid w:val="000313F8"/>
    <w:rPr>
      <w:rFonts w:ascii="Calibri" w:eastAsia="Calibri" w:hAnsi="Calibri" w:cs="Calibri"/>
      <w:lang w:eastAsia="ar-SA"/>
    </w:rPr>
  </w:style>
  <w:style w:type="character" w:styleId="Hyperlink">
    <w:name w:val="Hyperlink"/>
    <w:basedOn w:val="DefaultParagraphFont"/>
    <w:uiPriority w:val="99"/>
    <w:unhideWhenUsed/>
    <w:qFormat/>
    <w:rsid w:val="000313F8"/>
    <w:rPr>
      <w:color w:val="0000FF"/>
      <w:u w:val="single"/>
    </w:rPr>
  </w:style>
  <w:style w:type="table" w:styleId="TableGrid">
    <w:name w:val="Table Grid"/>
    <w:basedOn w:val="TableNormal"/>
    <w:rsid w:val="000313F8"/>
    <w:pPr>
      <w:spacing w:after="0" w:line="240" w:lineRule="auto"/>
    </w:pPr>
    <w:rPr>
      <w:rFonts w:ascii="Calibri" w:eastAsia="Calibri" w:hAnsi="Calibri" w:cs="Calibri"/>
      <w:lang w:eastAsia="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A3626"/>
    <w:rPr>
      <w:b/>
      <w:bCs/>
    </w:rPr>
  </w:style>
  <w:style w:type="paragraph" w:customStyle="1" w:styleId="Default">
    <w:name w:val="Default"/>
    <w:next w:val="Normal"/>
    <w:link w:val="DefaultChar"/>
    <w:rsid w:val="000313F8"/>
    <w:pPr>
      <w:autoSpaceDE w:val="0"/>
      <w:autoSpaceDN w:val="0"/>
      <w:adjustRightInd w:val="0"/>
      <w:spacing w:after="0" w:line="240" w:lineRule="auto"/>
    </w:pPr>
    <w:rPr>
      <w:rFonts w:ascii="Helvetica" w:eastAsia="Calibri" w:hAnsi="Helvetica" w:cs="Helvetica"/>
      <w:color w:val="000000"/>
      <w:sz w:val="24"/>
      <w:szCs w:val="24"/>
      <w:lang w:eastAsia="ar-SA"/>
    </w:rPr>
  </w:style>
  <w:style w:type="paragraph" w:customStyle="1" w:styleId="NoSpacing1">
    <w:name w:val="No Spacing1"/>
    <w:link w:val="NoSpacingChar"/>
    <w:rsid w:val="000313F8"/>
    <w:pPr>
      <w:spacing w:after="0" w:line="240" w:lineRule="auto"/>
    </w:pPr>
    <w:rPr>
      <w:rFonts w:ascii="Calibri" w:eastAsia="Calibri" w:hAnsi="Calibri" w:cs="Calibri"/>
      <w:lang w:val="en-US" w:eastAsia="ja-JP"/>
    </w:rPr>
  </w:style>
  <w:style w:type="character" w:customStyle="1" w:styleId="NoSpacingChar">
    <w:name w:val="No Spacing Char"/>
    <w:basedOn w:val="DefaultParagraphFont"/>
    <w:link w:val="NoSpacing1"/>
    <w:uiPriority w:val="1"/>
    <w:rsid w:val="000313F8"/>
    <w:rPr>
      <w:rFonts w:ascii="Calibri" w:eastAsia="Calibri" w:hAnsi="Calibri" w:cs="Calibri"/>
      <w:lang w:val="en-US" w:eastAsia="ja-JP"/>
    </w:rPr>
  </w:style>
  <w:style w:type="paragraph" w:styleId="NormalWeb">
    <w:name w:val="Normal (Web)"/>
    <w:basedOn w:val="Normal"/>
    <w:uiPriority w:val="99"/>
    <w:unhideWhenUsed/>
    <w:rsid w:val="000313F8"/>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313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13F8"/>
    <w:rPr>
      <w:rFonts w:ascii="Tahoma" w:eastAsia="Calibri" w:hAnsi="Tahoma" w:cs="Tahoma"/>
      <w:sz w:val="16"/>
      <w:szCs w:val="16"/>
      <w:lang w:eastAsia="ar-SA"/>
    </w:rPr>
  </w:style>
  <w:style w:type="paragraph" w:styleId="ListParagraph">
    <w:name w:val="List Paragraph"/>
    <w:basedOn w:val="Normal"/>
    <w:uiPriority w:val="34"/>
    <w:qFormat/>
    <w:rsid w:val="00AC07E0"/>
    <w:pPr>
      <w:ind w:left="720"/>
      <w:contextualSpacing/>
    </w:pPr>
  </w:style>
  <w:style w:type="character" w:customStyle="1" w:styleId="Heading1Char">
    <w:name w:val="Heading 1 Char"/>
    <w:basedOn w:val="DefaultParagraphFont"/>
    <w:link w:val="Heading1"/>
    <w:uiPriority w:val="9"/>
    <w:rsid w:val="00FA3626"/>
    <w:rPr>
      <w:rFonts w:asciiTheme="majorHAnsi" w:eastAsiaTheme="majorEastAsia" w:hAnsiTheme="majorHAnsi" w:cstheme="majorBidi"/>
      <w:color w:val="BF8F00" w:themeColor="accent1" w:themeShade="BF"/>
      <w:sz w:val="36"/>
      <w:szCs w:val="36"/>
    </w:rPr>
  </w:style>
  <w:style w:type="character" w:customStyle="1" w:styleId="Heading2Char">
    <w:name w:val="Heading 2 Char"/>
    <w:basedOn w:val="DefaultParagraphFont"/>
    <w:link w:val="Heading2"/>
    <w:uiPriority w:val="9"/>
    <w:rsid w:val="00FA3626"/>
    <w:rPr>
      <w:rFonts w:asciiTheme="majorHAnsi" w:eastAsiaTheme="majorEastAsia" w:hAnsiTheme="majorHAnsi" w:cstheme="majorBidi"/>
      <w:color w:val="BF8F00" w:themeColor="accent1" w:themeShade="BF"/>
      <w:sz w:val="28"/>
      <w:szCs w:val="28"/>
    </w:rPr>
  </w:style>
  <w:style w:type="paragraph" w:styleId="TOCHeading">
    <w:name w:val="TOC Heading"/>
    <w:basedOn w:val="Heading1"/>
    <w:next w:val="Normal"/>
    <w:uiPriority w:val="39"/>
    <w:unhideWhenUsed/>
    <w:qFormat/>
    <w:rsid w:val="00FA3626"/>
    <w:pPr>
      <w:outlineLvl w:val="9"/>
    </w:pPr>
  </w:style>
  <w:style w:type="paragraph" w:styleId="TOC1">
    <w:name w:val="toc 1"/>
    <w:basedOn w:val="Normal"/>
    <w:next w:val="Normal"/>
    <w:autoRedefine/>
    <w:uiPriority w:val="39"/>
    <w:unhideWhenUsed/>
    <w:rsid w:val="00EE7716"/>
    <w:pPr>
      <w:spacing w:after="100"/>
    </w:pPr>
  </w:style>
  <w:style w:type="paragraph" w:styleId="TOC2">
    <w:name w:val="toc 2"/>
    <w:basedOn w:val="Normal"/>
    <w:next w:val="Normal"/>
    <w:autoRedefine/>
    <w:uiPriority w:val="39"/>
    <w:unhideWhenUsed/>
    <w:rsid w:val="001C099F"/>
    <w:pPr>
      <w:tabs>
        <w:tab w:val="right" w:leader="dot" w:pos="8296"/>
      </w:tabs>
      <w:spacing w:after="100"/>
      <w:ind w:left="220"/>
    </w:pPr>
    <w:rPr>
      <w:rFonts w:eastAsia="Arial"/>
      <w:noProof/>
    </w:rPr>
  </w:style>
  <w:style w:type="paragraph" w:customStyle="1" w:styleId="CM5">
    <w:name w:val="CM5"/>
    <w:basedOn w:val="Default"/>
    <w:next w:val="Default"/>
    <w:rsid w:val="00DD56C9"/>
    <w:rPr>
      <w:rFonts w:ascii="Arial" w:eastAsia="Times New Roman" w:hAnsi="Arial" w:cs="Times New Roman"/>
      <w:color w:val="auto"/>
      <w:lang w:eastAsia="en-GB"/>
    </w:rPr>
  </w:style>
  <w:style w:type="paragraph" w:customStyle="1" w:styleId="CM2">
    <w:name w:val="CM2"/>
    <w:basedOn w:val="Default"/>
    <w:next w:val="Default"/>
    <w:rsid w:val="00DD56C9"/>
    <w:pPr>
      <w:spacing w:line="260" w:lineRule="atLeast"/>
    </w:pPr>
    <w:rPr>
      <w:rFonts w:ascii="Arial" w:eastAsia="Times New Roman" w:hAnsi="Arial" w:cs="Times New Roman"/>
      <w:color w:val="auto"/>
      <w:lang w:eastAsia="en-GB"/>
    </w:rPr>
  </w:style>
  <w:style w:type="character" w:styleId="FollowedHyperlink">
    <w:name w:val="FollowedHyperlink"/>
    <w:basedOn w:val="DefaultParagraphFont"/>
    <w:uiPriority w:val="99"/>
    <w:semiHidden/>
    <w:unhideWhenUsed/>
    <w:rsid w:val="00F356FB"/>
    <w:rPr>
      <w:color w:val="6C606A" w:themeColor="followedHyperlink"/>
      <w:u w:val="single"/>
    </w:rPr>
  </w:style>
  <w:style w:type="character" w:styleId="CommentReference">
    <w:name w:val="annotation reference"/>
    <w:basedOn w:val="DefaultParagraphFont"/>
    <w:uiPriority w:val="99"/>
    <w:semiHidden/>
    <w:unhideWhenUsed/>
    <w:rsid w:val="003245F3"/>
    <w:rPr>
      <w:sz w:val="16"/>
      <w:szCs w:val="16"/>
    </w:rPr>
  </w:style>
  <w:style w:type="paragraph" w:styleId="CommentText">
    <w:name w:val="annotation text"/>
    <w:basedOn w:val="Normal"/>
    <w:link w:val="CommentTextChar"/>
    <w:uiPriority w:val="99"/>
    <w:semiHidden/>
    <w:unhideWhenUsed/>
    <w:rsid w:val="003245F3"/>
    <w:pPr>
      <w:spacing w:line="240" w:lineRule="auto"/>
    </w:pPr>
    <w:rPr>
      <w:sz w:val="20"/>
      <w:szCs w:val="20"/>
    </w:rPr>
  </w:style>
  <w:style w:type="character" w:customStyle="1" w:styleId="CommentTextChar">
    <w:name w:val="Comment Text Char"/>
    <w:basedOn w:val="DefaultParagraphFont"/>
    <w:link w:val="CommentText"/>
    <w:uiPriority w:val="99"/>
    <w:semiHidden/>
    <w:rsid w:val="003245F3"/>
    <w:rPr>
      <w:rFonts w:ascii="Calibri" w:eastAsia="Calibri" w:hAnsi="Calibri" w:cs="Calibri"/>
      <w:sz w:val="20"/>
      <w:szCs w:val="20"/>
      <w:lang w:eastAsia="ar-SA"/>
    </w:rPr>
  </w:style>
  <w:style w:type="paragraph" w:styleId="CommentSubject">
    <w:name w:val="annotation subject"/>
    <w:basedOn w:val="CommentText"/>
    <w:next w:val="CommentText"/>
    <w:link w:val="CommentSubjectChar"/>
    <w:uiPriority w:val="99"/>
    <w:semiHidden/>
    <w:unhideWhenUsed/>
    <w:rsid w:val="003245F3"/>
    <w:rPr>
      <w:b/>
      <w:bCs/>
    </w:rPr>
  </w:style>
  <w:style w:type="character" w:customStyle="1" w:styleId="CommentSubjectChar">
    <w:name w:val="Comment Subject Char"/>
    <w:basedOn w:val="CommentTextChar"/>
    <w:link w:val="CommentSubject"/>
    <w:uiPriority w:val="99"/>
    <w:semiHidden/>
    <w:rsid w:val="003245F3"/>
    <w:rPr>
      <w:rFonts w:ascii="Calibri" w:eastAsia="Calibri" w:hAnsi="Calibri" w:cs="Calibri"/>
      <w:b/>
      <w:bCs/>
      <w:sz w:val="20"/>
      <w:szCs w:val="20"/>
      <w:lang w:eastAsia="ar-SA"/>
    </w:rPr>
  </w:style>
  <w:style w:type="character" w:customStyle="1" w:styleId="Heading3Char">
    <w:name w:val="Heading 3 Char"/>
    <w:basedOn w:val="DefaultParagraphFont"/>
    <w:link w:val="Heading3"/>
    <w:uiPriority w:val="9"/>
    <w:rsid w:val="00FA3626"/>
    <w:rPr>
      <w:rFonts w:asciiTheme="majorHAnsi" w:eastAsiaTheme="majorEastAsia" w:hAnsiTheme="majorHAnsi" w:cstheme="majorBidi"/>
      <w:color w:val="606060" w:themeColor="text1" w:themeTint="BF"/>
      <w:sz w:val="26"/>
      <w:szCs w:val="26"/>
    </w:rPr>
  </w:style>
  <w:style w:type="paragraph" w:styleId="TOC3">
    <w:name w:val="toc 3"/>
    <w:basedOn w:val="Normal"/>
    <w:next w:val="Normal"/>
    <w:autoRedefine/>
    <w:uiPriority w:val="39"/>
    <w:unhideWhenUsed/>
    <w:rsid w:val="00BB2FD6"/>
    <w:pPr>
      <w:spacing w:after="100"/>
      <w:ind w:left="440"/>
    </w:pPr>
  </w:style>
  <w:style w:type="paragraph" w:styleId="Caption">
    <w:name w:val="caption"/>
    <w:basedOn w:val="Normal"/>
    <w:next w:val="Normal"/>
    <w:uiPriority w:val="35"/>
    <w:unhideWhenUsed/>
    <w:qFormat/>
    <w:rsid w:val="00FA3626"/>
    <w:pPr>
      <w:spacing w:line="240" w:lineRule="auto"/>
    </w:pPr>
    <w:rPr>
      <w:b/>
      <w:bCs/>
      <w:color w:val="606060" w:themeColor="text1" w:themeTint="BF"/>
      <w:sz w:val="20"/>
      <w:szCs w:val="20"/>
    </w:rPr>
  </w:style>
  <w:style w:type="character" w:customStyle="1" w:styleId="Heading4Char">
    <w:name w:val="Heading 4 Char"/>
    <w:basedOn w:val="DefaultParagraphFont"/>
    <w:link w:val="Heading4"/>
    <w:uiPriority w:val="9"/>
    <w:semiHidden/>
    <w:rsid w:val="00FA3626"/>
    <w:rPr>
      <w:rFonts w:asciiTheme="majorHAnsi" w:eastAsiaTheme="majorEastAsia" w:hAnsiTheme="majorHAnsi" w:cstheme="majorBidi"/>
      <w:sz w:val="24"/>
      <w:szCs w:val="24"/>
    </w:rPr>
  </w:style>
  <w:style w:type="character" w:styleId="UnresolvedMention">
    <w:name w:val="Unresolved Mention"/>
    <w:basedOn w:val="DefaultParagraphFont"/>
    <w:uiPriority w:val="99"/>
    <w:semiHidden/>
    <w:unhideWhenUsed/>
    <w:rsid w:val="00F11598"/>
    <w:rPr>
      <w:color w:val="605E5C"/>
      <w:shd w:val="clear" w:color="auto" w:fill="E1DFDD"/>
    </w:rPr>
  </w:style>
  <w:style w:type="character" w:customStyle="1" w:styleId="Heading5Char">
    <w:name w:val="Heading 5 Char"/>
    <w:basedOn w:val="DefaultParagraphFont"/>
    <w:link w:val="Heading5"/>
    <w:uiPriority w:val="9"/>
    <w:semiHidden/>
    <w:rsid w:val="00FA3626"/>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FA3626"/>
    <w:rPr>
      <w:rFonts w:asciiTheme="majorHAnsi" w:eastAsiaTheme="majorEastAsia" w:hAnsiTheme="majorHAnsi" w:cstheme="majorBidi"/>
      <w:color w:val="757575" w:themeColor="text1" w:themeTint="A6"/>
    </w:rPr>
  </w:style>
  <w:style w:type="character" w:customStyle="1" w:styleId="Heading7Char">
    <w:name w:val="Heading 7 Char"/>
    <w:basedOn w:val="DefaultParagraphFont"/>
    <w:link w:val="Heading7"/>
    <w:uiPriority w:val="9"/>
    <w:semiHidden/>
    <w:rsid w:val="00FA3626"/>
    <w:rPr>
      <w:rFonts w:asciiTheme="majorHAnsi" w:eastAsiaTheme="majorEastAsia" w:hAnsiTheme="majorHAnsi" w:cstheme="majorBidi"/>
      <w:i/>
      <w:iCs/>
      <w:color w:val="757575" w:themeColor="text1" w:themeTint="A6"/>
    </w:rPr>
  </w:style>
  <w:style w:type="character" w:customStyle="1" w:styleId="Heading8Char">
    <w:name w:val="Heading 8 Char"/>
    <w:basedOn w:val="DefaultParagraphFont"/>
    <w:link w:val="Heading8"/>
    <w:uiPriority w:val="9"/>
    <w:semiHidden/>
    <w:rsid w:val="00FA3626"/>
    <w:rPr>
      <w:rFonts w:asciiTheme="majorHAnsi" w:eastAsiaTheme="majorEastAsia" w:hAnsiTheme="majorHAnsi" w:cstheme="majorBidi"/>
      <w:smallCaps/>
      <w:color w:val="757575" w:themeColor="text1" w:themeTint="A6"/>
    </w:rPr>
  </w:style>
  <w:style w:type="character" w:customStyle="1" w:styleId="Heading9Char">
    <w:name w:val="Heading 9 Char"/>
    <w:basedOn w:val="DefaultParagraphFont"/>
    <w:link w:val="Heading9"/>
    <w:uiPriority w:val="9"/>
    <w:semiHidden/>
    <w:rsid w:val="00FA3626"/>
    <w:rPr>
      <w:rFonts w:asciiTheme="majorHAnsi" w:eastAsiaTheme="majorEastAsia" w:hAnsiTheme="majorHAnsi" w:cstheme="majorBidi"/>
      <w:i/>
      <w:iCs/>
      <w:smallCaps/>
      <w:color w:val="757575" w:themeColor="text1" w:themeTint="A6"/>
    </w:rPr>
  </w:style>
  <w:style w:type="paragraph" w:styleId="Title">
    <w:name w:val="Title"/>
    <w:basedOn w:val="Normal"/>
    <w:next w:val="Normal"/>
    <w:link w:val="TitleChar"/>
    <w:uiPriority w:val="10"/>
    <w:qFormat/>
    <w:rsid w:val="00FA3626"/>
    <w:pPr>
      <w:spacing w:after="0" w:line="240" w:lineRule="auto"/>
      <w:contextualSpacing/>
    </w:pPr>
    <w:rPr>
      <w:rFonts w:asciiTheme="majorHAnsi" w:eastAsiaTheme="majorEastAsia" w:hAnsiTheme="majorHAnsi" w:cstheme="majorBidi"/>
      <w:color w:val="BF8F00" w:themeColor="accent1" w:themeShade="BF"/>
      <w:spacing w:val="-7"/>
      <w:sz w:val="80"/>
      <w:szCs w:val="80"/>
    </w:rPr>
  </w:style>
  <w:style w:type="character" w:customStyle="1" w:styleId="TitleChar">
    <w:name w:val="Title Char"/>
    <w:basedOn w:val="DefaultParagraphFont"/>
    <w:link w:val="Title"/>
    <w:uiPriority w:val="10"/>
    <w:rsid w:val="00FA3626"/>
    <w:rPr>
      <w:rFonts w:asciiTheme="majorHAnsi" w:eastAsiaTheme="majorEastAsia" w:hAnsiTheme="majorHAnsi" w:cstheme="majorBidi"/>
      <w:color w:val="BF8F00" w:themeColor="accent1" w:themeShade="BF"/>
      <w:spacing w:val="-7"/>
      <w:sz w:val="80"/>
      <w:szCs w:val="80"/>
    </w:rPr>
  </w:style>
  <w:style w:type="paragraph" w:styleId="Subtitle">
    <w:name w:val="Subtitle"/>
    <w:basedOn w:val="Normal"/>
    <w:next w:val="Normal"/>
    <w:link w:val="SubtitleChar"/>
    <w:uiPriority w:val="11"/>
    <w:qFormat/>
    <w:rsid w:val="00FA3626"/>
    <w:pPr>
      <w:numPr>
        <w:ilvl w:val="1"/>
      </w:numPr>
      <w:spacing w:after="240" w:line="240" w:lineRule="auto"/>
    </w:pPr>
    <w:rPr>
      <w:rFonts w:asciiTheme="majorHAnsi" w:eastAsiaTheme="majorEastAsia" w:hAnsiTheme="majorHAnsi" w:cstheme="majorBidi"/>
      <w:color w:val="606060" w:themeColor="text1" w:themeTint="BF"/>
      <w:sz w:val="30"/>
      <w:szCs w:val="30"/>
    </w:rPr>
  </w:style>
  <w:style w:type="character" w:customStyle="1" w:styleId="SubtitleChar">
    <w:name w:val="Subtitle Char"/>
    <w:basedOn w:val="DefaultParagraphFont"/>
    <w:link w:val="Subtitle"/>
    <w:uiPriority w:val="11"/>
    <w:rsid w:val="00FA3626"/>
    <w:rPr>
      <w:rFonts w:asciiTheme="majorHAnsi" w:eastAsiaTheme="majorEastAsia" w:hAnsiTheme="majorHAnsi" w:cstheme="majorBidi"/>
      <w:color w:val="606060" w:themeColor="text1" w:themeTint="BF"/>
      <w:sz w:val="30"/>
      <w:szCs w:val="30"/>
    </w:rPr>
  </w:style>
  <w:style w:type="character" w:styleId="Emphasis">
    <w:name w:val="Emphasis"/>
    <w:basedOn w:val="DefaultParagraphFont"/>
    <w:uiPriority w:val="20"/>
    <w:qFormat/>
    <w:rsid w:val="00FA3626"/>
    <w:rPr>
      <w:i/>
      <w:iCs/>
    </w:rPr>
  </w:style>
  <w:style w:type="paragraph" w:styleId="NoSpacing">
    <w:name w:val="No Spacing"/>
    <w:uiPriority w:val="1"/>
    <w:qFormat/>
    <w:rsid w:val="00FA3626"/>
    <w:pPr>
      <w:spacing w:after="0" w:line="240" w:lineRule="auto"/>
    </w:pPr>
  </w:style>
  <w:style w:type="paragraph" w:styleId="Quote">
    <w:name w:val="Quote"/>
    <w:basedOn w:val="Normal"/>
    <w:next w:val="Normal"/>
    <w:link w:val="QuoteChar"/>
    <w:uiPriority w:val="29"/>
    <w:qFormat/>
    <w:rsid w:val="00FA3626"/>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FA3626"/>
    <w:rPr>
      <w:i/>
      <w:iCs/>
    </w:rPr>
  </w:style>
  <w:style w:type="paragraph" w:styleId="IntenseQuote">
    <w:name w:val="Intense Quote"/>
    <w:basedOn w:val="Normal"/>
    <w:next w:val="Normal"/>
    <w:link w:val="IntenseQuoteChar"/>
    <w:uiPriority w:val="30"/>
    <w:qFormat/>
    <w:rsid w:val="00FA3626"/>
    <w:pPr>
      <w:spacing w:before="100" w:beforeAutospacing="1" w:after="240"/>
      <w:ind w:left="864" w:right="864"/>
      <w:jc w:val="center"/>
    </w:pPr>
    <w:rPr>
      <w:rFonts w:asciiTheme="majorHAnsi" w:eastAsiaTheme="majorEastAsia" w:hAnsiTheme="majorHAnsi" w:cstheme="majorBidi"/>
      <w:color w:val="FFC000" w:themeColor="accent1"/>
      <w:sz w:val="28"/>
      <w:szCs w:val="28"/>
    </w:rPr>
  </w:style>
  <w:style w:type="character" w:customStyle="1" w:styleId="IntenseQuoteChar">
    <w:name w:val="Intense Quote Char"/>
    <w:basedOn w:val="DefaultParagraphFont"/>
    <w:link w:val="IntenseQuote"/>
    <w:uiPriority w:val="30"/>
    <w:rsid w:val="00FA3626"/>
    <w:rPr>
      <w:rFonts w:asciiTheme="majorHAnsi" w:eastAsiaTheme="majorEastAsia" w:hAnsiTheme="majorHAnsi" w:cstheme="majorBidi"/>
      <w:color w:val="FFC000" w:themeColor="accent1"/>
      <w:sz w:val="28"/>
      <w:szCs w:val="28"/>
    </w:rPr>
  </w:style>
  <w:style w:type="character" w:styleId="SubtleEmphasis">
    <w:name w:val="Subtle Emphasis"/>
    <w:basedOn w:val="DefaultParagraphFont"/>
    <w:uiPriority w:val="19"/>
    <w:qFormat/>
    <w:rsid w:val="00FA3626"/>
    <w:rPr>
      <w:i/>
      <w:iCs/>
      <w:color w:val="757575" w:themeColor="text1" w:themeTint="A6"/>
    </w:rPr>
  </w:style>
  <w:style w:type="character" w:styleId="IntenseEmphasis">
    <w:name w:val="Intense Emphasis"/>
    <w:basedOn w:val="DefaultParagraphFont"/>
    <w:uiPriority w:val="21"/>
    <w:qFormat/>
    <w:rsid w:val="00FA3626"/>
    <w:rPr>
      <w:b/>
      <w:bCs/>
      <w:i/>
      <w:iCs/>
    </w:rPr>
  </w:style>
  <w:style w:type="character" w:styleId="SubtleReference">
    <w:name w:val="Subtle Reference"/>
    <w:basedOn w:val="DefaultParagraphFont"/>
    <w:uiPriority w:val="31"/>
    <w:qFormat/>
    <w:rsid w:val="00FA3626"/>
    <w:rPr>
      <w:smallCaps/>
      <w:color w:val="606060" w:themeColor="text1" w:themeTint="BF"/>
    </w:rPr>
  </w:style>
  <w:style w:type="character" w:styleId="IntenseReference">
    <w:name w:val="Intense Reference"/>
    <w:basedOn w:val="DefaultParagraphFont"/>
    <w:uiPriority w:val="32"/>
    <w:qFormat/>
    <w:rsid w:val="00FA3626"/>
    <w:rPr>
      <w:b/>
      <w:bCs/>
      <w:smallCaps/>
      <w:u w:val="single"/>
    </w:rPr>
  </w:style>
  <w:style w:type="character" w:styleId="BookTitle">
    <w:name w:val="Book Title"/>
    <w:basedOn w:val="DefaultParagraphFont"/>
    <w:uiPriority w:val="33"/>
    <w:qFormat/>
    <w:rsid w:val="00FA3626"/>
    <w:rPr>
      <w:b/>
      <w:bCs/>
      <w:smallCaps/>
    </w:rPr>
  </w:style>
  <w:style w:type="paragraph" w:styleId="TOC4">
    <w:name w:val="toc 4"/>
    <w:basedOn w:val="Normal"/>
    <w:next w:val="Normal"/>
    <w:autoRedefine/>
    <w:uiPriority w:val="39"/>
    <w:unhideWhenUsed/>
    <w:rsid w:val="00730F76"/>
    <w:pPr>
      <w:spacing w:after="100" w:line="259" w:lineRule="auto"/>
      <w:ind w:left="660"/>
    </w:pPr>
    <w:rPr>
      <w:sz w:val="22"/>
      <w:szCs w:val="22"/>
      <w:lang w:eastAsia="en-GB"/>
    </w:rPr>
  </w:style>
  <w:style w:type="paragraph" w:styleId="TOC5">
    <w:name w:val="toc 5"/>
    <w:basedOn w:val="Normal"/>
    <w:next w:val="Normal"/>
    <w:autoRedefine/>
    <w:uiPriority w:val="39"/>
    <w:unhideWhenUsed/>
    <w:rsid w:val="00730F76"/>
    <w:pPr>
      <w:spacing w:after="100" w:line="259" w:lineRule="auto"/>
      <w:ind w:left="880"/>
    </w:pPr>
    <w:rPr>
      <w:sz w:val="22"/>
      <w:szCs w:val="22"/>
      <w:lang w:eastAsia="en-GB"/>
    </w:rPr>
  </w:style>
  <w:style w:type="paragraph" w:styleId="TOC6">
    <w:name w:val="toc 6"/>
    <w:basedOn w:val="Normal"/>
    <w:next w:val="Normal"/>
    <w:autoRedefine/>
    <w:uiPriority w:val="39"/>
    <w:unhideWhenUsed/>
    <w:rsid w:val="00730F76"/>
    <w:pPr>
      <w:spacing w:after="100" w:line="259" w:lineRule="auto"/>
      <w:ind w:left="1100"/>
    </w:pPr>
    <w:rPr>
      <w:sz w:val="22"/>
      <w:szCs w:val="22"/>
      <w:lang w:eastAsia="en-GB"/>
    </w:rPr>
  </w:style>
  <w:style w:type="paragraph" w:styleId="TOC7">
    <w:name w:val="toc 7"/>
    <w:basedOn w:val="Normal"/>
    <w:next w:val="Normal"/>
    <w:autoRedefine/>
    <w:uiPriority w:val="39"/>
    <w:unhideWhenUsed/>
    <w:rsid w:val="00730F76"/>
    <w:pPr>
      <w:spacing w:after="100" w:line="259" w:lineRule="auto"/>
      <w:ind w:left="1320"/>
    </w:pPr>
    <w:rPr>
      <w:sz w:val="22"/>
      <w:szCs w:val="22"/>
      <w:lang w:eastAsia="en-GB"/>
    </w:rPr>
  </w:style>
  <w:style w:type="paragraph" w:styleId="TOC8">
    <w:name w:val="toc 8"/>
    <w:basedOn w:val="Normal"/>
    <w:next w:val="Normal"/>
    <w:autoRedefine/>
    <w:uiPriority w:val="39"/>
    <w:unhideWhenUsed/>
    <w:rsid w:val="00730F76"/>
    <w:pPr>
      <w:spacing w:after="100" w:line="259" w:lineRule="auto"/>
      <w:ind w:left="1540"/>
    </w:pPr>
    <w:rPr>
      <w:sz w:val="22"/>
      <w:szCs w:val="22"/>
      <w:lang w:eastAsia="en-GB"/>
    </w:rPr>
  </w:style>
  <w:style w:type="paragraph" w:styleId="TOC9">
    <w:name w:val="toc 9"/>
    <w:basedOn w:val="Normal"/>
    <w:next w:val="Normal"/>
    <w:autoRedefine/>
    <w:uiPriority w:val="39"/>
    <w:unhideWhenUsed/>
    <w:rsid w:val="00730F76"/>
    <w:pPr>
      <w:spacing w:after="100" w:line="259" w:lineRule="auto"/>
      <w:ind w:left="1760"/>
    </w:pPr>
    <w:rPr>
      <w:sz w:val="22"/>
      <w:szCs w:val="22"/>
      <w:lang w:eastAsia="en-GB"/>
    </w:rPr>
  </w:style>
  <w:style w:type="paragraph" w:styleId="Revision">
    <w:name w:val="Revision"/>
    <w:hidden/>
    <w:uiPriority w:val="99"/>
    <w:semiHidden/>
    <w:rsid w:val="00A1526F"/>
    <w:pPr>
      <w:spacing w:after="0" w:line="240" w:lineRule="auto"/>
    </w:pPr>
  </w:style>
  <w:style w:type="character" w:customStyle="1" w:styleId="DefaultChar">
    <w:name w:val="Default Char"/>
    <w:link w:val="Default"/>
    <w:rsid w:val="006129C0"/>
    <w:rPr>
      <w:rFonts w:ascii="Helvetica" w:eastAsia="Calibri" w:hAnsi="Helvetica" w:cs="Helvetica"/>
      <w:color w:val="000000"/>
      <w:sz w:val="24"/>
      <w:szCs w:val="24"/>
      <w:lang w:eastAsia="ar-SA"/>
    </w:rPr>
  </w:style>
  <w:style w:type="paragraph" w:customStyle="1" w:styleId="legclearfix">
    <w:name w:val="legclearfix"/>
    <w:basedOn w:val="Normal"/>
    <w:uiPriority w:val="1"/>
    <w:rsid w:val="25C3593D"/>
    <w:pPr>
      <w:spacing w:before="100" w:after="10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5">
      <w:bodyDiv w:val="1"/>
      <w:marLeft w:val="0"/>
      <w:marRight w:val="0"/>
      <w:marTop w:val="0"/>
      <w:marBottom w:val="0"/>
      <w:divBdr>
        <w:top w:val="none" w:sz="0" w:space="0" w:color="auto"/>
        <w:left w:val="none" w:sz="0" w:space="0" w:color="auto"/>
        <w:bottom w:val="none" w:sz="0" w:space="0" w:color="auto"/>
        <w:right w:val="none" w:sz="0" w:space="0" w:color="auto"/>
      </w:divBdr>
    </w:div>
    <w:div w:id="54936901">
      <w:bodyDiv w:val="1"/>
      <w:marLeft w:val="0"/>
      <w:marRight w:val="0"/>
      <w:marTop w:val="0"/>
      <w:marBottom w:val="0"/>
      <w:divBdr>
        <w:top w:val="none" w:sz="0" w:space="0" w:color="auto"/>
        <w:left w:val="none" w:sz="0" w:space="0" w:color="auto"/>
        <w:bottom w:val="none" w:sz="0" w:space="0" w:color="auto"/>
        <w:right w:val="none" w:sz="0" w:space="0" w:color="auto"/>
      </w:divBdr>
      <w:divsChild>
        <w:div w:id="855264447">
          <w:marLeft w:val="0"/>
          <w:marRight w:val="0"/>
          <w:marTop w:val="480"/>
          <w:marBottom w:val="480"/>
          <w:divBdr>
            <w:top w:val="none" w:sz="0" w:space="0" w:color="auto"/>
            <w:left w:val="single" w:sz="48" w:space="12" w:color="B1B4B6"/>
            <w:bottom w:val="none" w:sz="0" w:space="0" w:color="auto"/>
            <w:right w:val="none" w:sz="0" w:space="0" w:color="auto"/>
          </w:divBdr>
        </w:div>
        <w:div w:id="1101874710">
          <w:marLeft w:val="0"/>
          <w:marRight w:val="0"/>
          <w:marTop w:val="480"/>
          <w:marBottom w:val="480"/>
          <w:divBdr>
            <w:top w:val="none" w:sz="0" w:space="0" w:color="auto"/>
            <w:left w:val="single" w:sz="48" w:space="12" w:color="B1B4B6"/>
            <w:bottom w:val="none" w:sz="0" w:space="0" w:color="auto"/>
            <w:right w:val="none" w:sz="0" w:space="0" w:color="auto"/>
          </w:divBdr>
        </w:div>
        <w:div w:id="1165824733">
          <w:marLeft w:val="0"/>
          <w:marRight w:val="0"/>
          <w:marTop w:val="480"/>
          <w:marBottom w:val="480"/>
          <w:divBdr>
            <w:top w:val="none" w:sz="0" w:space="0" w:color="auto"/>
            <w:left w:val="single" w:sz="48" w:space="12" w:color="B1B4B6"/>
            <w:bottom w:val="none" w:sz="0" w:space="0" w:color="auto"/>
            <w:right w:val="none" w:sz="0" w:space="0" w:color="auto"/>
          </w:divBdr>
        </w:div>
        <w:div w:id="1224294221">
          <w:marLeft w:val="0"/>
          <w:marRight w:val="0"/>
          <w:marTop w:val="480"/>
          <w:marBottom w:val="480"/>
          <w:divBdr>
            <w:top w:val="none" w:sz="0" w:space="0" w:color="auto"/>
            <w:left w:val="single" w:sz="48" w:space="12" w:color="B1B4B6"/>
            <w:bottom w:val="none" w:sz="0" w:space="0" w:color="auto"/>
            <w:right w:val="none" w:sz="0" w:space="0" w:color="auto"/>
          </w:divBdr>
        </w:div>
        <w:div w:id="1262375466">
          <w:marLeft w:val="0"/>
          <w:marRight w:val="0"/>
          <w:marTop w:val="480"/>
          <w:marBottom w:val="480"/>
          <w:divBdr>
            <w:top w:val="none" w:sz="0" w:space="0" w:color="auto"/>
            <w:left w:val="single" w:sz="48" w:space="12" w:color="B1B4B6"/>
            <w:bottom w:val="none" w:sz="0" w:space="0" w:color="auto"/>
            <w:right w:val="none" w:sz="0" w:space="0" w:color="auto"/>
          </w:divBdr>
        </w:div>
        <w:div w:id="1496459829">
          <w:marLeft w:val="0"/>
          <w:marRight w:val="0"/>
          <w:marTop w:val="480"/>
          <w:marBottom w:val="480"/>
          <w:divBdr>
            <w:top w:val="none" w:sz="0" w:space="0" w:color="auto"/>
            <w:left w:val="single" w:sz="48" w:space="12" w:color="B1B4B6"/>
            <w:bottom w:val="none" w:sz="0" w:space="0" w:color="auto"/>
            <w:right w:val="none" w:sz="0" w:space="0" w:color="auto"/>
          </w:divBdr>
        </w:div>
        <w:div w:id="2071030069">
          <w:marLeft w:val="0"/>
          <w:marRight w:val="0"/>
          <w:marTop w:val="480"/>
          <w:marBottom w:val="480"/>
          <w:divBdr>
            <w:top w:val="none" w:sz="0" w:space="0" w:color="auto"/>
            <w:left w:val="single" w:sz="48" w:space="12" w:color="B1B4B6"/>
            <w:bottom w:val="none" w:sz="0" w:space="0" w:color="auto"/>
            <w:right w:val="none" w:sz="0" w:space="0" w:color="auto"/>
          </w:divBdr>
        </w:div>
      </w:divsChild>
    </w:div>
    <w:div w:id="264071968">
      <w:bodyDiv w:val="1"/>
      <w:marLeft w:val="0"/>
      <w:marRight w:val="0"/>
      <w:marTop w:val="0"/>
      <w:marBottom w:val="0"/>
      <w:divBdr>
        <w:top w:val="none" w:sz="0" w:space="0" w:color="auto"/>
        <w:left w:val="none" w:sz="0" w:space="0" w:color="auto"/>
        <w:bottom w:val="none" w:sz="0" w:space="0" w:color="auto"/>
        <w:right w:val="none" w:sz="0" w:space="0" w:color="auto"/>
      </w:divBdr>
      <w:divsChild>
        <w:div w:id="350497121">
          <w:marLeft w:val="360"/>
          <w:marRight w:val="0"/>
          <w:marTop w:val="200"/>
          <w:marBottom w:val="0"/>
          <w:divBdr>
            <w:top w:val="none" w:sz="0" w:space="0" w:color="auto"/>
            <w:left w:val="none" w:sz="0" w:space="0" w:color="auto"/>
            <w:bottom w:val="none" w:sz="0" w:space="0" w:color="auto"/>
            <w:right w:val="none" w:sz="0" w:space="0" w:color="auto"/>
          </w:divBdr>
        </w:div>
        <w:div w:id="810054278">
          <w:marLeft w:val="360"/>
          <w:marRight w:val="0"/>
          <w:marTop w:val="200"/>
          <w:marBottom w:val="0"/>
          <w:divBdr>
            <w:top w:val="none" w:sz="0" w:space="0" w:color="auto"/>
            <w:left w:val="none" w:sz="0" w:space="0" w:color="auto"/>
            <w:bottom w:val="none" w:sz="0" w:space="0" w:color="auto"/>
            <w:right w:val="none" w:sz="0" w:space="0" w:color="auto"/>
          </w:divBdr>
        </w:div>
        <w:div w:id="963272137">
          <w:marLeft w:val="360"/>
          <w:marRight w:val="0"/>
          <w:marTop w:val="200"/>
          <w:marBottom w:val="0"/>
          <w:divBdr>
            <w:top w:val="none" w:sz="0" w:space="0" w:color="auto"/>
            <w:left w:val="none" w:sz="0" w:space="0" w:color="auto"/>
            <w:bottom w:val="none" w:sz="0" w:space="0" w:color="auto"/>
            <w:right w:val="none" w:sz="0" w:space="0" w:color="auto"/>
          </w:divBdr>
        </w:div>
        <w:div w:id="971641967">
          <w:marLeft w:val="360"/>
          <w:marRight w:val="0"/>
          <w:marTop w:val="200"/>
          <w:marBottom w:val="0"/>
          <w:divBdr>
            <w:top w:val="none" w:sz="0" w:space="0" w:color="auto"/>
            <w:left w:val="none" w:sz="0" w:space="0" w:color="auto"/>
            <w:bottom w:val="none" w:sz="0" w:space="0" w:color="auto"/>
            <w:right w:val="none" w:sz="0" w:space="0" w:color="auto"/>
          </w:divBdr>
        </w:div>
        <w:div w:id="1407340639">
          <w:marLeft w:val="360"/>
          <w:marRight w:val="0"/>
          <w:marTop w:val="200"/>
          <w:marBottom w:val="0"/>
          <w:divBdr>
            <w:top w:val="none" w:sz="0" w:space="0" w:color="auto"/>
            <w:left w:val="none" w:sz="0" w:space="0" w:color="auto"/>
            <w:bottom w:val="none" w:sz="0" w:space="0" w:color="auto"/>
            <w:right w:val="none" w:sz="0" w:space="0" w:color="auto"/>
          </w:divBdr>
        </w:div>
        <w:div w:id="1452748751">
          <w:marLeft w:val="360"/>
          <w:marRight w:val="0"/>
          <w:marTop w:val="200"/>
          <w:marBottom w:val="0"/>
          <w:divBdr>
            <w:top w:val="none" w:sz="0" w:space="0" w:color="auto"/>
            <w:left w:val="none" w:sz="0" w:space="0" w:color="auto"/>
            <w:bottom w:val="none" w:sz="0" w:space="0" w:color="auto"/>
            <w:right w:val="none" w:sz="0" w:space="0" w:color="auto"/>
          </w:divBdr>
        </w:div>
        <w:div w:id="1490365050">
          <w:marLeft w:val="360"/>
          <w:marRight w:val="0"/>
          <w:marTop w:val="200"/>
          <w:marBottom w:val="0"/>
          <w:divBdr>
            <w:top w:val="none" w:sz="0" w:space="0" w:color="auto"/>
            <w:left w:val="none" w:sz="0" w:space="0" w:color="auto"/>
            <w:bottom w:val="none" w:sz="0" w:space="0" w:color="auto"/>
            <w:right w:val="none" w:sz="0" w:space="0" w:color="auto"/>
          </w:divBdr>
        </w:div>
        <w:div w:id="1770738689">
          <w:marLeft w:val="360"/>
          <w:marRight w:val="0"/>
          <w:marTop w:val="200"/>
          <w:marBottom w:val="0"/>
          <w:divBdr>
            <w:top w:val="none" w:sz="0" w:space="0" w:color="auto"/>
            <w:left w:val="none" w:sz="0" w:space="0" w:color="auto"/>
            <w:bottom w:val="none" w:sz="0" w:space="0" w:color="auto"/>
            <w:right w:val="none" w:sz="0" w:space="0" w:color="auto"/>
          </w:divBdr>
        </w:div>
        <w:div w:id="2059355958">
          <w:marLeft w:val="360"/>
          <w:marRight w:val="0"/>
          <w:marTop w:val="200"/>
          <w:marBottom w:val="0"/>
          <w:divBdr>
            <w:top w:val="none" w:sz="0" w:space="0" w:color="auto"/>
            <w:left w:val="none" w:sz="0" w:space="0" w:color="auto"/>
            <w:bottom w:val="none" w:sz="0" w:space="0" w:color="auto"/>
            <w:right w:val="none" w:sz="0" w:space="0" w:color="auto"/>
          </w:divBdr>
        </w:div>
        <w:div w:id="2069761003">
          <w:marLeft w:val="360"/>
          <w:marRight w:val="0"/>
          <w:marTop w:val="200"/>
          <w:marBottom w:val="0"/>
          <w:divBdr>
            <w:top w:val="none" w:sz="0" w:space="0" w:color="auto"/>
            <w:left w:val="none" w:sz="0" w:space="0" w:color="auto"/>
            <w:bottom w:val="none" w:sz="0" w:space="0" w:color="auto"/>
            <w:right w:val="none" w:sz="0" w:space="0" w:color="auto"/>
          </w:divBdr>
        </w:div>
      </w:divsChild>
    </w:div>
    <w:div w:id="465968815">
      <w:bodyDiv w:val="1"/>
      <w:marLeft w:val="0"/>
      <w:marRight w:val="0"/>
      <w:marTop w:val="0"/>
      <w:marBottom w:val="0"/>
      <w:divBdr>
        <w:top w:val="none" w:sz="0" w:space="0" w:color="auto"/>
        <w:left w:val="none" w:sz="0" w:space="0" w:color="auto"/>
        <w:bottom w:val="none" w:sz="0" w:space="0" w:color="auto"/>
        <w:right w:val="none" w:sz="0" w:space="0" w:color="auto"/>
      </w:divBdr>
    </w:div>
    <w:div w:id="581523971">
      <w:bodyDiv w:val="1"/>
      <w:marLeft w:val="0"/>
      <w:marRight w:val="0"/>
      <w:marTop w:val="0"/>
      <w:marBottom w:val="0"/>
      <w:divBdr>
        <w:top w:val="none" w:sz="0" w:space="0" w:color="auto"/>
        <w:left w:val="none" w:sz="0" w:space="0" w:color="auto"/>
        <w:bottom w:val="none" w:sz="0" w:space="0" w:color="auto"/>
        <w:right w:val="none" w:sz="0" w:space="0" w:color="auto"/>
      </w:divBdr>
    </w:div>
    <w:div w:id="623318277">
      <w:bodyDiv w:val="1"/>
      <w:marLeft w:val="0"/>
      <w:marRight w:val="0"/>
      <w:marTop w:val="0"/>
      <w:marBottom w:val="0"/>
      <w:divBdr>
        <w:top w:val="none" w:sz="0" w:space="0" w:color="auto"/>
        <w:left w:val="none" w:sz="0" w:space="0" w:color="auto"/>
        <w:bottom w:val="none" w:sz="0" w:space="0" w:color="auto"/>
        <w:right w:val="none" w:sz="0" w:space="0" w:color="auto"/>
      </w:divBdr>
    </w:div>
    <w:div w:id="682824144">
      <w:bodyDiv w:val="1"/>
      <w:marLeft w:val="0"/>
      <w:marRight w:val="0"/>
      <w:marTop w:val="0"/>
      <w:marBottom w:val="0"/>
      <w:divBdr>
        <w:top w:val="none" w:sz="0" w:space="0" w:color="auto"/>
        <w:left w:val="none" w:sz="0" w:space="0" w:color="auto"/>
        <w:bottom w:val="none" w:sz="0" w:space="0" w:color="auto"/>
        <w:right w:val="none" w:sz="0" w:space="0" w:color="auto"/>
      </w:divBdr>
      <w:divsChild>
        <w:div w:id="1810710650">
          <w:marLeft w:val="0"/>
          <w:marRight w:val="0"/>
          <w:marTop w:val="75"/>
          <w:marBottom w:val="0"/>
          <w:divBdr>
            <w:top w:val="none" w:sz="0" w:space="0" w:color="auto"/>
            <w:left w:val="none" w:sz="0" w:space="0" w:color="auto"/>
            <w:bottom w:val="none" w:sz="0" w:space="0" w:color="auto"/>
            <w:right w:val="none" w:sz="0" w:space="0" w:color="auto"/>
          </w:divBdr>
          <w:divsChild>
            <w:div w:id="1439131798">
              <w:marLeft w:val="0"/>
              <w:marRight w:val="0"/>
              <w:marTop w:val="0"/>
              <w:marBottom w:val="0"/>
              <w:divBdr>
                <w:top w:val="single" w:sz="6" w:space="8" w:color="CCCCCC"/>
                <w:left w:val="single" w:sz="6" w:space="11" w:color="CCCCCC"/>
                <w:bottom w:val="single" w:sz="18" w:space="19" w:color="999999"/>
                <w:right w:val="single" w:sz="18" w:space="8" w:color="999999"/>
              </w:divBdr>
              <w:divsChild>
                <w:div w:id="17715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534602">
      <w:bodyDiv w:val="1"/>
      <w:marLeft w:val="0"/>
      <w:marRight w:val="0"/>
      <w:marTop w:val="0"/>
      <w:marBottom w:val="0"/>
      <w:divBdr>
        <w:top w:val="none" w:sz="0" w:space="0" w:color="auto"/>
        <w:left w:val="none" w:sz="0" w:space="0" w:color="auto"/>
        <w:bottom w:val="none" w:sz="0" w:space="0" w:color="auto"/>
        <w:right w:val="none" w:sz="0" w:space="0" w:color="auto"/>
      </w:divBdr>
    </w:div>
    <w:div w:id="863245224">
      <w:bodyDiv w:val="1"/>
      <w:marLeft w:val="0"/>
      <w:marRight w:val="0"/>
      <w:marTop w:val="0"/>
      <w:marBottom w:val="0"/>
      <w:divBdr>
        <w:top w:val="none" w:sz="0" w:space="0" w:color="auto"/>
        <w:left w:val="none" w:sz="0" w:space="0" w:color="auto"/>
        <w:bottom w:val="none" w:sz="0" w:space="0" w:color="auto"/>
        <w:right w:val="none" w:sz="0" w:space="0" w:color="auto"/>
      </w:divBdr>
    </w:div>
    <w:div w:id="879435555">
      <w:bodyDiv w:val="1"/>
      <w:marLeft w:val="0"/>
      <w:marRight w:val="0"/>
      <w:marTop w:val="0"/>
      <w:marBottom w:val="0"/>
      <w:divBdr>
        <w:top w:val="none" w:sz="0" w:space="0" w:color="auto"/>
        <w:left w:val="none" w:sz="0" w:space="0" w:color="auto"/>
        <w:bottom w:val="none" w:sz="0" w:space="0" w:color="auto"/>
        <w:right w:val="none" w:sz="0" w:space="0" w:color="auto"/>
      </w:divBdr>
    </w:div>
    <w:div w:id="945966761">
      <w:bodyDiv w:val="1"/>
      <w:marLeft w:val="0"/>
      <w:marRight w:val="0"/>
      <w:marTop w:val="0"/>
      <w:marBottom w:val="0"/>
      <w:divBdr>
        <w:top w:val="none" w:sz="0" w:space="0" w:color="auto"/>
        <w:left w:val="none" w:sz="0" w:space="0" w:color="auto"/>
        <w:bottom w:val="none" w:sz="0" w:space="0" w:color="auto"/>
        <w:right w:val="none" w:sz="0" w:space="0" w:color="auto"/>
      </w:divBdr>
    </w:div>
    <w:div w:id="956252850">
      <w:bodyDiv w:val="1"/>
      <w:marLeft w:val="0"/>
      <w:marRight w:val="0"/>
      <w:marTop w:val="0"/>
      <w:marBottom w:val="0"/>
      <w:divBdr>
        <w:top w:val="none" w:sz="0" w:space="0" w:color="auto"/>
        <w:left w:val="none" w:sz="0" w:space="0" w:color="auto"/>
        <w:bottom w:val="none" w:sz="0" w:space="0" w:color="auto"/>
        <w:right w:val="none" w:sz="0" w:space="0" w:color="auto"/>
      </w:divBdr>
    </w:div>
    <w:div w:id="960264971">
      <w:bodyDiv w:val="1"/>
      <w:marLeft w:val="0"/>
      <w:marRight w:val="0"/>
      <w:marTop w:val="0"/>
      <w:marBottom w:val="0"/>
      <w:divBdr>
        <w:top w:val="none" w:sz="0" w:space="0" w:color="auto"/>
        <w:left w:val="none" w:sz="0" w:space="0" w:color="auto"/>
        <w:bottom w:val="none" w:sz="0" w:space="0" w:color="auto"/>
        <w:right w:val="none" w:sz="0" w:space="0" w:color="auto"/>
      </w:divBdr>
    </w:div>
    <w:div w:id="1085032811">
      <w:bodyDiv w:val="1"/>
      <w:marLeft w:val="0"/>
      <w:marRight w:val="0"/>
      <w:marTop w:val="0"/>
      <w:marBottom w:val="0"/>
      <w:divBdr>
        <w:top w:val="none" w:sz="0" w:space="0" w:color="auto"/>
        <w:left w:val="none" w:sz="0" w:space="0" w:color="auto"/>
        <w:bottom w:val="none" w:sz="0" w:space="0" w:color="auto"/>
        <w:right w:val="none" w:sz="0" w:space="0" w:color="auto"/>
      </w:divBdr>
      <w:divsChild>
        <w:div w:id="1887790229">
          <w:marLeft w:val="0"/>
          <w:marRight w:val="0"/>
          <w:marTop w:val="75"/>
          <w:marBottom w:val="0"/>
          <w:divBdr>
            <w:top w:val="none" w:sz="0" w:space="0" w:color="auto"/>
            <w:left w:val="none" w:sz="0" w:space="0" w:color="auto"/>
            <w:bottom w:val="none" w:sz="0" w:space="0" w:color="auto"/>
            <w:right w:val="none" w:sz="0" w:space="0" w:color="auto"/>
          </w:divBdr>
          <w:divsChild>
            <w:div w:id="832598490">
              <w:marLeft w:val="0"/>
              <w:marRight w:val="0"/>
              <w:marTop w:val="0"/>
              <w:marBottom w:val="0"/>
              <w:divBdr>
                <w:top w:val="single" w:sz="6" w:space="8" w:color="CCCCCC"/>
                <w:left w:val="single" w:sz="6" w:space="11" w:color="CCCCCC"/>
                <w:bottom w:val="single" w:sz="18" w:space="19" w:color="999999"/>
                <w:right w:val="single" w:sz="18" w:space="8" w:color="999999"/>
              </w:divBdr>
              <w:divsChild>
                <w:div w:id="114520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246226">
      <w:bodyDiv w:val="1"/>
      <w:marLeft w:val="0"/>
      <w:marRight w:val="0"/>
      <w:marTop w:val="0"/>
      <w:marBottom w:val="0"/>
      <w:divBdr>
        <w:top w:val="none" w:sz="0" w:space="0" w:color="auto"/>
        <w:left w:val="none" w:sz="0" w:space="0" w:color="auto"/>
        <w:bottom w:val="none" w:sz="0" w:space="0" w:color="auto"/>
        <w:right w:val="none" w:sz="0" w:space="0" w:color="auto"/>
      </w:divBdr>
    </w:div>
    <w:div w:id="1133869988">
      <w:bodyDiv w:val="1"/>
      <w:marLeft w:val="0"/>
      <w:marRight w:val="0"/>
      <w:marTop w:val="0"/>
      <w:marBottom w:val="0"/>
      <w:divBdr>
        <w:top w:val="none" w:sz="0" w:space="0" w:color="auto"/>
        <w:left w:val="none" w:sz="0" w:space="0" w:color="auto"/>
        <w:bottom w:val="none" w:sz="0" w:space="0" w:color="auto"/>
        <w:right w:val="none" w:sz="0" w:space="0" w:color="auto"/>
      </w:divBdr>
    </w:div>
    <w:div w:id="1258447308">
      <w:bodyDiv w:val="1"/>
      <w:marLeft w:val="0"/>
      <w:marRight w:val="0"/>
      <w:marTop w:val="0"/>
      <w:marBottom w:val="0"/>
      <w:divBdr>
        <w:top w:val="none" w:sz="0" w:space="0" w:color="auto"/>
        <w:left w:val="none" w:sz="0" w:space="0" w:color="auto"/>
        <w:bottom w:val="none" w:sz="0" w:space="0" w:color="auto"/>
        <w:right w:val="none" w:sz="0" w:space="0" w:color="auto"/>
      </w:divBdr>
    </w:div>
    <w:div w:id="1438334725">
      <w:bodyDiv w:val="1"/>
      <w:marLeft w:val="0"/>
      <w:marRight w:val="0"/>
      <w:marTop w:val="0"/>
      <w:marBottom w:val="0"/>
      <w:divBdr>
        <w:top w:val="none" w:sz="0" w:space="0" w:color="auto"/>
        <w:left w:val="none" w:sz="0" w:space="0" w:color="auto"/>
        <w:bottom w:val="none" w:sz="0" w:space="0" w:color="auto"/>
        <w:right w:val="none" w:sz="0" w:space="0" w:color="auto"/>
      </w:divBdr>
    </w:div>
    <w:div w:id="1514567292">
      <w:bodyDiv w:val="1"/>
      <w:marLeft w:val="0"/>
      <w:marRight w:val="0"/>
      <w:marTop w:val="0"/>
      <w:marBottom w:val="0"/>
      <w:divBdr>
        <w:top w:val="none" w:sz="0" w:space="0" w:color="auto"/>
        <w:left w:val="none" w:sz="0" w:space="0" w:color="auto"/>
        <w:bottom w:val="none" w:sz="0" w:space="0" w:color="auto"/>
        <w:right w:val="none" w:sz="0" w:space="0" w:color="auto"/>
      </w:divBdr>
    </w:div>
    <w:div w:id="1530223192">
      <w:bodyDiv w:val="1"/>
      <w:marLeft w:val="0"/>
      <w:marRight w:val="0"/>
      <w:marTop w:val="0"/>
      <w:marBottom w:val="0"/>
      <w:divBdr>
        <w:top w:val="none" w:sz="0" w:space="0" w:color="auto"/>
        <w:left w:val="none" w:sz="0" w:space="0" w:color="auto"/>
        <w:bottom w:val="none" w:sz="0" w:space="0" w:color="auto"/>
        <w:right w:val="none" w:sz="0" w:space="0" w:color="auto"/>
      </w:divBdr>
    </w:div>
    <w:div w:id="1593539799">
      <w:bodyDiv w:val="1"/>
      <w:marLeft w:val="0"/>
      <w:marRight w:val="0"/>
      <w:marTop w:val="0"/>
      <w:marBottom w:val="0"/>
      <w:divBdr>
        <w:top w:val="none" w:sz="0" w:space="0" w:color="auto"/>
        <w:left w:val="none" w:sz="0" w:space="0" w:color="auto"/>
        <w:bottom w:val="none" w:sz="0" w:space="0" w:color="auto"/>
        <w:right w:val="none" w:sz="0" w:space="0" w:color="auto"/>
      </w:divBdr>
    </w:div>
    <w:div w:id="1613323528">
      <w:bodyDiv w:val="1"/>
      <w:marLeft w:val="0"/>
      <w:marRight w:val="0"/>
      <w:marTop w:val="0"/>
      <w:marBottom w:val="0"/>
      <w:divBdr>
        <w:top w:val="none" w:sz="0" w:space="0" w:color="auto"/>
        <w:left w:val="none" w:sz="0" w:space="0" w:color="auto"/>
        <w:bottom w:val="none" w:sz="0" w:space="0" w:color="auto"/>
        <w:right w:val="none" w:sz="0" w:space="0" w:color="auto"/>
      </w:divBdr>
    </w:div>
    <w:div w:id="1624657176">
      <w:bodyDiv w:val="1"/>
      <w:marLeft w:val="0"/>
      <w:marRight w:val="0"/>
      <w:marTop w:val="0"/>
      <w:marBottom w:val="0"/>
      <w:divBdr>
        <w:top w:val="none" w:sz="0" w:space="0" w:color="auto"/>
        <w:left w:val="none" w:sz="0" w:space="0" w:color="auto"/>
        <w:bottom w:val="none" w:sz="0" w:space="0" w:color="auto"/>
        <w:right w:val="none" w:sz="0" w:space="0" w:color="auto"/>
      </w:divBdr>
    </w:div>
    <w:div w:id="1659722960">
      <w:bodyDiv w:val="1"/>
      <w:marLeft w:val="0"/>
      <w:marRight w:val="0"/>
      <w:marTop w:val="0"/>
      <w:marBottom w:val="0"/>
      <w:divBdr>
        <w:top w:val="none" w:sz="0" w:space="0" w:color="auto"/>
        <w:left w:val="none" w:sz="0" w:space="0" w:color="auto"/>
        <w:bottom w:val="none" w:sz="0" w:space="0" w:color="auto"/>
        <w:right w:val="none" w:sz="0" w:space="0" w:color="auto"/>
      </w:divBdr>
      <w:divsChild>
        <w:div w:id="732891499">
          <w:marLeft w:val="0"/>
          <w:marRight w:val="0"/>
          <w:marTop w:val="75"/>
          <w:marBottom w:val="0"/>
          <w:divBdr>
            <w:top w:val="none" w:sz="0" w:space="0" w:color="auto"/>
            <w:left w:val="none" w:sz="0" w:space="0" w:color="auto"/>
            <w:bottom w:val="none" w:sz="0" w:space="0" w:color="auto"/>
            <w:right w:val="none" w:sz="0" w:space="0" w:color="auto"/>
          </w:divBdr>
          <w:divsChild>
            <w:div w:id="861749053">
              <w:marLeft w:val="0"/>
              <w:marRight w:val="0"/>
              <w:marTop w:val="0"/>
              <w:marBottom w:val="0"/>
              <w:divBdr>
                <w:top w:val="single" w:sz="6" w:space="8" w:color="CCCCCC"/>
                <w:left w:val="single" w:sz="6" w:space="11" w:color="CCCCCC"/>
                <w:bottom w:val="single" w:sz="18" w:space="19" w:color="999999"/>
                <w:right w:val="single" w:sz="18" w:space="8" w:color="999999"/>
              </w:divBdr>
              <w:divsChild>
                <w:div w:id="197979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161992">
      <w:bodyDiv w:val="1"/>
      <w:marLeft w:val="0"/>
      <w:marRight w:val="0"/>
      <w:marTop w:val="0"/>
      <w:marBottom w:val="0"/>
      <w:divBdr>
        <w:top w:val="none" w:sz="0" w:space="0" w:color="auto"/>
        <w:left w:val="none" w:sz="0" w:space="0" w:color="auto"/>
        <w:bottom w:val="none" w:sz="0" w:space="0" w:color="auto"/>
        <w:right w:val="none" w:sz="0" w:space="0" w:color="auto"/>
      </w:divBdr>
    </w:div>
    <w:div w:id="1810589641">
      <w:bodyDiv w:val="1"/>
      <w:marLeft w:val="0"/>
      <w:marRight w:val="0"/>
      <w:marTop w:val="0"/>
      <w:marBottom w:val="0"/>
      <w:divBdr>
        <w:top w:val="none" w:sz="0" w:space="0" w:color="auto"/>
        <w:left w:val="none" w:sz="0" w:space="0" w:color="auto"/>
        <w:bottom w:val="none" w:sz="0" w:space="0" w:color="auto"/>
        <w:right w:val="none" w:sz="0" w:space="0" w:color="auto"/>
      </w:divBdr>
    </w:div>
    <w:div w:id="1859853068">
      <w:bodyDiv w:val="1"/>
      <w:marLeft w:val="0"/>
      <w:marRight w:val="0"/>
      <w:marTop w:val="0"/>
      <w:marBottom w:val="0"/>
      <w:divBdr>
        <w:top w:val="none" w:sz="0" w:space="0" w:color="auto"/>
        <w:left w:val="none" w:sz="0" w:space="0" w:color="auto"/>
        <w:bottom w:val="none" w:sz="0" w:space="0" w:color="auto"/>
        <w:right w:val="none" w:sz="0" w:space="0" w:color="auto"/>
      </w:divBdr>
    </w:div>
    <w:div w:id="1876846898">
      <w:bodyDiv w:val="1"/>
      <w:marLeft w:val="0"/>
      <w:marRight w:val="0"/>
      <w:marTop w:val="0"/>
      <w:marBottom w:val="0"/>
      <w:divBdr>
        <w:top w:val="none" w:sz="0" w:space="0" w:color="auto"/>
        <w:left w:val="none" w:sz="0" w:space="0" w:color="auto"/>
        <w:bottom w:val="none" w:sz="0" w:space="0" w:color="auto"/>
        <w:right w:val="none" w:sz="0" w:space="0" w:color="auto"/>
      </w:divBdr>
    </w:div>
    <w:div w:id="1882357220">
      <w:bodyDiv w:val="1"/>
      <w:marLeft w:val="0"/>
      <w:marRight w:val="0"/>
      <w:marTop w:val="0"/>
      <w:marBottom w:val="0"/>
      <w:divBdr>
        <w:top w:val="none" w:sz="0" w:space="0" w:color="auto"/>
        <w:left w:val="none" w:sz="0" w:space="0" w:color="auto"/>
        <w:bottom w:val="none" w:sz="0" w:space="0" w:color="auto"/>
        <w:right w:val="none" w:sz="0" w:space="0" w:color="auto"/>
      </w:divBdr>
    </w:div>
    <w:div w:id="1910268540">
      <w:bodyDiv w:val="1"/>
      <w:marLeft w:val="0"/>
      <w:marRight w:val="0"/>
      <w:marTop w:val="0"/>
      <w:marBottom w:val="0"/>
      <w:divBdr>
        <w:top w:val="none" w:sz="0" w:space="0" w:color="auto"/>
        <w:left w:val="none" w:sz="0" w:space="0" w:color="auto"/>
        <w:bottom w:val="none" w:sz="0" w:space="0" w:color="auto"/>
        <w:right w:val="none" w:sz="0" w:space="0" w:color="auto"/>
      </w:divBdr>
    </w:div>
    <w:div w:id="1911425570">
      <w:bodyDiv w:val="1"/>
      <w:marLeft w:val="0"/>
      <w:marRight w:val="0"/>
      <w:marTop w:val="0"/>
      <w:marBottom w:val="0"/>
      <w:divBdr>
        <w:top w:val="none" w:sz="0" w:space="0" w:color="auto"/>
        <w:left w:val="none" w:sz="0" w:space="0" w:color="auto"/>
        <w:bottom w:val="none" w:sz="0" w:space="0" w:color="auto"/>
        <w:right w:val="none" w:sz="0" w:space="0" w:color="auto"/>
      </w:divBdr>
      <w:divsChild>
        <w:div w:id="274219904">
          <w:marLeft w:val="360"/>
          <w:marRight w:val="0"/>
          <w:marTop w:val="200"/>
          <w:marBottom w:val="0"/>
          <w:divBdr>
            <w:top w:val="none" w:sz="0" w:space="0" w:color="auto"/>
            <w:left w:val="none" w:sz="0" w:space="0" w:color="auto"/>
            <w:bottom w:val="none" w:sz="0" w:space="0" w:color="auto"/>
            <w:right w:val="none" w:sz="0" w:space="0" w:color="auto"/>
          </w:divBdr>
        </w:div>
        <w:div w:id="571696934">
          <w:marLeft w:val="360"/>
          <w:marRight w:val="0"/>
          <w:marTop w:val="200"/>
          <w:marBottom w:val="0"/>
          <w:divBdr>
            <w:top w:val="none" w:sz="0" w:space="0" w:color="auto"/>
            <w:left w:val="none" w:sz="0" w:space="0" w:color="auto"/>
            <w:bottom w:val="none" w:sz="0" w:space="0" w:color="auto"/>
            <w:right w:val="none" w:sz="0" w:space="0" w:color="auto"/>
          </w:divBdr>
        </w:div>
        <w:div w:id="666326079">
          <w:marLeft w:val="360"/>
          <w:marRight w:val="0"/>
          <w:marTop w:val="200"/>
          <w:marBottom w:val="0"/>
          <w:divBdr>
            <w:top w:val="none" w:sz="0" w:space="0" w:color="auto"/>
            <w:left w:val="none" w:sz="0" w:space="0" w:color="auto"/>
            <w:bottom w:val="none" w:sz="0" w:space="0" w:color="auto"/>
            <w:right w:val="none" w:sz="0" w:space="0" w:color="auto"/>
          </w:divBdr>
        </w:div>
        <w:div w:id="999313330">
          <w:marLeft w:val="360"/>
          <w:marRight w:val="0"/>
          <w:marTop w:val="200"/>
          <w:marBottom w:val="0"/>
          <w:divBdr>
            <w:top w:val="none" w:sz="0" w:space="0" w:color="auto"/>
            <w:left w:val="none" w:sz="0" w:space="0" w:color="auto"/>
            <w:bottom w:val="none" w:sz="0" w:space="0" w:color="auto"/>
            <w:right w:val="none" w:sz="0" w:space="0" w:color="auto"/>
          </w:divBdr>
        </w:div>
        <w:div w:id="1028721228">
          <w:marLeft w:val="360"/>
          <w:marRight w:val="0"/>
          <w:marTop w:val="200"/>
          <w:marBottom w:val="0"/>
          <w:divBdr>
            <w:top w:val="none" w:sz="0" w:space="0" w:color="auto"/>
            <w:left w:val="none" w:sz="0" w:space="0" w:color="auto"/>
            <w:bottom w:val="none" w:sz="0" w:space="0" w:color="auto"/>
            <w:right w:val="none" w:sz="0" w:space="0" w:color="auto"/>
          </w:divBdr>
        </w:div>
        <w:div w:id="1214973376">
          <w:marLeft w:val="360"/>
          <w:marRight w:val="0"/>
          <w:marTop w:val="200"/>
          <w:marBottom w:val="0"/>
          <w:divBdr>
            <w:top w:val="none" w:sz="0" w:space="0" w:color="auto"/>
            <w:left w:val="none" w:sz="0" w:space="0" w:color="auto"/>
            <w:bottom w:val="none" w:sz="0" w:space="0" w:color="auto"/>
            <w:right w:val="none" w:sz="0" w:space="0" w:color="auto"/>
          </w:divBdr>
        </w:div>
        <w:div w:id="1263761541">
          <w:marLeft w:val="360"/>
          <w:marRight w:val="0"/>
          <w:marTop w:val="200"/>
          <w:marBottom w:val="0"/>
          <w:divBdr>
            <w:top w:val="none" w:sz="0" w:space="0" w:color="auto"/>
            <w:left w:val="none" w:sz="0" w:space="0" w:color="auto"/>
            <w:bottom w:val="none" w:sz="0" w:space="0" w:color="auto"/>
            <w:right w:val="none" w:sz="0" w:space="0" w:color="auto"/>
          </w:divBdr>
        </w:div>
        <w:div w:id="1634630746">
          <w:marLeft w:val="360"/>
          <w:marRight w:val="0"/>
          <w:marTop w:val="200"/>
          <w:marBottom w:val="0"/>
          <w:divBdr>
            <w:top w:val="none" w:sz="0" w:space="0" w:color="auto"/>
            <w:left w:val="none" w:sz="0" w:space="0" w:color="auto"/>
            <w:bottom w:val="none" w:sz="0" w:space="0" w:color="auto"/>
            <w:right w:val="none" w:sz="0" w:space="0" w:color="auto"/>
          </w:divBdr>
        </w:div>
        <w:div w:id="1744254546">
          <w:marLeft w:val="360"/>
          <w:marRight w:val="0"/>
          <w:marTop w:val="200"/>
          <w:marBottom w:val="0"/>
          <w:divBdr>
            <w:top w:val="none" w:sz="0" w:space="0" w:color="auto"/>
            <w:left w:val="none" w:sz="0" w:space="0" w:color="auto"/>
            <w:bottom w:val="none" w:sz="0" w:space="0" w:color="auto"/>
            <w:right w:val="none" w:sz="0" w:space="0" w:color="auto"/>
          </w:divBdr>
        </w:div>
        <w:div w:id="1825853002">
          <w:marLeft w:val="360"/>
          <w:marRight w:val="0"/>
          <w:marTop w:val="200"/>
          <w:marBottom w:val="0"/>
          <w:divBdr>
            <w:top w:val="none" w:sz="0" w:space="0" w:color="auto"/>
            <w:left w:val="none" w:sz="0" w:space="0" w:color="auto"/>
            <w:bottom w:val="none" w:sz="0" w:space="0" w:color="auto"/>
            <w:right w:val="none" w:sz="0" w:space="0" w:color="auto"/>
          </w:divBdr>
        </w:div>
      </w:divsChild>
    </w:div>
    <w:div w:id="1915313410">
      <w:bodyDiv w:val="1"/>
      <w:marLeft w:val="0"/>
      <w:marRight w:val="0"/>
      <w:marTop w:val="0"/>
      <w:marBottom w:val="0"/>
      <w:divBdr>
        <w:top w:val="none" w:sz="0" w:space="0" w:color="auto"/>
        <w:left w:val="none" w:sz="0" w:space="0" w:color="auto"/>
        <w:bottom w:val="none" w:sz="0" w:space="0" w:color="auto"/>
        <w:right w:val="none" w:sz="0" w:space="0" w:color="auto"/>
      </w:divBdr>
    </w:div>
    <w:div w:id="1997763746">
      <w:bodyDiv w:val="1"/>
      <w:marLeft w:val="0"/>
      <w:marRight w:val="0"/>
      <w:marTop w:val="0"/>
      <w:marBottom w:val="0"/>
      <w:divBdr>
        <w:top w:val="none" w:sz="0" w:space="0" w:color="auto"/>
        <w:left w:val="none" w:sz="0" w:space="0" w:color="auto"/>
        <w:bottom w:val="none" w:sz="0" w:space="0" w:color="auto"/>
        <w:right w:val="none" w:sz="0" w:space="0" w:color="auto"/>
      </w:divBdr>
    </w:div>
    <w:div w:id="2024890898">
      <w:bodyDiv w:val="1"/>
      <w:marLeft w:val="0"/>
      <w:marRight w:val="0"/>
      <w:marTop w:val="0"/>
      <w:marBottom w:val="0"/>
      <w:divBdr>
        <w:top w:val="none" w:sz="0" w:space="0" w:color="auto"/>
        <w:left w:val="none" w:sz="0" w:space="0" w:color="auto"/>
        <w:bottom w:val="none" w:sz="0" w:space="0" w:color="auto"/>
        <w:right w:val="none" w:sz="0" w:space="0" w:color="auto"/>
      </w:divBdr>
      <w:divsChild>
        <w:div w:id="65232277">
          <w:marLeft w:val="0"/>
          <w:marRight w:val="0"/>
          <w:marTop w:val="480"/>
          <w:marBottom w:val="480"/>
          <w:divBdr>
            <w:top w:val="none" w:sz="0" w:space="0" w:color="auto"/>
            <w:left w:val="single" w:sz="48" w:space="12" w:color="B1B4B6"/>
            <w:bottom w:val="none" w:sz="0" w:space="0" w:color="auto"/>
            <w:right w:val="none" w:sz="0" w:space="0" w:color="auto"/>
          </w:divBdr>
        </w:div>
        <w:div w:id="122577342">
          <w:marLeft w:val="0"/>
          <w:marRight w:val="0"/>
          <w:marTop w:val="480"/>
          <w:marBottom w:val="480"/>
          <w:divBdr>
            <w:top w:val="none" w:sz="0" w:space="0" w:color="auto"/>
            <w:left w:val="single" w:sz="48" w:space="12" w:color="B1B4B6"/>
            <w:bottom w:val="none" w:sz="0" w:space="0" w:color="auto"/>
            <w:right w:val="none" w:sz="0" w:space="0" w:color="auto"/>
          </w:divBdr>
        </w:div>
        <w:div w:id="861433803">
          <w:marLeft w:val="0"/>
          <w:marRight w:val="0"/>
          <w:marTop w:val="480"/>
          <w:marBottom w:val="480"/>
          <w:divBdr>
            <w:top w:val="none" w:sz="0" w:space="0" w:color="auto"/>
            <w:left w:val="single" w:sz="48" w:space="12" w:color="B1B4B6"/>
            <w:bottom w:val="none" w:sz="0" w:space="0" w:color="auto"/>
            <w:right w:val="none" w:sz="0" w:space="0" w:color="auto"/>
          </w:divBdr>
        </w:div>
        <w:div w:id="1815490757">
          <w:marLeft w:val="0"/>
          <w:marRight w:val="0"/>
          <w:marTop w:val="480"/>
          <w:marBottom w:val="480"/>
          <w:divBdr>
            <w:top w:val="none" w:sz="0" w:space="0" w:color="auto"/>
            <w:left w:val="single" w:sz="48" w:space="12" w:color="B1B4B6"/>
            <w:bottom w:val="none" w:sz="0" w:space="0" w:color="auto"/>
            <w:right w:val="none" w:sz="0" w:space="0" w:color="auto"/>
          </w:divBdr>
        </w:div>
        <w:div w:id="1826117594">
          <w:marLeft w:val="0"/>
          <w:marRight w:val="0"/>
          <w:marTop w:val="480"/>
          <w:marBottom w:val="480"/>
          <w:divBdr>
            <w:top w:val="none" w:sz="0" w:space="0" w:color="auto"/>
            <w:left w:val="single" w:sz="48" w:space="12" w:color="B1B4B6"/>
            <w:bottom w:val="none" w:sz="0" w:space="0" w:color="auto"/>
            <w:right w:val="none" w:sz="0" w:space="0" w:color="auto"/>
          </w:divBdr>
        </w:div>
        <w:div w:id="2012757066">
          <w:marLeft w:val="0"/>
          <w:marRight w:val="0"/>
          <w:marTop w:val="480"/>
          <w:marBottom w:val="480"/>
          <w:divBdr>
            <w:top w:val="none" w:sz="0" w:space="0" w:color="auto"/>
            <w:left w:val="single" w:sz="48" w:space="12" w:color="B1B4B6"/>
            <w:bottom w:val="none" w:sz="0" w:space="0" w:color="auto"/>
            <w:right w:val="none" w:sz="0" w:space="0" w:color="auto"/>
          </w:divBdr>
        </w:div>
        <w:div w:id="2139908466">
          <w:marLeft w:val="0"/>
          <w:marRight w:val="0"/>
          <w:marTop w:val="480"/>
          <w:marBottom w:val="480"/>
          <w:divBdr>
            <w:top w:val="none" w:sz="0" w:space="0" w:color="auto"/>
            <w:left w:val="single" w:sz="48" w:space="12" w:color="B1B4B6"/>
            <w:bottom w:val="none" w:sz="0" w:space="0" w:color="auto"/>
            <w:right w:val="none" w:sz="0" w:space="0" w:color="auto"/>
          </w:divBdr>
        </w:div>
      </w:divsChild>
    </w:div>
    <w:div w:id="2081517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www.brook.org.uk/" TargetMode="External"/><Relationship Id="rId21" Type="http://schemas.openxmlformats.org/officeDocument/2006/relationships/hyperlink" Target="https://www.npcc.police.uk/documents/Children%20and%20Young%20people/When%20to%20call%20the%20police%20guidance%20for%20schools%20and%20colleges.pdf" TargetMode="External"/><Relationship Id="rId42" Type="http://schemas.openxmlformats.org/officeDocument/2006/relationships/hyperlink" Target="https://www.gov.uk/whistleblowing" TargetMode="External"/><Relationship Id="rId63" Type="http://schemas.openxmlformats.org/officeDocument/2006/relationships/hyperlink" Target="http://greatermanchesterscb.proceduresonline.com/" TargetMode="External"/><Relationship Id="rId84" Type="http://schemas.openxmlformats.org/officeDocument/2006/relationships/hyperlink" Target="http://www.fearless.org" TargetMode="External"/><Relationship Id="rId138" Type="http://schemas.openxmlformats.org/officeDocument/2006/relationships/hyperlink" Target="https://nationalcrimeagency.gov.uk/what-we-do/crime-threats/cyber-crime/cyberchoices" TargetMode="External"/><Relationship Id="rId159" Type="http://schemas.openxmlformats.org/officeDocument/2006/relationships/hyperlink" Target="https://www.stockport.gov.uk/contacting-the-massh" TargetMode="External"/><Relationship Id="rId170" Type="http://schemas.openxmlformats.org/officeDocument/2006/relationships/hyperlink" Target="https://www.stockport.gov.uk/contacting-the-massh/contacting-the-massh" TargetMode="External"/><Relationship Id="rId107" Type="http://schemas.openxmlformats.org/officeDocument/2006/relationships/hyperlink" Target="http://www.nationalcrimeagency.gov.uk/who-we-are" TargetMode="External"/><Relationship Id="rId11" Type="http://schemas.openxmlformats.org/officeDocument/2006/relationships/image" Target="media/image1.png"/><Relationship Id="rId32" Type="http://schemas.microsoft.com/office/2007/relationships/diagramDrawing" Target="diagrams/drawing1.xml"/><Relationship Id="rId53" Type="http://schemas.openxmlformats.org/officeDocument/2006/relationships/hyperlink" Target="https://www.gov.uk/government/uploads/system/uploads/attachment_data/file/626770/6_3505_HO_Child_exploitation_FINAL_web__2_.pdf" TargetMode="External"/><Relationship Id="rId74" Type="http://schemas.openxmlformats.org/officeDocument/2006/relationships/hyperlink" Target="http://www.actionforchildren.org.uk" TargetMode="External"/><Relationship Id="rId128" Type="http://schemas.openxmlformats.org/officeDocument/2006/relationships/hyperlink" Target="http://www.thinkuknow.co.uk" TargetMode="External"/><Relationship Id="rId149" Type="http://schemas.openxmlformats.org/officeDocument/2006/relationships/hyperlink" Target="https://www.gov.uk/government/publications/young-witness-booklet-for-5-to-11-year-olds" TargetMode="External"/><Relationship Id="rId5" Type="http://schemas.openxmlformats.org/officeDocument/2006/relationships/numbering" Target="numbering.xml"/><Relationship Id="rId95" Type="http://schemas.openxmlformats.org/officeDocument/2006/relationships/hyperlink" Target="http://www.mencap.org.uk" TargetMode="External"/><Relationship Id="rId160" Type="http://schemas.openxmlformats.org/officeDocument/2006/relationships/hyperlink" Target="https://www.gov.uk/government/publications/what-to-do-if-youre-worried-a-child-is-being-abused--2" TargetMode="External"/><Relationship Id="rId22"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43" Type="http://schemas.openxmlformats.org/officeDocument/2006/relationships/hyperlink" Target="https://www.nspcc.org.uk/keeping-children-safe/reporting-abuse/dedicated-helplines/whistleblowing-advice-line/" TargetMode="External"/><Relationship Id="rId64" Type="http://schemas.openxmlformats.org/officeDocument/2006/relationships/hyperlink" Target="http://www.stockportsuicideprevention.org.uk/" TargetMode="External"/><Relationship Id="rId118" Type="http://schemas.openxmlformats.org/officeDocument/2006/relationships/hyperlink" Target="http://www.gov.uk/government/news/upskirting-know-your-rights" TargetMode="External"/><Relationship Id="rId139" Type="http://schemas.openxmlformats.org/officeDocument/2006/relationships/hyperlink" Target="http://www.ncsc.gov.uk" TargetMode="External"/><Relationship Id="rId85" Type="http://schemas.openxmlformats.org/officeDocument/2006/relationships/hyperlink" Target="http://www.victimsupport.org.uk/" TargetMode="External"/><Relationship Id="rId150" Type="http://schemas.openxmlformats.org/officeDocument/2006/relationships/hyperlink" Target="https://www.gov.uk/government/publications/young-witness-booklet-for-12-to-17-year-olds" TargetMode="External"/><Relationship Id="rId171" Type="http://schemas.openxmlformats.org/officeDocument/2006/relationships/hyperlink" Target="http://www.safeguardingchildreninstockport.org.uk/wp-content/uploads/2023/04/Stockports-multi-agency-response-to-need-guidance-document.pdf" TargetMode="External"/><Relationship Id="rId12" Type="http://schemas.openxmlformats.org/officeDocument/2006/relationships/image" Target="media/image2.png"/><Relationship Id="rId33" Type="http://schemas.openxmlformats.org/officeDocument/2006/relationships/image" Target="media/image3.emf"/><Relationship Id="rId108" Type="http://schemas.openxmlformats.org/officeDocument/2006/relationships/hyperlink" Target="http://www.itsnotokay.co.uk" TargetMode="External"/><Relationship Id="rId129" Type="http://schemas.openxmlformats.org/officeDocument/2006/relationships/hyperlink" Target="http://www.iwf.org.uk" TargetMode="External"/><Relationship Id="rId54" Type="http://schemas.openxmlformats.org/officeDocument/2006/relationships/hyperlink" Target="https://www.gov.uk/guidance/safeguarding-and-remote-education" TargetMode="External"/><Relationship Id="rId75" Type="http://schemas.openxmlformats.org/officeDocument/2006/relationships/hyperlink" Target="http://www.childrenssociety.org.uk" TargetMode="External"/><Relationship Id="rId96" Type="http://schemas.openxmlformats.org/officeDocument/2006/relationships/hyperlink" Target="https://councilfordisabledchildren.org.uk/" TargetMode="External"/><Relationship Id="rId140" Type="http://schemas.openxmlformats.org/officeDocument/2006/relationships/hyperlink" Target="http://www.mind.org.uk" TargetMode="External"/><Relationship Id="rId161" Type="http://schemas.openxmlformats.org/officeDocument/2006/relationships/hyperlink" Target="https://www.stockport.gov.uk/early-help-assessment/assessing-needs-eha" TargetMode="External"/><Relationship Id="rId6" Type="http://schemas.openxmlformats.org/officeDocument/2006/relationships/styles" Target="styles.xml"/><Relationship Id="rId23" Type="http://schemas.openxmlformats.org/officeDocument/2006/relationships/hyperlink" Target="http://www.cyberchoices.uk/" TargetMode="External"/><Relationship Id="rId28" Type="http://schemas.openxmlformats.org/officeDocument/2006/relationships/diagramData" Target="diagrams/data1.xml"/><Relationship Id="rId49" Type="http://schemas.openxmlformats.org/officeDocument/2006/relationships/hyperlink" Target="http://www.safeguardingchildreninstockport.org.uk/wp-content/uploads/2023/04/Stockports-multi-agency-response-to-need-guidance-document.pdf" TargetMode="External"/><Relationship Id="rId114" Type="http://schemas.openxmlformats.org/officeDocument/2006/relationships/hyperlink" Target="http://www.gov.uk/government/publications/mandatory-reporting-of-female-genital-mutilation-procedural-information" TargetMode="External"/><Relationship Id="rId119" Type="http://schemas.openxmlformats.org/officeDocument/2006/relationships/hyperlink" Target="http://www.lucyfaithfull.org.uk" TargetMode="External"/><Relationship Id="rId44" Type="http://schemas.openxmlformats.org/officeDocument/2006/relationships/hyperlink" Target="https://www.tithebarn.stockport.sch.uk/policies" TargetMode="External"/><Relationship Id="rId60" Type="http://schemas.openxmlformats.org/officeDocument/2006/relationships/footer" Target="footer1.xml"/><Relationship Id="rId65" Type="http://schemas.openxmlformats.org/officeDocument/2006/relationships/hyperlink" Target="https://www.stockport.gov.uk/early-help-assessment" TargetMode="External"/><Relationship Id="rId81" Type="http://schemas.openxmlformats.org/officeDocument/2006/relationships/hyperlink" Target="http://www.papyrus-uk.org" TargetMode="External"/><Relationship Id="rId86" Type="http://schemas.openxmlformats.org/officeDocument/2006/relationships/hyperlink" Target="http://www.familylives.org.uk" TargetMode="External"/><Relationship Id="rId130" Type="http://schemas.openxmlformats.org/officeDocument/2006/relationships/hyperlink" Target="http://www.childnet.com" TargetMode="External"/><Relationship Id="rId135" Type="http://schemas.openxmlformats.org/officeDocument/2006/relationships/hyperlink" Target="http://www.nspcc.org.uk/onlinesafety" TargetMode="External"/><Relationship Id="rId151" Type="http://schemas.openxmlformats.org/officeDocument/2006/relationships/hyperlink" Target="https://helpwithchildarrangements.service.justice.gov.uk/" TargetMode="External"/><Relationship Id="rId156" Type="http://schemas.openxmlformats.org/officeDocument/2006/relationships/hyperlink" Target="http://trixresources.proceduresonline.com/nat_key/keywords/child_protection_plan.html" TargetMode="External"/><Relationship Id="rId177" Type="http://schemas.openxmlformats.org/officeDocument/2006/relationships/hyperlink" Target="mailto:help@nspcc.org.uk" TargetMode="External"/><Relationship Id="rId172" Type="http://schemas.openxmlformats.org/officeDocument/2006/relationships/hyperlink" Target="file:///\\Bh10201\Bh10201Data\SServices\WestminsterHouse\team%20areas\Safeguarding%20Secretarial\WSCB\Amanda\___Education%20Officer\2.%20Safeguarding%20Documents\____MODEL%20Safeguarding%20Policy\Current%20Policy%20-%202020-2021\Actions%20when%20there%20are%20concerns%20about%20a%20child.pub" TargetMode="External"/><Relationship Id="rId13" Type="http://schemas.openxmlformats.org/officeDocument/2006/relationships/hyperlink" Target="https://assets.publishing.service.gov.uk/government/uploads/system/uploads/attachment_data/file/721581/Information_sharing_advice_practitioners_safeguarding_services.pdf" TargetMode="External"/><Relationship Id="rId18" Type="http://schemas.openxmlformats.org/officeDocument/2006/relationships/hyperlink" Target="https://www.gov.uk/government/publications/use-of-reasonable-force-in-schools" TargetMode="External"/><Relationship Id="rId39" Type="http://schemas.openxmlformats.org/officeDocument/2006/relationships/diagramColors" Target="diagrams/colors2.xml"/><Relationship Id="rId109" Type="http://schemas.openxmlformats.org/officeDocument/2006/relationships/hyperlink" Target="http://www.nwgnetwork.org" TargetMode="External"/><Relationship Id="rId34" Type="http://schemas.openxmlformats.org/officeDocument/2006/relationships/oleObject" Target="embeddings/Microsoft_Visio_2003-2010_Drawing1.vsd"/><Relationship Id="rId50" Type="http://schemas.openxmlformats.org/officeDocument/2006/relationships/hyperlink" Target="https://greatermanchesterscb.proceduresonline.com/chapters/contents.html" TargetMode="External"/><Relationship Id="rId55" Type="http://schemas.openxmlformats.org/officeDocument/2006/relationships/hyperlink" Target="https://www.gov.uk/government/publications/school-and-college-security/school-and-college-security" TargetMode="External"/><Relationship Id="rId76" Type="http://schemas.openxmlformats.org/officeDocument/2006/relationships/hyperlink" Target="http://www.csacentre.org.uk" TargetMode="External"/><Relationship Id="rId97" Type="http://schemas.openxmlformats.org/officeDocument/2006/relationships/hyperlink" Target="https://contextualsafeguarding.org.uk/" TargetMode="External"/><Relationship Id="rId104" Type="http://schemas.openxmlformats.org/officeDocument/2006/relationships/hyperlink" Target="http://www.mensadviceline.org.uk" TargetMode="External"/><Relationship Id="rId120" Type="http://schemas.openxmlformats.org/officeDocument/2006/relationships/hyperlink" Target="http://www.stopitnow.org.uk" TargetMode="External"/><Relationship Id="rId125" Type="http://schemas.openxmlformats.org/officeDocument/2006/relationships/hyperlink" Target="http://www.kidscape.org.uk" TargetMode="External"/><Relationship Id="rId141" Type="http://schemas.openxmlformats.org/officeDocument/2006/relationships/hyperlink" Target="https://moodspark.org.uk/" TargetMode="External"/><Relationship Id="rId146" Type="http://schemas.openxmlformats.org/officeDocument/2006/relationships/hyperlink" Target="http://www.gov.uk/report-terrorism" TargetMode="External"/><Relationship Id="rId167" Type="http://schemas.openxmlformats.org/officeDocument/2006/relationships/hyperlink" Target="http://www.safeguardingchildreninstockport.org.uk/wp-content/uploads/2023/04/Stockports-multi-agency-response-to-need-guidance-document.pdf" TargetMode="External"/><Relationship Id="rId7" Type="http://schemas.openxmlformats.org/officeDocument/2006/relationships/settings" Target="settings.xml"/><Relationship Id="rId71" Type="http://schemas.openxmlformats.org/officeDocument/2006/relationships/hyperlink" Target="mailto:help@nspcc.org.uk" TargetMode="External"/><Relationship Id="rId92" Type="http://schemas.openxmlformats.org/officeDocument/2006/relationships/hyperlink" Target="http://www.actionfraud.police.uk" TargetMode="External"/><Relationship Id="rId162" Type="http://schemas.openxmlformats.org/officeDocument/2006/relationships/hyperlink" Target="https://forms.stockport.gov.uk/v2/contacting-the-massh/level-select" TargetMode="External"/><Relationship Id="rId2" Type="http://schemas.openxmlformats.org/officeDocument/2006/relationships/customXml" Target="../customXml/item2.xml"/><Relationship Id="rId29" Type="http://schemas.openxmlformats.org/officeDocument/2006/relationships/diagramLayout" Target="diagrams/layout1.xml"/><Relationship Id="rId24" Type="http://schemas.openxmlformats.org/officeDocument/2006/relationships/hyperlink" Target="https://www.gmp.police.uk/advice/advice-and-information/fa/fraud/online-fraud/cyber-crime-fraud/" TargetMode="External"/><Relationship Id="rId40" Type="http://schemas.microsoft.com/office/2007/relationships/diagramDrawing" Target="diagrams/drawing2.xml"/><Relationship Id="rId45" Type="http://schemas.openxmlformats.org/officeDocument/2006/relationships/hyperlink" Target="https://www.tithebarn.stockport.sch.uk/policies" TargetMode="External"/><Relationship Id="rId66" Type="http://schemas.openxmlformats.org/officeDocument/2006/relationships/hyperlink" Target="http://www.safeguardingchildreninstockport.org.uk/wp-content/uploads/2023/04/Stockports-multi-agency-response-to-need-guidance-document.pdf" TargetMode="External"/><Relationship Id="rId87" Type="http://schemas.openxmlformats.org/officeDocument/2006/relationships/hyperlink" Target="http://www.crimestoppers-uk.org/" TargetMode="External"/><Relationship Id="rId110" Type="http://schemas.openxmlformats.org/officeDocument/2006/relationships/hyperlink" Target="http://www.childrenssociety.org.uk/information/professionals/resources/county-lines-toolkit" TargetMode="External"/><Relationship Id="rId115" Type="http://schemas.openxmlformats.org/officeDocument/2006/relationships/hyperlink" Target="http://www.gov.uk/government/publications/the-right-to-choose-government-guidance-on-forced-marriage" TargetMode="External"/><Relationship Id="rId131" Type="http://schemas.openxmlformats.org/officeDocument/2006/relationships/hyperlink" Target="http://www.saferinternet.org.uk" TargetMode="External"/><Relationship Id="rId136" Type="http://schemas.openxmlformats.org/officeDocument/2006/relationships/hyperlink" Target="https://www.getsafeonline.org/" TargetMode="External"/><Relationship Id="rId157" Type="http://schemas.openxmlformats.org/officeDocument/2006/relationships/hyperlink" Target="https://www.stockport.gov.uk/start/contact-the-lado" TargetMode="External"/><Relationship Id="rId178" Type="http://schemas.openxmlformats.org/officeDocument/2006/relationships/fontTable" Target="fontTable.xml"/><Relationship Id="rId61" Type="http://schemas.openxmlformats.org/officeDocument/2006/relationships/header" Target="header2.xml"/><Relationship Id="rId82" Type="http://schemas.openxmlformats.org/officeDocument/2006/relationships/hyperlink" Target="http://www.themix.org.uk" TargetMode="External"/><Relationship Id="rId152" Type="http://schemas.openxmlformats.org/officeDocument/2006/relationships/hyperlink" Target="https://www.stockport.gov.uk/contacting-the-massh" TargetMode="External"/><Relationship Id="rId173" Type="http://schemas.openxmlformats.org/officeDocument/2006/relationships/hyperlink" Target="http://www.educationstockport.uk/" TargetMode="External"/><Relationship Id="rId19" Type="http://schemas.openxmlformats.org/officeDocument/2006/relationships/hyperlink" Target="https://www.tithebarn.stockport.sch.uk/acceptable_use" TargetMode="External"/><Relationship Id="rId14" Type="http://schemas.openxmlformats.org/officeDocument/2006/relationships/hyperlink" Target="https://assets.publishing.service.gov.uk/government/uploads/system/uploads/attachment_data/file/747620/Data_Protection_Toolkit_for_Schools_OpenBeta.pdf" TargetMode="External"/><Relationship Id="rId30" Type="http://schemas.openxmlformats.org/officeDocument/2006/relationships/diagramQuickStyle" Target="diagrams/quickStyle1.xml"/><Relationship Id="rId35" Type="http://schemas.openxmlformats.org/officeDocument/2006/relationships/hyperlink" Target="https://www.tithebarn.stockport.sch.uk/policies" TargetMode="External"/><Relationship Id="rId56" Type="http://schemas.openxmlformats.org/officeDocument/2006/relationships/hyperlink" Target="https://www.tithebarn.stockport.sch.uk/policies" TargetMode="External"/><Relationship Id="rId77" Type="http://schemas.openxmlformats.org/officeDocument/2006/relationships/hyperlink" Target="http://www.educationsupportpartnership.org.uk" TargetMode="External"/><Relationship Id="rId100" Type="http://schemas.openxmlformats.org/officeDocument/2006/relationships/hyperlink" Target="http://www.talktofrank.com/" TargetMode="External"/><Relationship Id="rId105" Type="http://schemas.openxmlformats.org/officeDocument/2006/relationships/hyperlink" Target="http://www.nationaldahelpline.org.uk/" TargetMode="External"/><Relationship Id="rId126" Type="http://schemas.openxmlformats.org/officeDocument/2006/relationships/hyperlink" Target="https://stockport.onlinesafetyhub.uk/" TargetMode="External"/><Relationship Id="rId147" Type="http://schemas.openxmlformats.org/officeDocument/2006/relationships/hyperlink" Target="http://www.report-it.org.uk" TargetMode="External"/><Relationship Id="rId168" Type="http://schemas.openxmlformats.org/officeDocument/2006/relationships/hyperlink" Target="https://www.tithebarn.stockport.sch.uk/policies" TargetMode="External"/><Relationship Id="rId8" Type="http://schemas.openxmlformats.org/officeDocument/2006/relationships/webSettings" Target="webSettings.xml"/><Relationship Id="rId51" Type="http://schemas.openxmlformats.org/officeDocument/2006/relationships/hyperlink" Target="https://greatermanchesterscp.trixonline.co.uk/chapter/safeguarding-children-and-young-people-vulnerable-to-violent-extremism?search=prevent%20duty" TargetMode="External"/><Relationship Id="rId72" Type="http://schemas.openxmlformats.org/officeDocument/2006/relationships/hyperlink" Target="http://www.nspcc.org.uk" TargetMode="External"/><Relationship Id="rId93" Type="http://schemas.openxmlformats.org/officeDocument/2006/relationships/hyperlink" Target="http://www.giveusashout.org/" TargetMode="External"/><Relationship Id="rId98" Type="http://schemas.openxmlformats.org/officeDocument/2006/relationships/hyperlink" Target="https://www.penninecare.nhs.uk/gmrh" TargetMode="External"/><Relationship Id="rId121" Type="http://schemas.openxmlformats.org/officeDocument/2006/relationships/hyperlink" Target="http://www.parentsprotect.co.uk" TargetMode="External"/><Relationship Id="rId142" Type="http://schemas.openxmlformats.org/officeDocument/2006/relationships/hyperlink" Target="http://www.youngminds.org.uk" TargetMode="External"/><Relationship Id="rId163" Type="http://schemas.openxmlformats.org/officeDocument/2006/relationships/hyperlink" Target="https://greatermanchesterscb.proceduresonline.com/search/search.html?zoom_sort=0&amp;zoom_query=escalation+process&amp;zoom_per_page=10&amp;zoom_and=0" TargetMode="External"/><Relationship Id="rId3" Type="http://schemas.openxmlformats.org/officeDocument/2006/relationships/customXml" Target="../customXml/item3.xml"/><Relationship Id="rId25" Type="http://schemas.openxmlformats.org/officeDocument/2006/relationships/hyperlink" Target="https://www.tithebarn.stockport.sch.uk/behaviour_policy" TargetMode="External"/><Relationship Id="rId46" Type="http://schemas.openxmlformats.org/officeDocument/2006/relationships/hyperlink" Target="https://www.gov.uk/government/publications/searching-screening-and-confiscation" TargetMode="External"/><Relationship Id="rId67" Type="http://schemas.openxmlformats.org/officeDocument/2006/relationships/hyperlink" Target="https://assets.publishing.service.gov.uk/government/uploads/system/uploads/attachment_data/file/665522/Teachers_standard_information.pdf" TargetMode="External"/><Relationship Id="rId116" Type="http://schemas.openxmlformats.org/officeDocument/2006/relationships/hyperlink" Target="https://rapecrisis.org.uk/" TargetMode="External"/><Relationship Id="rId137" Type="http://schemas.openxmlformats.org/officeDocument/2006/relationships/hyperlink" Target="http://www.parentsprotect.co.uk" TargetMode="External"/><Relationship Id="rId158" Type="http://schemas.openxmlformats.org/officeDocument/2006/relationships/hyperlink" Target="https://www.stockport.gov.uk/contacting-the-massh" TargetMode="External"/><Relationship Id="rId20"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41" Type="http://schemas.openxmlformats.org/officeDocument/2006/relationships/hyperlink" Target="https://www.tithebarn.stockport.sch.uk/policies" TargetMode="External"/><Relationship Id="rId62" Type="http://schemas.openxmlformats.org/officeDocument/2006/relationships/image" Target="media/image4.png"/><Relationship Id="rId83" Type="http://schemas.openxmlformats.org/officeDocument/2006/relationships/hyperlink" Target="http://www.giveusashout.org/" TargetMode="External"/><Relationship Id="rId88" Type="http://schemas.openxmlformats.org/officeDocument/2006/relationships/hyperlink" Target="http://www.victimsupport.org.uk" TargetMode="External"/><Relationship Id="rId111" Type="http://schemas.openxmlformats.org/officeDocument/2006/relationships/hyperlink" Target="https://karmanirvana.org.uk" TargetMode="External"/><Relationship Id="rId132" Type="http://schemas.openxmlformats.org/officeDocument/2006/relationships/hyperlink" Target="https://reportharmfulcontent.com/" TargetMode="External"/><Relationship Id="rId153" Type="http://schemas.openxmlformats.org/officeDocument/2006/relationships/oleObject" Target="embeddings/Microsoft_Visio_2003-2010_Drawing.vsd"/><Relationship Id="rId174" Type="http://schemas.openxmlformats.org/officeDocument/2006/relationships/hyperlink" Target="https://www.stockport.gov.uk/contacting-the-massh" TargetMode="External"/><Relationship Id="rId179" Type="http://schemas.openxmlformats.org/officeDocument/2006/relationships/theme" Target="theme/theme1.xml"/><Relationship Id="rId15" Type="http://schemas.openxmlformats.org/officeDocument/2006/relationships/hyperlink" Target="http://greatermanchesterscb.proceduresonline.com/" TargetMode="External"/><Relationship Id="rId36" Type="http://schemas.openxmlformats.org/officeDocument/2006/relationships/diagramData" Target="diagrams/data2.xml"/><Relationship Id="rId57" Type="http://schemas.openxmlformats.org/officeDocument/2006/relationships/hyperlink" Target="https://www.tithebarn.stockport.sch.uk/policies" TargetMode="External"/><Relationship Id="rId106" Type="http://schemas.openxmlformats.org/officeDocument/2006/relationships/hyperlink" Target="https://respectphoneline.org.uk/" TargetMode="External"/><Relationship Id="rId127" Type="http://schemas.openxmlformats.org/officeDocument/2006/relationships/hyperlink" Target="http://www.ceop.police.uk" TargetMode="External"/><Relationship Id="rId10" Type="http://schemas.openxmlformats.org/officeDocument/2006/relationships/endnotes" Target="endnotes.xml"/><Relationship Id="rId31" Type="http://schemas.openxmlformats.org/officeDocument/2006/relationships/diagramColors" Target="diagrams/colors1.xml"/><Relationship Id="rId52" Type="http://schemas.openxmlformats.org/officeDocument/2006/relationships/hyperlink" Target="https://www.operationencompass.org/" TargetMode="External"/><Relationship Id="rId73" Type="http://schemas.openxmlformats.org/officeDocument/2006/relationships/hyperlink" Target="http://www.barnardos.org.uk" TargetMode="External"/><Relationship Id="rId78" Type="http://schemas.openxmlformats.org/officeDocument/2006/relationships/hyperlink" Target="http://www.saferinternet.org.uk/helpline" TargetMode="External"/><Relationship Id="rId94" Type="http://schemas.openxmlformats.org/officeDocument/2006/relationships/hyperlink" Target="http://www.respond.org.uk" TargetMode="External"/><Relationship Id="rId99" Type="http://schemas.openxmlformats.org/officeDocument/2006/relationships/hyperlink" Target="https://stockport.fsd.org.uk/kb5/stockport/fsd/service.page?id=C5xgX4PNvUA" TargetMode="External"/><Relationship Id="rId101" Type="http://schemas.openxmlformats.org/officeDocument/2006/relationships/hyperlink" Target="http://www.domesticabuseservices.org.uk" TargetMode="External"/><Relationship Id="rId122" Type="http://schemas.openxmlformats.org/officeDocument/2006/relationships/hyperlink" Target="http://www.anti-bullyingalliance.org.uk/" TargetMode="External"/><Relationship Id="rId143" Type="http://schemas.openxmlformats.org/officeDocument/2006/relationships/hyperlink" Target="http://www.annafreud.org/schools-and-colleges/" TargetMode="External"/><Relationship Id="rId148" Type="http://schemas.openxmlformats.org/officeDocument/2006/relationships/hyperlink" Target="https://www.nicco.org.uk/" TargetMode="External"/><Relationship Id="rId164" Type="http://schemas.openxmlformats.org/officeDocument/2006/relationships/hyperlink" Target="https://www.operationencompass.org/school-participation" TargetMode="External"/><Relationship Id="rId169" Type="http://schemas.openxmlformats.org/officeDocument/2006/relationships/hyperlink" Target="https://assets.publishing.service.gov.uk/government/uploads/system/uploads/attachment_data/file/721581/Information_sharing_advice_practitioners_safeguarding_services.pdf"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thinkuknow.co.uk/11_13/Need-advice/Gaming/" TargetMode="External"/><Relationship Id="rId47" Type="http://schemas.openxmlformats.org/officeDocument/2006/relationships/hyperlink" Target="https://chscp.org.uk/portfolio/local-child-safeguarding-practice-review-child-q/" TargetMode="External"/><Relationship Id="rId68" Type="http://schemas.openxmlformats.org/officeDocument/2006/relationships/hyperlink" Target="https://www.gov.uk/government/publications/the-7-principles-of-public-life/the-7-principles-of-public-life--2" TargetMode="External"/><Relationship Id="rId89" Type="http://schemas.openxmlformats.org/officeDocument/2006/relationships/hyperlink" Target="http://www.samaritans.org" TargetMode="External"/><Relationship Id="rId112" Type="http://schemas.openxmlformats.org/officeDocument/2006/relationships/hyperlink" Target="http://www.gov.uk/guidance/forced-marriage" TargetMode="External"/><Relationship Id="rId133" Type="http://schemas.openxmlformats.org/officeDocument/2006/relationships/hyperlink" Target="http://www.mariecollinsfoundation.org.uk" TargetMode="External"/><Relationship Id="rId154" Type="http://schemas.openxmlformats.org/officeDocument/2006/relationships/hyperlink" Target="http://www.safeguardingchildreninstockport.org.uk/wp-content/uploads/2023/04/Stockports-multi-agency-response-to-need-guidance-document.pdf" TargetMode="External"/><Relationship Id="rId175" Type="http://schemas.openxmlformats.org/officeDocument/2006/relationships/hyperlink" Target="https://www.gov.uk/government/publications/sharing-nudes-and-semi-nudes-advice-for-education-settings-working-with-children-and-young-people" TargetMode="External"/><Relationship Id="rId16" Type="http://schemas.openxmlformats.org/officeDocument/2006/relationships/hyperlink" Target="https://www.kscmp.org.uk/" TargetMode="External"/><Relationship Id="rId37" Type="http://schemas.openxmlformats.org/officeDocument/2006/relationships/diagramLayout" Target="diagrams/layout2.xml"/><Relationship Id="rId58" Type="http://schemas.openxmlformats.org/officeDocument/2006/relationships/hyperlink" Target="https://greatermanchesterscb.proceduresonline.com/chapters/p_man_allegations.html" TargetMode="External"/><Relationship Id="rId79" Type="http://schemas.openxmlformats.org/officeDocument/2006/relationships/hyperlink" Target="https://swgfl.org.uk/harmful-sexual-behaviour-support-service" TargetMode="External"/><Relationship Id="rId102" Type="http://schemas.openxmlformats.org/officeDocument/2006/relationships/hyperlink" Target="http://www.refuge.org.uk" TargetMode="External"/><Relationship Id="rId123" Type="http://schemas.openxmlformats.org/officeDocument/2006/relationships/hyperlink" Target="http://www.antibullyingpro.com/" TargetMode="External"/><Relationship Id="rId144" Type="http://schemas.openxmlformats.org/officeDocument/2006/relationships/hyperlink" Target="http://www.educateagainsthate.com" TargetMode="External"/><Relationship Id="rId90" Type="http://schemas.openxmlformats.org/officeDocument/2006/relationships/hyperlink" Target="https://napac.org.uk/" TargetMode="External"/><Relationship Id="rId165" Type="http://schemas.openxmlformats.org/officeDocument/2006/relationships/hyperlink" Target="https://www.operationencompass.org/school-participation/school-downloads" TargetMode="External"/><Relationship Id="rId27" Type="http://schemas.openxmlformats.org/officeDocument/2006/relationships/hyperlink" Target="https://www.gov.uk/guidance/meeting-digital-and-technology-standards-in-schools-and-colleges/filtering-and-monitoring-standards-for-schools-and-colleges" TargetMode="External"/><Relationship Id="rId48" Type="http://schemas.openxmlformats.org/officeDocument/2006/relationships/hyperlink" Target="http://www.safeguardingchildreninstockport.org.uk/wp-content/uploads/2023/04/Stockports-multi-agency-response-to-need-guidance-document.pdf" TargetMode="External"/><Relationship Id="rId69" Type="http://schemas.openxmlformats.org/officeDocument/2006/relationships/hyperlink" Target="https://www.gov.uk/government/publications/national-standards-of-excellence-for-headteachers/headteachers-standards-2020" TargetMode="External"/><Relationship Id="rId113" Type="http://schemas.openxmlformats.org/officeDocument/2006/relationships/hyperlink" Target="https://assets.publishing.service.gov.uk/government/uploads/system/uploads/attachment_data/file/496415/6_1639_HO_SP_FGM_mandatory_reporting_Fact_sheet_Web.pdf" TargetMode="External"/><Relationship Id="rId134" Type="http://schemas.openxmlformats.org/officeDocument/2006/relationships/hyperlink" Target="http://www.internetmatters.org/" TargetMode="External"/><Relationship Id="rId80" Type="http://schemas.openxmlformats.org/officeDocument/2006/relationships/hyperlink" Target="http://www.childline.org.uk" TargetMode="External"/><Relationship Id="rId155" Type="http://schemas.openxmlformats.org/officeDocument/2006/relationships/hyperlink" Target="http://greatermanchesterscb.proceduresonline.com/chapters/p_man_allegations.html?zoom_highlight=LADO" TargetMode="External"/><Relationship Id="rId176" Type="http://schemas.openxmlformats.org/officeDocument/2006/relationships/hyperlink" Target="https://assets.publishing.service.gov.uk/government/uploads/system/uploads/attachment_data/file/999239/SVSH_2021.pdf" TargetMode="External"/><Relationship Id="rId17" Type="http://schemas.openxmlformats.org/officeDocument/2006/relationships/hyperlink" Target="https://www.gov.uk/government/publications/pace-code-c-2019/pace-code-c-2019-accessible" TargetMode="External"/><Relationship Id="rId38" Type="http://schemas.openxmlformats.org/officeDocument/2006/relationships/diagramQuickStyle" Target="diagrams/quickStyle2.xml"/><Relationship Id="rId59" Type="http://schemas.openxmlformats.org/officeDocument/2006/relationships/header" Target="header1.xml"/><Relationship Id="rId103" Type="http://schemas.openxmlformats.org/officeDocument/2006/relationships/hyperlink" Target="http://www.womensaid.org.uk" TargetMode="External"/><Relationship Id="rId124" Type="http://schemas.openxmlformats.org/officeDocument/2006/relationships/hyperlink" Target="http://www.bullying.co.uk" TargetMode="External"/><Relationship Id="rId70" Type="http://schemas.openxmlformats.org/officeDocument/2006/relationships/hyperlink" Target="tel:0800%20136%20663" TargetMode="External"/><Relationship Id="rId91" Type="http://schemas.openxmlformats.org/officeDocument/2006/relationships/hyperlink" Target="http://www.mosac.org.uk" TargetMode="External"/><Relationship Id="rId145" Type="http://schemas.openxmlformats.org/officeDocument/2006/relationships/hyperlink" Target="https://www.stophateuk.org/" TargetMode="External"/><Relationship Id="rId166" Type="http://schemas.openxmlformats.org/officeDocument/2006/relationships/hyperlink" Target="https://www.stockport.gov.uk/start/missing-from-school-report-form" TargetMode="External"/><Relationship Id="rId1" Type="http://schemas.openxmlformats.org/officeDocument/2006/relationships/customXml" Target="../customXml/item1.xml"/></Relationships>
</file>

<file path=word/diagrams/colors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5295A8-35EC-449E-8631-FA3C32EB48DF}" type="doc">
      <dgm:prSet loTypeId="urn:microsoft.com/office/officeart/2005/8/layout/orgChart1" loCatId="hierarchy" qsTypeId="urn:microsoft.com/office/officeart/2005/8/quickstyle/simple1" qsCatId="simple" csTypeId="urn:microsoft.com/office/officeart/2005/8/colors/accent5_5" csCatId="accent5" phldr="1"/>
      <dgm:spPr/>
      <dgm:t>
        <a:bodyPr/>
        <a:lstStyle/>
        <a:p>
          <a:endParaRPr lang="en-GB"/>
        </a:p>
      </dgm:t>
    </dgm:pt>
    <dgm:pt modelId="{666A9741-2070-46A6-941F-E1C04D3EC25A}">
      <dgm:prSet phldrT="[Text]" custT="1"/>
      <dgm:spPr/>
      <dgm:t>
        <a:bodyPr/>
        <a:lstStyle/>
        <a:p>
          <a:r>
            <a:rPr lang="en-GB" sz="1400"/>
            <a:t>Are you worried about something?</a:t>
          </a:r>
        </a:p>
      </dgm:t>
    </dgm:pt>
    <dgm:pt modelId="{CCB0D1EA-0F0B-4709-8D1D-416E116753F1}" type="parTrans" cxnId="{AA09B0A2-EB28-4E85-9768-B4D617AB7EAC}">
      <dgm:prSet/>
      <dgm:spPr/>
      <dgm:t>
        <a:bodyPr/>
        <a:lstStyle/>
        <a:p>
          <a:endParaRPr lang="en-GB"/>
        </a:p>
      </dgm:t>
    </dgm:pt>
    <dgm:pt modelId="{16B64CC3-E0F7-4E3B-91A5-EB265C58D419}" type="sibTrans" cxnId="{AA09B0A2-EB28-4E85-9768-B4D617AB7EAC}">
      <dgm:prSet/>
      <dgm:spPr/>
      <dgm:t>
        <a:bodyPr/>
        <a:lstStyle/>
        <a:p>
          <a:endParaRPr lang="en-GB"/>
        </a:p>
      </dgm:t>
    </dgm:pt>
    <dgm:pt modelId="{BEACF138-CE9A-4AF2-A07C-52FD7735E199}">
      <dgm:prSet phldrT="[Text]" custT="1"/>
      <dgm:spPr/>
      <dgm:t>
        <a:bodyPr/>
        <a:lstStyle/>
        <a:p>
          <a:r>
            <a:rPr lang="en-GB" sz="1400"/>
            <a:t>You can tell a teacher or adult in school.</a:t>
          </a:r>
        </a:p>
      </dgm:t>
    </dgm:pt>
    <dgm:pt modelId="{7B97DF35-15DE-469B-94C6-0DE4AED40AD7}" type="parTrans" cxnId="{47E91754-B626-4222-89AC-DEBBD9D3D004}">
      <dgm:prSet/>
      <dgm:spPr/>
      <dgm:t>
        <a:bodyPr/>
        <a:lstStyle/>
        <a:p>
          <a:endParaRPr lang="en-GB"/>
        </a:p>
      </dgm:t>
    </dgm:pt>
    <dgm:pt modelId="{B429A6E1-8F70-412E-92BC-8F43C6CB98A1}" type="sibTrans" cxnId="{47E91754-B626-4222-89AC-DEBBD9D3D004}">
      <dgm:prSet/>
      <dgm:spPr/>
      <dgm:t>
        <a:bodyPr/>
        <a:lstStyle/>
        <a:p>
          <a:endParaRPr lang="en-GB"/>
        </a:p>
      </dgm:t>
    </dgm:pt>
    <dgm:pt modelId="{3E19C0AD-5662-42D4-8BAC-5E4D0FA43D93}">
      <dgm:prSet phldrT="[Text]" custT="1"/>
      <dgm:spPr/>
      <dgm:t>
        <a:bodyPr/>
        <a:lstStyle/>
        <a:p>
          <a:r>
            <a:rPr lang="en-GB" sz="1400"/>
            <a:t>Write it on a note and put it in  the worry box.</a:t>
          </a:r>
        </a:p>
      </dgm:t>
    </dgm:pt>
    <dgm:pt modelId="{0B426732-ACD0-44A0-A871-5DEF137E2386}" type="parTrans" cxnId="{69EF4165-289E-4935-9C22-4826C7C25C67}">
      <dgm:prSet/>
      <dgm:spPr/>
      <dgm:t>
        <a:bodyPr/>
        <a:lstStyle/>
        <a:p>
          <a:endParaRPr lang="en-GB"/>
        </a:p>
      </dgm:t>
    </dgm:pt>
    <dgm:pt modelId="{41A2FEB6-F153-4E1E-9AFE-114A9A4B70C1}" type="sibTrans" cxnId="{69EF4165-289E-4935-9C22-4826C7C25C67}">
      <dgm:prSet/>
      <dgm:spPr/>
      <dgm:t>
        <a:bodyPr/>
        <a:lstStyle/>
        <a:p>
          <a:endParaRPr lang="en-GB"/>
        </a:p>
      </dgm:t>
    </dgm:pt>
    <dgm:pt modelId="{1F5ACAC2-3A62-4500-B0F2-5D9E126B976D}">
      <dgm:prSet phldrT="[Text]" custT="1"/>
      <dgm:spPr/>
      <dgm:t>
        <a:bodyPr/>
        <a:lstStyle/>
        <a:p>
          <a:r>
            <a:rPr lang="en-GB" sz="1400"/>
            <a:t>Tell a parent.</a:t>
          </a:r>
        </a:p>
      </dgm:t>
    </dgm:pt>
    <dgm:pt modelId="{4C77DA7F-C3F3-4C4C-AA58-25D9A69E815A}" type="parTrans" cxnId="{BE6F646A-BD1D-4787-8410-30816D17798F}">
      <dgm:prSet/>
      <dgm:spPr/>
      <dgm:t>
        <a:bodyPr/>
        <a:lstStyle/>
        <a:p>
          <a:endParaRPr lang="en-GB"/>
        </a:p>
      </dgm:t>
    </dgm:pt>
    <dgm:pt modelId="{4C0D1023-8010-4C4C-9A50-88A4D40959E2}" type="sibTrans" cxnId="{BE6F646A-BD1D-4787-8410-30816D17798F}">
      <dgm:prSet/>
      <dgm:spPr/>
      <dgm:t>
        <a:bodyPr/>
        <a:lstStyle/>
        <a:p>
          <a:endParaRPr lang="en-GB"/>
        </a:p>
      </dgm:t>
    </dgm:pt>
    <dgm:pt modelId="{15858F79-156E-4A78-9636-0C3E48EA2D78}" type="pres">
      <dgm:prSet presAssocID="{AD5295A8-35EC-449E-8631-FA3C32EB48DF}" presName="hierChild1" presStyleCnt="0">
        <dgm:presLayoutVars>
          <dgm:orgChart val="1"/>
          <dgm:chPref val="1"/>
          <dgm:dir/>
          <dgm:animOne val="branch"/>
          <dgm:animLvl val="lvl"/>
          <dgm:resizeHandles/>
        </dgm:presLayoutVars>
      </dgm:prSet>
      <dgm:spPr/>
    </dgm:pt>
    <dgm:pt modelId="{586FCF66-D492-4252-AE1E-FC1EAFF9E538}" type="pres">
      <dgm:prSet presAssocID="{666A9741-2070-46A6-941F-E1C04D3EC25A}" presName="hierRoot1" presStyleCnt="0">
        <dgm:presLayoutVars>
          <dgm:hierBranch val="init"/>
        </dgm:presLayoutVars>
      </dgm:prSet>
      <dgm:spPr/>
    </dgm:pt>
    <dgm:pt modelId="{F4504B6D-52C1-4BD3-AF31-BB23C7C8DDAB}" type="pres">
      <dgm:prSet presAssocID="{666A9741-2070-46A6-941F-E1C04D3EC25A}" presName="rootComposite1" presStyleCnt="0"/>
      <dgm:spPr/>
    </dgm:pt>
    <dgm:pt modelId="{C6FE788C-9FA1-4FED-952B-19117F91E591}" type="pres">
      <dgm:prSet presAssocID="{666A9741-2070-46A6-941F-E1C04D3EC25A}" presName="rootText1" presStyleLbl="node0" presStyleIdx="0" presStyleCnt="1">
        <dgm:presLayoutVars>
          <dgm:chPref val="3"/>
        </dgm:presLayoutVars>
      </dgm:prSet>
      <dgm:spPr/>
    </dgm:pt>
    <dgm:pt modelId="{9B256602-3D9B-48FC-AF27-E42E4045F872}" type="pres">
      <dgm:prSet presAssocID="{666A9741-2070-46A6-941F-E1C04D3EC25A}" presName="rootConnector1" presStyleLbl="node1" presStyleIdx="0" presStyleCnt="0"/>
      <dgm:spPr/>
    </dgm:pt>
    <dgm:pt modelId="{DFB61C5E-6169-4F51-913F-89F581A2D398}" type="pres">
      <dgm:prSet presAssocID="{666A9741-2070-46A6-941F-E1C04D3EC25A}" presName="hierChild2" presStyleCnt="0"/>
      <dgm:spPr/>
    </dgm:pt>
    <dgm:pt modelId="{CDBAC2BB-73B5-4FAE-8FDD-BEF4600E92FD}" type="pres">
      <dgm:prSet presAssocID="{7B97DF35-15DE-469B-94C6-0DE4AED40AD7}" presName="Name37" presStyleLbl="parChTrans1D2" presStyleIdx="0" presStyleCnt="3"/>
      <dgm:spPr/>
    </dgm:pt>
    <dgm:pt modelId="{FE8C99A1-B671-4161-A3A3-753212CDF584}" type="pres">
      <dgm:prSet presAssocID="{BEACF138-CE9A-4AF2-A07C-52FD7735E199}" presName="hierRoot2" presStyleCnt="0">
        <dgm:presLayoutVars>
          <dgm:hierBranch val="init"/>
        </dgm:presLayoutVars>
      </dgm:prSet>
      <dgm:spPr/>
    </dgm:pt>
    <dgm:pt modelId="{5DA4E99B-EDD4-46C3-B390-3B9C04905BC5}" type="pres">
      <dgm:prSet presAssocID="{BEACF138-CE9A-4AF2-A07C-52FD7735E199}" presName="rootComposite" presStyleCnt="0"/>
      <dgm:spPr/>
    </dgm:pt>
    <dgm:pt modelId="{3DDA9EEF-1FA1-4016-9950-1FB8784E77E0}" type="pres">
      <dgm:prSet presAssocID="{BEACF138-CE9A-4AF2-A07C-52FD7735E199}" presName="rootText" presStyleLbl="node2" presStyleIdx="0" presStyleCnt="3">
        <dgm:presLayoutVars>
          <dgm:chPref val="3"/>
        </dgm:presLayoutVars>
      </dgm:prSet>
      <dgm:spPr/>
    </dgm:pt>
    <dgm:pt modelId="{ED847A7E-445A-4FDC-AEAF-C3E05E4ACC28}" type="pres">
      <dgm:prSet presAssocID="{BEACF138-CE9A-4AF2-A07C-52FD7735E199}" presName="rootConnector" presStyleLbl="node2" presStyleIdx="0" presStyleCnt="3"/>
      <dgm:spPr/>
    </dgm:pt>
    <dgm:pt modelId="{4758B744-B56F-4C42-A9C3-30E4CC9CCBB3}" type="pres">
      <dgm:prSet presAssocID="{BEACF138-CE9A-4AF2-A07C-52FD7735E199}" presName="hierChild4" presStyleCnt="0"/>
      <dgm:spPr/>
    </dgm:pt>
    <dgm:pt modelId="{61A632E0-AC1F-4E26-84FE-4D718DA48EA4}" type="pres">
      <dgm:prSet presAssocID="{BEACF138-CE9A-4AF2-A07C-52FD7735E199}" presName="hierChild5" presStyleCnt="0"/>
      <dgm:spPr/>
    </dgm:pt>
    <dgm:pt modelId="{5858BB24-BAD2-4135-A620-F55CA7DE7D11}" type="pres">
      <dgm:prSet presAssocID="{0B426732-ACD0-44A0-A871-5DEF137E2386}" presName="Name37" presStyleLbl="parChTrans1D2" presStyleIdx="1" presStyleCnt="3"/>
      <dgm:spPr/>
    </dgm:pt>
    <dgm:pt modelId="{48918BD1-09E2-4EFC-A0AB-9682A4CEBDA2}" type="pres">
      <dgm:prSet presAssocID="{3E19C0AD-5662-42D4-8BAC-5E4D0FA43D93}" presName="hierRoot2" presStyleCnt="0">
        <dgm:presLayoutVars>
          <dgm:hierBranch val="init"/>
        </dgm:presLayoutVars>
      </dgm:prSet>
      <dgm:spPr/>
    </dgm:pt>
    <dgm:pt modelId="{ED91A3CB-CF61-4AFF-B934-441235115415}" type="pres">
      <dgm:prSet presAssocID="{3E19C0AD-5662-42D4-8BAC-5E4D0FA43D93}" presName="rootComposite" presStyleCnt="0"/>
      <dgm:spPr/>
    </dgm:pt>
    <dgm:pt modelId="{24579539-872C-41FD-835E-FFC8B733EC7E}" type="pres">
      <dgm:prSet presAssocID="{3E19C0AD-5662-42D4-8BAC-5E4D0FA43D93}" presName="rootText" presStyleLbl="node2" presStyleIdx="1" presStyleCnt="3">
        <dgm:presLayoutVars>
          <dgm:chPref val="3"/>
        </dgm:presLayoutVars>
      </dgm:prSet>
      <dgm:spPr/>
    </dgm:pt>
    <dgm:pt modelId="{68E2EABD-B02D-4D21-BE7B-82F85875ED1D}" type="pres">
      <dgm:prSet presAssocID="{3E19C0AD-5662-42D4-8BAC-5E4D0FA43D93}" presName="rootConnector" presStyleLbl="node2" presStyleIdx="1" presStyleCnt="3"/>
      <dgm:spPr/>
    </dgm:pt>
    <dgm:pt modelId="{DA4FF3A9-221C-47B2-9DD1-AC2D913D93CA}" type="pres">
      <dgm:prSet presAssocID="{3E19C0AD-5662-42D4-8BAC-5E4D0FA43D93}" presName="hierChild4" presStyleCnt="0"/>
      <dgm:spPr/>
    </dgm:pt>
    <dgm:pt modelId="{A4D102A2-2D4E-41CE-BDE6-8CD7F9D42075}" type="pres">
      <dgm:prSet presAssocID="{3E19C0AD-5662-42D4-8BAC-5E4D0FA43D93}" presName="hierChild5" presStyleCnt="0"/>
      <dgm:spPr/>
    </dgm:pt>
    <dgm:pt modelId="{0F58E055-EF6A-454D-A801-0BE6E07B1963}" type="pres">
      <dgm:prSet presAssocID="{4C77DA7F-C3F3-4C4C-AA58-25D9A69E815A}" presName="Name37" presStyleLbl="parChTrans1D2" presStyleIdx="2" presStyleCnt="3"/>
      <dgm:spPr/>
    </dgm:pt>
    <dgm:pt modelId="{73488933-C096-4504-9265-6117B68199C7}" type="pres">
      <dgm:prSet presAssocID="{1F5ACAC2-3A62-4500-B0F2-5D9E126B976D}" presName="hierRoot2" presStyleCnt="0">
        <dgm:presLayoutVars>
          <dgm:hierBranch val="init"/>
        </dgm:presLayoutVars>
      </dgm:prSet>
      <dgm:spPr/>
    </dgm:pt>
    <dgm:pt modelId="{A8F557AA-0837-4A6A-8F8F-647CF7F9CE4A}" type="pres">
      <dgm:prSet presAssocID="{1F5ACAC2-3A62-4500-B0F2-5D9E126B976D}" presName="rootComposite" presStyleCnt="0"/>
      <dgm:spPr/>
    </dgm:pt>
    <dgm:pt modelId="{F9598BBA-849C-48FB-A814-E536AF6A038E}" type="pres">
      <dgm:prSet presAssocID="{1F5ACAC2-3A62-4500-B0F2-5D9E126B976D}" presName="rootText" presStyleLbl="node2" presStyleIdx="2" presStyleCnt="3">
        <dgm:presLayoutVars>
          <dgm:chPref val="3"/>
        </dgm:presLayoutVars>
      </dgm:prSet>
      <dgm:spPr/>
    </dgm:pt>
    <dgm:pt modelId="{A40C8943-9BDC-4271-97AB-ED31D266CEFA}" type="pres">
      <dgm:prSet presAssocID="{1F5ACAC2-3A62-4500-B0F2-5D9E126B976D}" presName="rootConnector" presStyleLbl="node2" presStyleIdx="2" presStyleCnt="3"/>
      <dgm:spPr/>
    </dgm:pt>
    <dgm:pt modelId="{02B57BF2-E89D-4EEF-8694-241EED3087C5}" type="pres">
      <dgm:prSet presAssocID="{1F5ACAC2-3A62-4500-B0F2-5D9E126B976D}" presName="hierChild4" presStyleCnt="0"/>
      <dgm:spPr/>
    </dgm:pt>
    <dgm:pt modelId="{F18BB3D1-18DB-48F2-84FE-DE6ED84BB9E0}" type="pres">
      <dgm:prSet presAssocID="{1F5ACAC2-3A62-4500-B0F2-5D9E126B976D}" presName="hierChild5" presStyleCnt="0"/>
      <dgm:spPr/>
    </dgm:pt>
    <dgm:pt modelId="{50B3B9FD-D191-494C-9BE1-24A530EFA366}" type="pres">
      <dgm:prSet presAssocID="{666A9741-2070-46A6-941F-E1C04D3EC25A}" presName="hierChild3" presStyleCnt="0"/>
      <dgm:spPr/>
    </dgm:pt>
  </dgm:ptLst>
  <dgm:cxnLst>
    <dgm:cxn modelId="{A5B6970C-38BE-4014-8EB2-AA04CB8E61C2}" type="presOf" srcId="{666A9741-2070-46A6-941F-E1C04D3EC25A}" destId="{9B256602-3D9B-48FC-AF27-E42E4045F872}" srcOrd="1" destOrd="0" presId="urn:microsoft.com/office/officeart/2005/8/layout/orgChart1"/>
    <dgm:cxn modelId="{058E7E63-F1C5-4F78-9479-1473E25A3BB6}" type="presOf" srcId="{BEACF138-CE9A-4AF2-A07C-52FD7735E199}" destId="{ED847A7E-445A-4FDC-AEAF-C3E05E4ACC28}" srcOrd="1" destOrd="0" presId="urn:microsoft.com/office/officeart/2005/8/layout/orgChart1"/>
    <dgm:cxn modelId="{69EF4165-289E-4935-9C22-4826C7C25C67}" srcId="{666A9741-2070-46A6-941F-E1C04D3EC25A}" destId="{3E19C0AD-5662-42D4-8BAC-5E4D0FA43D93}" srcOrd="1" destOrd="0" parTransId="{0B426732-ACD0-44A0-A871-5DEF137E2386}" sibTransId="{41A2FEB6-F153-4E1E-9AFE-114A9A4B70C1}"/>
    <dgm:cxn modelId="{DB78DC67-3A79-4F76-8F91-DC0E73C77A91}" type="presOf" srcId="{1F5ACAC2-3A62-4500-B0F2-5D9E126B976D}" destId="{F9598BBA-849C-48FB-A814-E536AF6A038E}" srcOrd="0" destOrd="0" presId="urn:microsoft.com/office/officeart/2005/8/layout/orgChart1"/>
    <dgm:cxn modelId="{BE6F646A-BD1D-4787-8410-30816D17798F}" srcId="{666A9741-2070-46A6-941F-E1C04D3EC25A}" destId="{1F5ACAC2-3A62-4500-B0F2-5D9E126B976D}" srcOrd="2" destOrd="0" parTransId="{4C77DA7F-C3F3-4C4C-AA58-25D9A69E815A}" sibTransId="{4C0D1023-8010-4C4C-9A50-88A4D40959E2}"/>
    <dgm:cxn modelId="{18DA5A6E-9EFD-496E-B704-40C438C8B3E3}" type="presOf" srcId="{AD5295A8-35EC-449E-8631-FA3C32EB48DF}" destId="{15858F79-156E-4A78-9636-0C3E48EA2D78}" srcOrd="0" destOrd="0" presId="urn:microsoft.com/office/officeart/2005/8/layout/orgChart1"/>
    <dgm:cxn modelId="{47E91754-B626-4222-89AC-DEBBD9D3D004}" srcId="{666A9741-2070-46A6-941F-E1C04D3EC25A}" destId="{BEACF138-CE9A-4AF2-A07C-52FD7735E199}" srcOrd="0" destOrd="0" parTransId="{7B97DF35-15DE-469B-94C6-0DE4AED40AD7}" sibTransId="{B429A6E1-8F70-412E-92BC-8F43C6CB98A1}"/>
    <dgm:cxn modelId="{1D792457-2949-484B-A61B-B2F0355D1277}" type="presOf" srcId="{0B426732-ACD0-44A0-A871-5DEF137E2386}" destId="{5858BB24-BAD2-4135-A620-F55CA7DE7D11}" srcOrd="0" destOrd="0" presId="urn:microsoft.com/office/officeart/2005/8/layout/orgChart1"/>
    <dgm:cxn modelId="{7F524282-B5A3-41A1-8102-71E47480362A}" type="presOf" srcId="{1F5ACAC2-3A62-4500-B0F2-5D9E126B976D}" destId="{A40C8943-9BDC-4271-97AB-ED31D266CEFA}" srcOrd="1" destOrd="0" presId="urn:microsoft.com/office/officeart/2005/8/layout/orgChart1"/>
    <dgm:cxn modelId="{AA09B0A2-EB28-4E85-9768-B4D617AB7EAC}" srcId="{AD5295A8-35EC-449E-8631-FA3C32EB48DF}" destId="{666A9741-2070-46A6-941F-E1C04D3EC25A}" srcOrd="0" destOrd="0" parTransId="{CCB0D1EA-0F0B-4709-8D1D-416E116753F1}" sibTransId="{16B64CC3-E0F7-4E3B-91A5-EB265C58D419}"/>
    <dgm:cxn modelId="{37B30EA7-5EB4-406D-90F6-8720E838B0AE}" type="presOf" srcId="{666A9741-2070-46A6-941F-E1C04D3EC25A}" destId="{C6FE788C-9FA1-4FED-952B-19117F91E591}" srcOrd="0" destOrd="0" presId="urn:microsoft.com/office/officeart/2005/8/layout/orgChart1"/>
    <dgm:cxn modelId="{6AD42FAA-45B0-4FBA-85BB-B5E7414B3D1C}" type="presOf" srcId="{3E19C0AD-5662-42D4-8BAC-5E4D0FA43D93}" destId="{68E2EABD-B02D-4D21-BE7B-82F85875ED1D}" srcOrd="1" destOrd="0" presId="urn:microsoft.com/office/officeart/2005/8/layout/orgChart1"/>
    <dgm:cxn modelId="{272F37AF-B2C4-4CED-8251-31E2CB98973C}" type="presOf" srcId="{7B97DF35-15DE-469B-94C6-0DE4AED40AD7}" destId="{CDBAC2BB-73B5-4FAE-8FDD-BEF4600E92FD}" srcOrd="0" destOrd="0" presId="urn:microsoft.com/office/officeart/2005/8/layout/orgChart1"/>
    <dgm:cxn modelId="{D30ACDB5-6CCB-418F-8CCC-EEE37ACC0F16}" type="presOf" srcId="{3E19C0AD-5662-42D4-8BAC-5E4D0FA43D93}" destId="{24579539-872C-41FD-835E-FFC8B733EC7E}" srcOrd="0" destOrd="0" presId="urn:microsoft.com/office/officeart/2005/8/layout/orgChart1"/>
    <dgm:cxn modelId="{2C7F74C7-8FB9-4C0C-93A7-4919A81CDDEF}" type="presOf" srcId="{BEACF138-CE9A-4AF2-A07C-52FD7735E199}" destId="{3DDA9EEF-1FA1-4016-9950-1FB8784E77E0}" srcOrd="0" destOrd="0" presId="urn:microsoft.com/office/officeart/2005/8/layout/orgChart1"/>
    <dgm:cxn modelId="{958A21F5-8D1B-4661-AD96-40E22AADF557}" type="presOf" srcId="{4C77DA7F-C3F3-4C4C-AA58-25D9A69E815A}" destId="{0F58E055-EF6A-454D-A801-0BE6E07B1963}" srcOrd="0" destOrd="0" presId="urn:microsoft.com/office/officeart/2005/8/layout/orgChart1"/>
    <dgm:cxn modelId="{F8A5B1D0-C7AC-4848-81D7-518E52C4B1A7}" type="presParOf" srcId="{15858F79-156E-4A78-9636-0C3E48EA2D78}" destId="{586FCF66-D492-4252-AE1E-FC1EAFF9E538}" srcOrd="0" destOrd="0" presId="urn:microsoft.com/office/officeart/2005/8/layout/orgChart1"/>
    <dgm:cxn modelId="{DECF47D8-BE01-496F-A843-7C4CC2727DD8}" type="presParOf" srcId="{586FCF66-D492-4252-AE1E-FC1EAFF9E538}" destId="{F4504B6D-52C1-4BD3-AF31-BB23C7C8DDAB}" srcOrd="0" destOrd="0" presId="urn:microsoft.com/office/officeart/2005/8/layout/orgChart1"/>
    <dgm:cxn modelId="{B9416060-2CE1-433A-9DD5-4BE55BD2A292}" type="presParOf" srcId="{F4504B6D-52C1-4BD3-AF31-BB23C7C8DDAB}" destId="{C6FE788C-9FA1-4FED-952B-19117F91E591}" srcOrd="0" destOrd="0" presId="urn:microsoft.com/office/officeart/2005/8/layout/orgChart1"/>
    <dgm:cxn modelId="{0CCDF9F2-EA7A-4CD3-A73C-2DC9BD089F55}" type="presParOf" srcId="{F4504B6D-52C1-4BD3-AF31-BB23C7C8DDAB}" destId="{9B256602-3D9B-48FC-AF27-E42E4045F872}" srcOrd="1" destOrd="0" presId="urn:microsoft.com/office/officeart/2005/8/layout/orgChart1"/>
    <dgm:cxn modelId="{CF56A13B-6F0E-4091-ACF6-93A1C52F6F4D}" type="presParOf" srcId="{586FCF66-D492-4252-AE1E-FC1EAFF9E538}" destId="{DFB61C5E-6169-4F51-913F-89F581A2D398}" srcOrd="1" destOrd="0" presId="urn:microsoft.com/office/officeart/2005/8/layout/orgChart1"/>
    <dgm:cxn modelId="{2FEFF5A5-24B3-4D8C-8DAB-2E0F2D84CBEA}" type="presParOf" srcId="{DFB61C5E-6169-4F51-913F-89F581A2D398}" destId="{CDBAC2BB-73B5-4FAE-8FDD-BEF4600E92FD}" srcOrd="0" destOrd="0" presId="urn:microsoft.com/office/officeart/2005/8/layout/orgChart1"/>
    <dgm:cxn modelId="{6C98FE85-E14A-4532-BA0C-57FFF9303485}" type="presParOf" srcId="{DFB61C5E-6169-4F51-913F-89F581A2D398}" destId="{FE8C99A1-B671-4161-A3A3-753212CDF584}" srcOrd="1" destOrd="0" presId="urn:microsoft.com/office/officeart/2005/8/layout/orgChart1"/>
    <dgm:cxn modelId="{0F46199E-7212-439D-A712-DBBFA09C6C1B}" type="presParOf" srcId="{FE8C99A1-B671-4161-A3A3-753212CDF584}" destId="{5DA4E99B-EDD4-46C3-B390-3B9C04905BC5}" srcOrd="0" destOrd="0" presId="urn:microsoft.com/office/officeart/2005/8/layout/orgChart1"/>
    <dgm:cxn modelId="{B225CBE5-9F89-48B0-8A3D-29562A5B29AF}" type="presParOf" srcId="{5DA4E99B-EDD4-46C3-B390-3B9C04905BC5}" destId="{3DDA9EEF-1FA1-4016-9950-1FB8784E77E0}" srcOrd="0" destOrd="0" presId="urn:microsoft.com/office/officeart/2005/8/layout/orgChart1"/>
    <dgm:cxn modelId="{4BC744CB-A959-473E-A038-96AF98ED8505}" type="presParOf" srcId="{5DA4E99B-EDD4-46C3-B390-3B9C04905BC5}" destId="{ED847A7E-445A-4FDC-AEAF-C3E05E4ACC28}" srcOrd="1" destOrd="0" presId="urn:microsoft.com/office/officeart/2005/8/layout/orgChart1"/>
    <dgm:cxn modelId="{99C4A90A-BF42-482E-974E-E96FC5140EB5}" type="presParOf" srcId="{FE8C99A1-B671-4161-A3A3-753212CDF584}" destId="{4758B744-B56F-4C42-A9C3-30E4CC9CCBB3}" srcOrd="1" destOrd="0" presId="urn:microsoft.com/office/officeart/2005/8/layout/orgChart1"/>
    <dgm:cxn modelId="{C64C1421-1AF6-48B8-9BC3-B76B364F4DF7}" type="presParOf" srcId="{FE8C99A1-B671-4161-A3A3-753212CDF584}" destId="{61A632E0-AC1F-4E26-84FE-4D718DA48EA4}" srcOrd="2" destOrd="0" presId="urn:microsoft.com/office/officeart/2005/8/layout/orgChart1"/>
    <dgm:cxn modelId="{D4DE4DCE-09CD-408A-81F3-6A343864C655}" type="presParOf" srcId="{DFB61C5E-6169-4F51-913F-89F581A2D398}" destId="{5858BB24-BAD2-4135-A620-F55CA7DE7D11}" srcOrd="2" destOrd="0" presId="urn:microsoft.com/office/officeart/2005/8/layout/orgChart1"/>
    <dgm:cxn modelId="{21F0778E-7A54-43F5-9786-1AE71A08AA3F}" type="presParOf" srcId="{DFB61C5E-6169-4F51-913F-89F581A2D398}" destId="{48918BD1-09E2-4EFC-A0AB-9682A4CEBDA2}" srcOrd="3" destOrd="0" presId="urn:microsoft.com/office/officeart/2005/8/layout/orgChart1"/>
    <dgm:cxn modelId="{6D2375DA-E255-4649-9B8B-0C448845263F}" type="presParOf" srcId="{48918BD1-09E2-4EFC-A0AB-9682A4CEBDA2}" destId="{ED91A3CB-CF61-4AFF-B934-441235115415}" srcOrd="0" destOrd="0" presId="urn:microsoft.com/office/officeart/2005/8/layout/orgChart1"/>
    <dgm:cxn modelId="{9A0FF5A7-8306-414E-874D-79FBD5FDFF29}" type="presParOf" srcId="{ED91A3CB-CF61-4AFF-B934-441235115415}" destId="{24579539-872C-41FD-835E-FFC8B733EC7E}" srcOrd="0" destOrd="0" presId="urn:microsoft.com/office/officeart/2005/8/layout/orgChart1"/>
    <dgm:cxn modelId="{D69CC071-7BF2-4092-8667-3B91AB0AC340}" type="presParOf" srcId="{ED91A3CB-CF61-4AFF-B934-441235115415}" destId="{68E2EABD-B02D-4D21-BE7B-82F85875ED1D}" srcOrd="1" destOrd="0" presId="urn:microsoft.com/office/officeart/2005/8/layout/orgChart1"/>
    <dgm:cxn modelId="{4C67F550-3B5E-4A56-A0A4-D4B22078A2B8}" type="presParOf" srcId="{48918BD1-09E2-4EFC-A0AB-9682A4CEBDA2}" destId="{DA4FF3A9-221C-47B2-9DD1-AC2D913D93CA}" srcOrd="1" destOrd="0" presId="urn:microsoft.com/office/officeart/2005/8/layout/orgChart1"/>
    <dgm:cxn modelId="{70B8D488-0E27-45E8-819E-52FBCD005F1A}" type="presParOf" srcId="{48918BD1-09E2-4EFC-A0AB-9682A4CEBDA2}" destId="{A4D102A2-2D4E-41CE-BDE6-8CD7F9D42075}" srcOrd="2" destOrd="0" presId="urn:microsoft.com/office/officeart/2005/8/layout/orgChart1"/>
    <dgm:cxn modelId="{772DD485-9D39-49C3-972B-B809C6A6C158}" type="presParOf" srcId="{DFB61C5E-6169-4F51-913F-89F581A2D398}" destId="{0F58E055-EF6A-454D-A801-0BE6E07B1963}" srcOrd="4" destOrd="0" presId="urn:microsoft.com/office/officeart/2005/8/layout/orgChart1"/>
    <dgm:cxn modelId="{24762A1D-5BDD-4D19-B868-21B081F13229}" type="presParOf" srcId="{DFB61C5E-6169-4F51-913F-89F581A2D398}" destId="{73488933-C096-4504-9265-6117B68199C7}" srcOrd="5" destOrd="0" presId="urn:microsoft.com/office/officeart/2005/8/layout/orgChart1"/>
    <dgm:cxn modelId="{B4D53BCD-2241-4740-92FA-E7A099FE93A4}" type="presParOf" srcId="{73488933-C096-4504-9265-6117B68199C7}" destId="{A8F557AA-0837-4A6A-8F8F-647CF7F9CE4A}" srcOrd="0" destOrd="0" presId="urn:microsoft.com/office/officeart/2005/8/layout/orgChart1"/>
    <dgm:cxn modelId="{0ED1C1E9-490C-4650-AAF5-120513917742}" type="presParOf" srcId="{A8F557AA-0837-4A6A-8F8F-647CF7F9CE4A}" destId="{F9598BBA-849C-48FB-A814-E536AF6A038E}" srcOrd="0" destOrd="0" presId="urn:microsoft.com/office/officeart/2005/8/layout/orgChart1"/>
    <dgm:cxn modelId="{9798E468-BBBE-4CB0-B7F5-E599668E63E4}" type="presParOf" srcId="{A8F557AA-0837-4A6A-8F8F-647CF7F9CE4A}" destId="{A40C8943-9BDC-4271-97AB-ED31D266CEFA}" srcOrd="1" destOrd="0" presId="urn:microsoft.com/office/officeart/2005/8/layout/orgChart1"/>
    <dgm:cxn modelId="{1FF7B6C2-92E8-43CF-A138-7056974730E5}" type="presParOf" srcId="{73488933-C096-4504-9265-6117B68199C7}" destId="{02B57BF2-E89D-4EEF-8694-241EED3087C5}" srcOrd="1" destOrd="0" presId="urn:microsoft.com/office/officeart/2005/8/layout/orgChart1"/>
    <dgm:cxn modelId="{A7A370CB-C270-4FCB-A3F9-3D0F1A9F3FA4}" type="presParOf" srcId="{73488933-C096-4504-9265-6117B68199C7}" destId="{F18BB3D1-18DB-48F2-84FE-DE6ED84BB9E0}" srcOrd="2" destOrd="0" presId="urn:microsoft.com/office/officeart/2005/8/layout/orgChart1"/>
    <dgm:cxn modelId="{4502E198-D78C-4919-AD69-4DE55850FBFE}" type="presParOf" srcId="{586FCF66-D492-4252-AE1E-FC1EAFF9E538}" destId="{50B3B9FD-D191-494C-9BE1-24A530EFA366}"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9CD7EDC-91D9-4DCC-A2DF-8E66E724892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4054DE2D-3A7A-4D51-95C9-B2114F80CB33}">
      <dgm:prSet phldrT="[Text]"/>
      <dgm:spPr/>
      <dgm:t>
        <a:bodyPr/>
        <a:lstStyle/>
        <a:p>
          <a:r>
            <a:rPr lang="en-GB"/>
            <a:t>Are you concerned about child on child abuse/harm?</a:t>
          </a:r>
        </a:p>
      </dgm:t>
    </dgm:pt>
    <dgm:pt modelId="{6CDAC15C-5593-484B-A7DA-FB026B06132E}" type="parTrans" cxnId="{D50BA656-9C44-45A0-9684-6E57C1CCB791}">
      <dgm:prSet/>
      <dgm:spPr/>
      <dgm:t>
        <a:bodyPr/>
        <a:lstStyle/>
        <a:p>
          <a:endParaRPr lang="en-GB"/>
        </a:p>
      </dgm:t>
    </dgm:pt>
    <dgm:pt modelId="{452A7C1B-1AD7-45CA-A2DF-9250C9C7CC44}" type="sibTrans" cxnId="{D50BA656-9C44-45A0-9684-6E57C1CCB791}">
      <dgm:prSet/>
      <dgm:spPr/>
      <dgm:t>
        <a:bodyPr/>
        <a:lstStyle/>
        <a:p>
          <a:endParaRPr lang="en-GB"/>
        </a:p>
      </dgm:t>
    </dgm:pt>
    <dgm:pt modelId="{A7F93387-02A2-4AE6-8ECD-7FF496AEF649}" type="asst">
      <dgm:prSet phldrT="[Text]"/>
      <dgm:spPr/>
      <dgm:t>
        <a:bodyPr/>
        <a:lstStyle/>
        <a:p>
          <a:r>
            <a:rPr lang="en-GB"/>
            <a:t>Is the behaviour of a low-level concern?</a:t>
          </a:r>
        </a:p>
      </dgm:t>
    </dgm:pt>
    <dgm:pt modelId="{3F643AC5-79B5-47B1-A728-269FA34A22BD}" type="parTrans" cxnId="{EE610363-F75B-4B9C-A019-67786BEDF353}">
      <dgm:prSet/>
      <dgm:spPr/>
      <dgm:t>
        <a:bodyPr/>
        <a:lstStyle/>
        <a:p>
          <a:endParaRPr lang="en-GB"/>
        </a:p>
      </dgm:t>
    </dgm:pt>
    <dgm:pt modelId="{51B5F6CA-ADFF-4D9F-B169-1DA42CD00B26}" type="sibTrans" cxnId="{EE610363-F75B-4B9C-A019-67786BEDF353}">
      <dgm:prSet/>
      <dgm:spPr/>
      <dgm:t>
        <a:bodyPr/>
        <a:lstStyle/>
        <a:p>
          <a:endParaRPr lang="en-GB"/>
        </a:p>
      </dgm:t>
    </dgm:pt>
    <dgm:pt modelId="{3BD72AD4-87CD-420C-B479-51F21DD9019F}">
      <dgm:prSet phldrT="[Text]"/>
      <dgm:spPr/>
      <dgm:t>
        <a:bodyPr/>
        <a:lstStyle/>
        <a:p>
          <a:r>
            <a:rPr lang="en-GB"/>
            <a:t>Yes</a:t>
          </a:r>
        </a:p>
        <a:p>
          <a:r>
            <a:rPr lang="en-GB"/>
            <a:t>Speak to class teacher initially and possibly refer to DSL</a:t>
          </a:r>
        </a:p>
      </dgm:t>
    </dgm:pt>
    <dgm:pt modelId="{65B27960-133A-4AD7-AC3C-7984E9F52063}" type="parTrans" cxnId="{5AAE2B91-D576-4DC6-A78B-DA8EDDC632E1}">
      <dgm:prSet/>
      <dgm:spPr/>
      <dgm:t>
        <a:bodyPr/>
        <a:lstStyle/>
        <a:p>
          <a:endParaRPr lang="en-GB"/>
        </a:p>
      </dgm:t>
    </dgm:pt>
    <dgm:pt modelId="{E5033689-3F55-49B2-BBAA-416DDFBA2890}" type="sibTrans" cxnId="{5AAE2B91-D576-4DC6-A78B-DA8EDDC632E1}">
      <dgm:prSet/>
      <dgm:spPr/>
      <dgm:t>
        <a:bodyPr/>
        <a:lstStyle/>
        <a:p>
          <a:endParaRPr lang="en-GB"/>
        </a:p>
      </dgm:t>
    </dgm:pt>
    <dgm:pt modelId="{26124779-7E11-493E-BA5A-27F24C0AEC69}">
      <dgm:prSet phldrT="[Text]"/>
      <dgm:spPr/>
      <dgm:t>
        <a:bodyPr/>
        <a:lstStyle/>
        <a:p>
          <a:r>
            <a:rPr lang="en-GB"/>
            <a:t>No</a:t>
          </a:r>
        </a:p>
        <a:p>
          <a:r>
            <a:rPr lang="en-GB"/>
            <a:t>Refer to DSL</a:t>
          </a:r>
        </a:p>
      </dgm:t>
    </dgm:pt>
    <dgm:pt modelId="{99DC2AD4-6041-4079-A147-10F84F9D8B20}" type="parTrans" cxnId="{825C031E-D498-4B2D-85AA-8FAF2BAB6FA9}">
      <dgm:prSet/>
      <dgm:spPr/>
      <dgm:t>
        <a:bodyPr/>
        <a:lstStyle/>
        <a:p>
          <a:endParaRPr lang="en-GB"/>
        </a:p>
      </dgm:t>
    </dgm:pt>
    <dgm:pt modelId="{BC06AB56-363D-4154-BC0C-5A432C01F83C}" type="sibTrans" cxnId="{825C031E-D498-4B2D-85AA-8FAF2BAB6FA9}">
      <dgm:prSet/>
      <dgm:spPr/>
      <dgm:t>
        <a:bodyPr/>
        <a:lstStyle/>
        <a:p>
          <a:endParaRPr lang="en-GB"/>
        </a:p>
      </dgm:t>
    </dgm:pt>
    <dgm:pt modelId="{8D83B00A-D9AA-4B01-8018-E7F42E3D4C91}" type="asst">
      <dgm:prSet phldrT="[Text]"/>
      <dgm:spPr/>
      <dgm:t>
        <a:bodyPr/>
        <a:lstStyle/>
        <a:p>
          <a:r>
            <a:rPr lang="en-GB"/>
            <a:t>Is the behaviour sexual harmful?</a:t>
          </a:r>
        </a:p>
      </dgm:t>
    </dgm:pt>
    <dgm:pt modelId="{0E761A4A-F0C6-4057-AF67-1D092E62ED3A}" type="parTrans" cxnId="{8258E1ED-9A66-4689-B7A6-9D6406440942}">
      <dgm:prSet/>
      <dgm:spPr/>
      <dgm:t>
        <a:bodyPr/>
        <a:lstStyle/>
        <a:p>
          <a:endParaRPr lang="en-GB"/>
        </a:p>
      </dgm:t>
    </dgm:pt>
    <dgm:pt modelId="{E53A6CAA-96F5-4802-86BA-4C8363413B69}" type="sibTrans" cxnId="{8258E1ED-9A66-4689-B7A6-9D6406440942}">
      <dgm:prSet/>
      <dgm:spPr/>
      <dgm:t>
        <a:bodyPr/>
        <a:lstStyle/>
        <a:p>
          <a:endParaRPr lang="en-GB"/>
        </a:p>
      </dgm:t>
    </dgm:pt>
    <dgm:pt modelId="{E00035BE-F9B9-425C-A670-C58BD989C024}">
      <dgm:prSet/>
      <dgm:spPr/>
      <dgm:t>
        <a:bodyPr/>
        <a:lstStyle/>
        <a:p>
          <a:r>
            <a:rPr lang="en-GB"/>
            <a:t>Refer to DSL following usual procedures</a:t>
          </a:r>
        </a:p>
      </dgm:t>
    </dgm:pt>
    <dgm:pt modelId="{2B35FBFB-034C-4B14-AE28-4EB8B26D9D8F}" type="parTrans" cxnId="{DFA1EEC6-4667-4297-B618-C7FF41B8B6F9}">
      <dgm:prSet/>
      <dgm:spPr/>
      <dgm:t>
        <a:bodyPr/>
        <a:lstStyle/>
        <a:p>
          <a:endParaRPr lang="en-GB"/>
        </a:p>
      </dgm:t>
    </dgm:pt>
    <dgm:pt modelId="{802F1B09-D69E-400E-809E-63617F38FDE5}" type="sibTrans" cxnId="{DFA1EEC6-4667-4297-B618-C7FF41B8B6F9}">
      <dgm:prSet/>
      <dgm:spPr/>
      <dgm:t>
        <a:bodyPr/>
        <a:lstStyle/>
        <a:p>
          <a:endParaRPr lang="en-GB"/>
        </a:p>
      </dgm:t>
    </dgm:pt>
    <dgm:pt modelId="{DB4DC68E-1B29-4110-AE6E-DDE2B71156A5}" type="pres">
      <dgm:prSet presAssocID="{E9CD7EDC-91D9-4DCC-A2DF-8E66E724892E}" presName="hierChild1" presStyleCnt="0">
        <dgm:presLayoutVars>
          <dgm:orgChart val="1"/>
          <dgm:chPref val="1"/>
          <dgm:dir/>
          <dgm:animOne val="branch"/>
          <dgm:animLvl val="lvl"/>
          <dgm:resizeHandles/>
        </dgm:presLayoutVars>
      </dgm:prSet>
      <dgm:spPr/>
    </dgm:pt>
    <dgm:pt modelId="{F2F69DCB-FEB7-4507-9A1D-702969EA7540}" type="pres">
      <dgm:prSet presAssocID="{4054DE2D-3A7A-4D51-95C9-B2114F80CB33}" presName="hierRoot1" presStyleCnt="0">
        <dgm:presLayoutVars>
          <dgm:hierBranch val="init"/>
        </dgm:presLayoutVars>
      </dgm:prSet>
      <dgm:spPr/>
    </dgm:pt>
    <dgm:pt modelId="{68EC9433-AC87-4586-BA55-299B080EEDB1}" type="pres">
      <dgm:prSet presAssocID="{4054DE2D-3A7A-4D51-95C9-B2114F80CB33}" presName="rootComposite1" presStyleCnt="0"/>
      <dgm:spPr/>
    </dgm:pt>
    <dgm:pt modelId="{B09C8B89-D7A5-4247-B05E-BC4C69CDC5F9}" type="pres">
      <dgm:prSet presAssocID="{4054DE2D-3A7A-4D51-95C9-B2114F80CB33}" presName="rootText1" presStyleLbl="node0" presStyleIdx="0" presStyleCnt="1">
        <dgm:presLayoutVars>
          <dgm:chPref val="3"/>
        </dgm:presLayoutVars>
      </dgm:prSet>
      <dgm:spPr/>
    </dgm:pt>
    <dgm:pt modelId="{3EC87D61-D1F6-4A66-9A50-104B9E628671}" type="pres">
      <dgm:prSet presAssocID="{4054DE2D-3A7A-4D51-95C9-B2114F80CB33}" presName="rootConnector1" presStyleLbl="node1" presStyleIdx="0" presStyleCnt="0"/>
      <dgm:spPr/>
    </dgm:pt>
    <dgm:pt modelId="{9AEC12F5-012E-4357-BB0C-23A14CB337E4}" type="pres">
      <dgm:prSet presAssocID="{4054DE2D-3A7A-4D51-95C9-B2114F80CB33}" presName="hierChild2" presStyleCnt="0"/>
      <dgm:spPr/>
    </dgm:pt>
    <dgm:pt modelId="{0340519C-9BD8-4C33-A9C0-0915EB0CE2FA}" type="pres">
      <dgm:prSet presAssocID="{65B27960-133A-4AD7-AC3C-7984E9F52063}" presName="Name37" presStyleLbl="parChTrans1D2" presStyleIdx="0" presStyleCnt="4"/>
      <dgm:spPr/>
    </dgm:pt>
    <dgm:pt modelId="{A5F431E0-6682-4592-A9F2-3F84E7D6F3AB}" type="pres">
      <dgm:prSet presAssocID="{3BD72AD4-87CD-420C-B479-51F21DD9019F}" presName="hierRoot2" presStyleCnt="0">
        <dgm:presLayoutVars>
          <dgm:hierBranch val="init"/>
        </dgm:presLayoutVars>
      </dgm:prSet>
      <dgm:spPr/>
    </dgm:pt>
    <dgm:pt modelId="{01F32C87-7FD5-4913-B0EF-6B3A1747B712}" type="pres">
      <dgm:prSet presAssocID="{3BD72AD4-87CD-420C-B479-51F21DD9019F}" presName="rootComposite" presStyleCnt="0"/>
      <dgm:spPr/>
    </dgm:pt>
    <dgm:pt modelId="{85C0BAC7-2B44-415A-A4FD-9C1852383326}" type="pres">
      <dgm:prSet presAssocID="{3BD72AD4-87CD-420C-B479-51F21DD9019F}" presName="rootText" presStyleLbl="node2" presStyleIdx="0" presStyleCnt="2">
        <dgm:presLayoutVars>
          <dgm:chPref val="3"/>
        </dgm:presLayoutVars>
      </dgm:prSet>
      <dgm:spPr/>
    </dgm:pt>
    <dgm:pt modelId="{38B1DCAF-AE2D-400F-92D1-161C3A26BCF0}" type="pres">
      <dgm:prSet presAssocID="{3BD72AD4-87CD-420C-B479-51F21DD9019F}" presName="rootConnector" presStyleLbl="node2" presStyleIdx="0" presStyleCnt="2"/>
      <dgm:spPr/>
    </dgm:pt>
    <dgm:pt modelId="{DF661686-AE3E-4481-B51A-F3AC2B6D4D0F}" type="pres">
      <dgm:prSet presAssocID="{3BD72AD4-87CD-420C-B479-51F21DD9019F}" presName="hierChild4" presStyleCnt="0"/>
      <dgm:spPr/>
    </dgm:pt>
    <dgm:pt modelId="{5016FA90-9361-4674-A8E1-B13A3CC1EF18}" type="pres">
      <dgm:prSet presAssocID="{3BD72AD4-87CD-420C-B479-51F21DD9019F}" presName="hierChild5" presStyleCnt="0"/>
      <dgm:spPr/>
    </dgm:pt>
    <dgm:pt modelId="{DDB43699-9961-4DBB-AE4D-D8EED413BA43}" type="pres">
      <dgm:prSet presAssocID="{99DC2AD4-6041-4079-A147-10F84F9D8B20}" presName="Name37" presStyleLbl="parChTrans1D2" presStyleIdx="1" presStyleCnt="4"/>
      <dgm:spPr/>
    </dgm:pt>
    <dgm:pt modelId="{E18BFB83-60F2-416A-B577-98FD776EBA77}" type="pres">
      <dgm:prSet presAssocID="{26124779-7E11-493E-BA5A-27F24C0AEC69}" presName="hierRoot2" presStyleCnt="0">
        <dgm:presLayoutVars>
          <dgm:hierBranch val="init"/>
        </dgm:presLayoutVars>
      </dgm:prSet>
      <dgm:spPr/>
    </dgm:pt>
    <dgm:pt modelId="{319A7ABB-9BD5-4F6F-AF31-CDEDEED777CC}" type="pres">
      <dgm:prSet presAssocID="{26124779-7E11-493E-BA5A-27F24C0AEC69}" presName="rootComposite" presStyleCnt="0"/>
      <dgm:spPr/>
    </dgm:pt>
    <dgm:pt modelId="{93DBB2F4-618D-489A-AEE3-FF8EB1286B6D}" type="pres">
      <dgm:prSet presAssocID="{26124779-7E11-493E-BA5A-27F24C0AEC69}" presName="rootText" presStyleLbl="node2" presStyleIdx="1" presStyleCnt="2">
        <dgm:presLayoutVars>
          <dgm:chPref val="3"/>
        </dgm:presLayoutVars>
      </dgm:prSet>
      <dgm:spPr/>
    </dgm:pt>
    <dgm:pt modelId="{8D83B329-92A5-4DAA-80DC-59E8B7364619}" type="pres">
      <dgm:prSet presAssocID="{26124779-7E11-493E-BA5A-27F24C0AEC69}" presName="rootConnector" presStyleLbl="node2" presStyleIdx="1" presStyleCnt="2"/>
      <dgm:spPr/>
    </dgm:pt>
    <dgm:pt modelId="{A5774C7A-80F0-4756-B786-892E51B4FDC7}" type="pres">
      <dgm:prSet presAssocID="{26124779-7E11-493E-BA5A-27F24C0AEC69}" presName="hierChild4" presStyleCnt="0"/>
      <dgm:spPr/>
    </dgm:pt>
    <dgm:pt modelId="{2C0BE62B-075B-40BC-B366-B259A546D709}" type="pres">
      <dgm:prSet presAssocID="{26124779-7E11-493E-BA5A-27F24C0AEC69}" presName="hierChild5" presStyleCnt="0"/>
      <dgm:spPr/>
    </dgm:pt>
    <dgm:pt modelId="{8411D72C-DE2B-4D64-B848-24D887C56B7B}" type="pres">
      <dgm:prSet presAssocID="{4054DE2D-3A7A-4D51-95C9-B2114F80CB33}" presName="hierChild3" presStyleCnt="0"/>
      <dgm:spPr/>
    </dgm:pt>
    <dgm:pt modelId="{0674F9FC-7A68-427F-9388-62E565A7514A}" type="pres">
      <dgm:prSet presAssocID="{3F643AC5-79B5-47B1-A728-269FA34A22BD}" presName="Name111" presStyleLbl="parChTrans1D2" presStyleIdx="2" presStyleCnt="4"/>
      <dgm:spPr/>
    </dgm:pt>
    <dgm:pt modelId="{02F4F35A-CBAD-4285-8601-6DCCA33E4796}" type="pres">
      <dgm:prSet presAssocID="{A7F93387-02A2-4AE6-8ECD-7FF496AEF649}" presName="hierRoot3" presStyleCnt="0">
        <dgm:presLayoutVars>
          <dgm:hierBranch val="init"/>
        </dgm:presLayoutVars>
      </dgm:prSet>
      <dgm:spPr/>
    </dgm:pt>
    <dgm:pt modelId="{0114D08F-4A7B-4227-889F-C528AAC30C40}" type="pres">
      <dgm:prSet presAssocID="{A7F93387-02A2-4AE6-8ECD-7FF496AEF649}" presName="rootComposite3" presStyleCnt="0"/>
      <dgm:spPr/>
    </dgm:pt>
    <dgm:pt modelId="{7E7238F6-F752-49A8-BFDF-9B784E883037}" type="pres">
      <dgm:prSet presAssocID="{A7F93387-02A2-4AE6-8ECD-7FF496AEF649}" presName="rootText3" presStyleLbl="asst1" presStyleIdx="0" presStyleCnt="2">
        <dgm:presLayoutVars>
          <dgm:chPref val="3"/>
        </dgm:presLayoutVars>
      </dgm:prSet>
      <dgm:spPr/>
    </dgm:pt>
    <dgm:pt modelId="{ACD1D0E1-B70B-46C6-8160-D5180ADB3B4B}" type="pres">
      <dgm:prSet presAssocID="{A7F93387-02A2-4AE6-8ECD-7FF496AEF649}" presName="rootConnector3" presStyleLbl="asst1" presStyleIdx="0" presStyleCnt="2"/>
      <dgm:spPr/>
    </dgm:pt>
    <dgm:pt modelId="{FC307DA5-CD1E-48AC-853D-B4AADAEF677A}" type="pres">
      <dgm:prSet presAssocID="{A7F93387-02A2-4AE6-8ECD-7FF496AEF649}" presName="hierChild6" presStyleCnt="0"/>
      <dgm:spPr/>
    </dgm:pt>
    <dgm:pt modelId="{AEAC6B61-4EA3-465D-BEB9-F46AE1797353}" type="pres">
      <dgm:prSet presAssocID="{A7F93387-02A2-4AE6-8ECD-7FF496AEF649}" presName="hierChild7" presStyleCnt="0"/>
      <dgm:spPr/>
    </dgm:pt>
    <dgm:pt modelId="{26375FD4-232E-4540-9D55-2876B695C7B6}" type="pres">
      <dgm:prSet presAssocID="{0E761A4A-F0C6-4057-AF67-1D092E62ED3A}" presName="Name111" presStyleLbl="parChTrans1D2" presStyleIdx="3" presStyleCnt="4"/>
      <dgm:spPr/>
    </dgm:pt>
    <dgm:pt modelId="{34FB866A-B10A-4F83-98F2-702CA53C7080}" type="pres">
      <dgm:prSet presAssocID="{8D83B00A-D9AA-4B01-8018-E7F42E3D4C91}" presName="hierRoot3" presStyleCnt="0">
        <dgm:presLayoutVars>
          <dgm:hierBranch val="init"/>
        </dgm:presLayoutVars>
      </dgm:prSet>
      <dgm:spPr/>
    </dgm:pt>
    <dgm:pt modelId="{157DF0EB-2347-408C-BD6A-17B1A6F29022}" type="pres">
      <dgm:prSet presAssocID="{8D83B00A-D9AA-4B01-8018-E7F42E3D4C91}" presName="rootComposite3" presStyleCnt="0"/>
      <dgm:spPr/>
    </dgm:pt>
    <dgm:pt modelId="{BF96FBAF-9720-4AD1-92FE-11B98E248077}" type="pres">
      <dgm:prSet presAssocID="{8D83B00A-D9AA-4B01-8018-E7F42E3D4C91}" presName="rootText3" presStyleLbl="asst1" presStyleIdx="1" presStyleCnt="2">
        <dgm:presLayoutVars>
          <dgm:chPref val="3"/>
        </dgm:presLayoutVars>
      </dgm:prSet>
      <dgm:spPr/>
    </dgm:pt>
    <dgm:pt modelId="{F68AA040-6706-44D6-B4BE-87B941A4F5F3}" type="pres">
      <dgm:prSet presAssocID="{8D83B00A-D9AA-4B01-8018-E7F42E3D4C91}" presName="rootConnector3" presStyleLbl="asst1" presStyleIdx="1" presStyleCnt="2"/>
      <dgm:spPr/>
    </dgm:pt>
    <dgm:pt modelId="{A446A0DD-6B63-4B19-A46E-CDFB8FA76B61}" type="pres">
      <dgm:prSet presAssocID="{8D83B00A-D9AA-4B01-8018-E7F42E3D4C91}" presName="hierChild6" presStyleCnt="0"/>
      <dgm:spPr/>
    </dgm:pt>
    <dgm:pt modelId="{5BCC8F62-CD39-4F49-949C-97C95BF80928}" type="pres">
      <dgm:prSet presAssocID="{2B35FBFB-034C-4B14-AE28-4EB8B26D9D8F}" presName="Name37" presStyleLbl="parChTrans1D3" presStyleIdx="0" presStyleCnt="1"/>
      <dgm:spPr/>
    </dgm:pt>
    <dgm:pt modelId="{6EC99FEF-2117-4887-BD92-ADAE35E1DBEF}" type="pres">
      <dgm:prSet presAssocID="{E00035BE-F9B9-425C-A670-C58BD989C024}" presName="hierRoot2" presStyleCnt="0">
        <dgm:presLayoutVars>
          <dgm:hierBranch val="init"/>
        </dgm:presLayoutVars>
      </dgm:prSet>
      <dgm:spPr/>
    </dgm:pt>
    <dgm:pt modelId="{1DA49E52-F741-4D9A-84CD-679F4581034A}" type="pres">
      <dgm:prSet presAssocID="{E00035BE-F9B9-425C-A670-C58BD989C024}" presName="rootComposite" presStyleCnt="0"/>
      <dgm:spPr/>
    </dgm:pt>
    <dgm:pt modelId="{641D3EBA-EADD-4066-88F2-2B0C334413F8}" type="pres">
      <dgm:prSet presAssocID="{E00035BE-F9B9-425C-A670-C58BD989C024}" presName="rootText" presStyleLbl="node3" presStyleIdx="0" presStyleCnt="1">
        <dgm:presLayoutVars>
          <dgm:chPref val="3"/>
        </dgm:presLayoutVars>
      </dgm:prSet>
      <dgm:spPr/>
    </dgm:pt>
    <dgm:pt modelId="{85B4B0D6-16FF-4B62-8DA7-CB69A2B3E95D}" type="pres">
      <dgm:prSet presAssocID="{E00035BE-F9B9-425C-A670-C58BD989C024}" presName="rootConnector" presStyleLbl="node3" presStyleIdx="0" presStyleCnt="1"/>
      <dgm:spPr/>
    </dgm:pt>
    <dgm:pt modelId="{E32EC3DE-3D88-43F4-8BDC-7C167A57D43F}" type="pres">
      <dgm:prSet presAssocID="{E00035BE-F9B9-425C-A670-C58BD989C024}" presName="hierChild4" presStyleCnt="0"/>
      <dgm:spPr/>
    </dgm:pt>
    <dgm:pt modelId="{51B7642C-4E1F-4E65-8467-71F380F5C963}" type="pres">
      <dgm:prSet presAssocID="{E00035BE-F9B9-425C-A670-C58BD989C024}" presName="hierChild5" presStyleCnt="0"/>
      <dgm:spPr/>
    </dgm:pt>
    <dgm:pt modelId="{D9C3E056-8A6D-4432-A797-24F1168060AC}" type="pres">
      <dgm:prSet presAssocID="{8D83B00A-D9AA-4B01-8018-E7F42E3D4C91}" presName="hierChild7" presStyleCnt="0"/>
      <dgm:spPr/>
    </dgm:pt>
  </dgm:ptLst>
  <dgm:cxnLst>
    <dgm:cxn modelId="{F234EB09-E22C-417E-9212-CF9DEB2DFA85}" type="presOf" srcId="{A7F93387-02A2-4AE6-8ECD-7FF496AEF649}" destId="{7E7238F6-F752-49A8-BFDF-9B784E883037}" srcOrd="0" destOrd="0" presId="urn:microsoft.com/office/officeart/2005/8/layout/orgChart1"/>
    <dgm:cxn modelId="{825C031E-D498-4B2D-85AA-8FAF2BAB6FA9}" srcId="{4054DE2D-3A7A-4D51-95C9-B2114F80CB33}" destId="{26124779-7E11-493E-BA5A-27F24C0AEC69}" srcOrd="3" destOrd="0" parTransId="{99DC2AD4-6041-4079-A147-10F84F9D8B20}" sibTransId="{BC06AB56-363D-4154-BC0C-5A432C01F83C}"/>
    <dgm:cxn modelId="{A21F9537-8698-4A7C-9744-01D893023FE4}" type="presOf" srcId="{26124779-7E11-493E-BA5A-27F24C0AEC69}" destId="{8D83B329-92A5-4DAA-80DC-59E8B7364619}" srcOrd="1" destOrd="0" presId="urn:microsoft.com/office/officeart/2005/8/layout/orgChart1"/>
    <dgm:cxn modelId="{418E2661-97B5-445F-B418-79B64C87AE58}" type="presOf" srcId="{3F643AC5-79B5-47B1-A728-269FA34A22BD}" destId="{0674F9FC-7A68-427F-9388-62E565A7514A}" srcOrd="0" destOrd="0" presId="urn:microsoft.com/office/officeart/2005/8/layout/orgChart1"/>
    <dgm:cxn modelId="{EE610363-F75B-4B9C-A019-67786BEDF353}" srcId="{4054DE2D-3A7A-4D51-95C9-B2114F80CB33}" destId="{A7F93387-02A2-4AE6-8ECD-7FF496AEF649}" srcOrd="0" destOrd="0" parTransId="{3F643AC5-79B5-47B1-A728-269FA34A22BD}" sibTransId="{51B5F6CA-ADFF-4D9F-B169-1DA42CD00B26}"/>
    <dgm:cxn modelId="{769FE469-FC86-45C1-AF5C-CAA7F29EE015}" type="presOf" srcId="{3BD72AD4-87CD-420C-B479-51F21DD9019F}" destId="{38B1DCAF-AE2D-400F-92D1-161C3A26BCF0}" srcOrd="1" destOrd="0" presId="urn:microsoft.com/office/officeart/2005/8/layout/orgChart1"/>
    <dgm:cxn modelId="{B46AF869-82D7-45FB-9532-053B33E9EBE8}" type="presOf" srcId="{A7F93387-02A2-4AE6-8ECD-7FF496AEF649}" destId="{ACD1D0E1-B70B-46C6-8160-D5180ADB3B4B}" srcOrd="1" destOrd="0" presId="urn:microsoft.com/office/officeart/2005/8/layout/orgChart1"/>
    <dgm:cxn modelId="{DF29394B-DA75-466F-B5B5-54C75E28E794}" type="presOf" srcId="{0E761A4A-F0C6-4057-AF67-1D092E62ED3A}" destId="{26375FD4-232E-4540-9D55-2876B695C7B6}" srcOrd="0" destOrd="0" presId="urn:microsoft.com/office/officeart/2005/8/layout/orgChart1"/>
    <dgm:cxn modelId="{4F222A53-4869-4645-A49E-13EA57A7F500}" type="presOf" srcId="{E00035BE-F9B9-425C-A670-C58BD989C024}" destId="{85B4B0D6-16FF-4B62-8DA7-CB69A2B3E95D}" srcOrd="1" destOrd="0" presId="urn:microsoft.com/office/officeart/2005/8/layout/orgChart1"/>
    <dgm:cxn modelId="{F2427B54-FCFF-4464-A0F3-D353720C3FD6}" type="presOf" srcId="{8D83B00A-D9AA-4B01-8018-E7F42E3D4C91}" destId="{F68AA040-6706-44D6-B4BE-87B941A4F5F3}" srcOrd="1" destOrd="0" presId="urn:microsoft.com/office/officeart/2005/8/layout/orgChart1"/>
    <dgm:cxn modelId="{1BC45155-C0EF-4AC7-9F88-47BC53D5CD52}" type="presOf" srcId="{4054DE2D-3A7A-4D51-95C9-B2114F80CB33}" destId="{3EC87D61-D1F6-4A66-9A50-104B9E628671}" srcOrd="1" destOrd="0" presId="urn:microsoft.com/office/officeart/2005/8/layout/orgChart1"/>
    <dgm:cxn modelId="{D50BA656-9C44-45A0-9684-6E57C1CCB791}" srcId="{E9CD7EDC-91D9-4DCC-A2DF-8E66E724892E}" destId="{4054DE2D-3A7A-4D51-95C9-B2114F80CB33}" srcOrd="0" destOrd="0" parTransId="{6CDAC15C-5593-484B-A7DA-FB026B06132E}" sibTransId="{452A7C1B-1AD7-45CA-A2DF-9250C9C7CC44}"/>
    <dgm:cxn modelId="{E9B0F85A-5E16-42A3-8DEA-F434EB31A16C}" type="presOf" srcId="{8D83B00A-D9AA-4B01-8018-E7F42E3D4C91}" destId="{BF96FBAF-9720-4AD1-92FE-11B98E248077}" srcOrd="0" destOrd="0" presId="urn:microsoft.com/office/officeart/2005/8/layout/orgChart1"/>
    <dgm:cxn modelId="{8191648F-A3BC-475F-88F3-2452B4D88C95}" type="presOf" srcId="{99DC2AD4-6041-4079-A147-10F84F9D8B20}" destId="{DDB43699-9961-4DBB-AE4D-D8EED413BA43}" srcOrd="0" destOrd="0" presId="urn:microsoft.com/office/officeart/2005/8/layout/orgChart1"/>
    <dgm:cxn modelId="{5AAE2B91-D576-4DC6-A78B-DA8EDDC632E1}" srcId="{4054DE2D-3A7A-4D51-95C9-B2114F80CB33}" destId="{3BD72AD4-87CD-420C-B479-51F21DD9019F}" srcOrd="2" destOrd="0" parTransId="{65B27960-133A-4AD7-AC3C-7984E9F52063}" sibTransId="{E5033689-3F55-49B2-BBAA-416DDFBA2890}"/>
    <dgm:cxn modelId="{9167B59A-AD71-472C-A9AF-0D4D797A9E54}" type="presOf" srcId="{26124779-7E11-493E-BA5A-27F24C0AEC69}" destId="{93DBB2F4-618D-489A-AEE3-FF8EB1286B6D}" srcOrd="0" destOrd="0" presId="urn:microsoft.com/office/officeart/2005/8/layout/orgChart1"/>
    <dgm:cxn modelId="{DB1D38AB-6816-4C03-905E-CC74308E5CE8}" type="presOf" srcId="{3BD72AD4-87CD-420C-B479-51F21DD9019F}" destId="{85C0BAC7-2B44-415A-A4FD-9C1852383326}" srcOrd="0" destOrd="0" presId="urn:microsoft.com/office/officeart/2005/8/layout/orgChart1"/>
    <dgm:cxn modelId="{6D49EBB6-D14D-41FF-9C47-26D994DF873F}" type="presOf" srcId="{65B27960-133A-4AD7-AC3C-7984E9F52063}" destId="{0340519C-9BD8-4C33-A9C0-0915EB0CE2FA}" srcOrd="0" destOrd="0" presId="urn:microsoft.com/office/officeart/2005/8/layout/orgChart1"/>
    <dgm:cxn modelId="{1C73ACBC-8CC6-4390-B7D2-31DBF269AC46}" type="presOf" srcId="{E9CD7EDC-91D9-4DCC-A2DF-8E66E724892E}" destId="{DB4DC68E-1B29-4110-AE6E-DDE2B71156A5}" srcOrd="0" destOrd="0" presId="urn:microsoft.com/office/officeart/2005/8/layout/orgChart1"/>
    <dgm:cxn modelId="{D9B58DBD-C00B-4664-B11C-8872A030A8C8}" type="presOf" srcId="{E00035BE-F9B9-425C-A670-C58BD989C024}" destId="{641D3EBA-EADD-4066-88F2-2B0C334413F8}" srcOrd="0" destOrd="0" presId="urn:microsoft.com/office/officeart/2005/8/layout/orgChart1"/>
    <dgm:cxn modelId="{DFA1EEC6-4667-4297-B618-C7FF41B8B6F9}" srcId="{8D83B00A-D9AA-4B01-8018-E7F42E3D4C91}" destId="{E00035BE-F9B9-425C-A670-C58BD989C024}" srcOrd="0" destOrd="0" parTransId="{2B35FBFB-034C-4B14-AE28-4EB8B26D9D8F}" sibTransId="{802F1B09-D69E-400E-809E-63617F38FDE5}"/>
    <dgm:cxn modelId="{4047BFE1-66EF-49D0-9194-A474F2739B7F}" type="presOf" srcId="{4054DE2D-3A7A-4D51-95C9-B2114F80CB33}" destId="{B09C8B89-D7A5-4247-B05E-BC4C69CDC5F9}" srcOrd="0" destOrd="0" presId="urn:microsoft.com/office/officeart/2005/8/layout/orgChart1"/>
    <dgm:cxn modelId="{651463E3-8C74-4E63-AECC-2389F738D9FE}" type="presOf" srcId="{2B35FBFB-034C-4B14-AE28-4EB8B26D9D8F}" destId="{5BCC8F62-CD39-4F49-949C-97C95BF80928}" srcOrd="0" destOrd="0" presId="urn:microsoft.com/office/officeart/2005/8/layout/orgChart1"/>
    <dgm:cxn modelId="{8258E1ED-9A66-4689-B7A6-9D6406440942}" srcId="{4054DE2D-3A7A-4D51-95C9-B2114F80CB33}" destId="{8D83B00A-D9AA-4B01-8018-E7F42E3D4C91}" srcOrd="1" destOrd="0" parTransId="{0E761A4A-F0C6-4057-AF67-1D092E62ED3A}" sibTransId="{E53A6CAA-96F5-4802-86BA-4C8363413B69}"/>
    <dgm:cxn modelId="{26D12969-E1C5-49CD-BBA9-7D19591320DB}" type="presParOf" srcId="{DB4DC68E-1B29-4110-AE6E-DDE2B71156A5}" destId="{F2F69DCB-FEB7-4507-9A1D-702969EA7540}" srcOrd="0" destOrd="0" presId="urn:microsoft.com/office/officeart/2005/8/layout/orgChart1"/>
    <dgm:cxn modelId="{0918C539-7F80-4DCC-88B6-04F90793843D}" type="presParOf" srcId="{F2F69DCB-FEB7-4507-9A1D-702969EA7540}" destId="{68EC9433-AC87-4586-BA55-299B080EEDB1}" srcOrd="0" destOrd="0" presId="urn:microsoft.com/office/officeart/2005/8/layout/orgChart1"/>
    <dgm:cxn modelId="{3FAD7096-A565-4360-AEFB-09E6E41E47C5}" type="presParOf" srcId="{68EC9433-AC87-4586-BA55-299B080EEDB1}" destId="{B09C8B89-D7A5-4247-B05E-BC4C69CDC5F9}" srcOrd="0" destOrd="0" presId="urn:microsoft.com/office/officeart/2005/8/layout/orgChart1"/>
    <dgm:cxn modelId="{69135C90-F08A-49B3-9C1A-0659565FA0A2}" type="presParOf" srcId="{68EC9433-AC87-4586-BA55-299B080EEDB1}" destId="{3EC87D61-D1F6-4A66-9A50-104B9E628671}" srcOrd="1" destOrd="0" presId="urn:microsoft.com/office/officeart/2005/8/layout/orgChart1"/>
    <dgm:cxn modelId="{48AD1114-B3E7-4CED-984D-C78BA8990125}" type="presParOf" srcId="{F2F69DCB-FEB7-4507-9A1D-702969EA7540}" destId="{9AEC12F5-012E-4357-BB0C-23A14CB337E4}" srcOrd="1" destOrd="0" presId="urn:microsoft.com/office/officeart/2005/8/layout/orgChart1"/>
    <dgm:cxn modelId="{928535AF-B720-46BC-9665-1EF4B8C5AC7C}" type="presParOf" srcId="{9AEC12F5-012E-4357-BB0C-23A14CB337E4}" destId="{0340519C-9BD8-4C33-A9C0-0915EB0CE2FA}" srcOrd="0" destOrd="0" presId="urn:microsoft.com/office/officeart/2005/8/layout/orgChart1"/>
    <dgm:cxn modelId="{6D41CCB6-6269-47F5-93B4-06611D917EF4}" type="presParOf" srcId="{9AEC12F5-012E-4357-BB0C-23A14CB337E4}" destId="{A5F431E0-6682-4592-A9F2-3F84E7D6F3AB}" srcOrd="1" destOrd="0" presId="urn:microsoft.com/office/officeart/2005/8/layout/orgChart1"/>
    <dgm:cxn modelId="{98305C45-114D-4AE4-97E1-D84BABD66E5A}" type="presParOf" srcId="{A5F431E0-6682-4592-A9F2-3F84E7D6F3AB}" destId="{01F32C87-7FD5-4913-B0EF-6B3A1747B712}" srcOrd="0" destOrd="0" presId="urn:microsoft.com/office/officeart/2005/8/layout/orgChart1"/>
    <dgm:cxn modelId="{35E5A392-2B04-4C8C-8D77-13A9653E073F}" type="presParOf" srcId="{01F32C87-7FD5-4913-B0EF-6B3A1747B712}" destId="{85C0BAC7-2B44-415A-A4FD-9C1852383326}" srcOrd="0" destOrd="0" presId="urn:microsoft.com/office/officeart/2005/8/layout/orgChart1"/>
    <dgm:cxn modelId="{621A69EB-ACA2-4A96-A3B4-B012AC518A48}" type="presParOf" srcId="{01F32C87-7FD5-4913-B0EF-6B3A1747B712}" destId="{38B1DCAF-AE2D-400F-92D1-161C3A26BCF0}" srcOrd="1" destOrd="0" presId="urn:microsoft.com/office/officeart/2005/8/layout/orgChart1"/>
    <dgm:cxn modelId="{0E8A9B93-340F-4F42-87F3-E2BD99B6E63C}" type="presParOf" srcId="{A5F431E0-6682-4592-A9F2-3F84E7D6F3AB}" destId="{DF661686-AE3E-4481-B51A-F3AC2B6D4D0F}" srcOrd="1" destOrd="0" presId="urn:microsoft.com/office/officeart/2005/8/layout/orgChart1"/>
    <dgm:cxn modelId="{73A33807-2C9E-4F5A-A3B7-B0B215BB5F83}" type="presParOf" srcId="{A5F431E0-6682-4592-A9F2-3F84E7D6F3AB}" destId="{5016FA90-9361-4674-A8E1-B13A3CC1EF18}" srcOrd="2" destOrd="0" presId="urn:microsoft.com/office/officeart/2005/8/layout/orgChart1"/>
    <dgm:cxn modelId="{06EAEFE1-9DE0-4D3F-95D0-69BCCDE6C8CC}" type="presParOf" srcId="{9AEC12F5-012E-4357-BB0C-23A14CB337E4}" destId="{DDB43699-9961-4DBB-AE4D-D8EED413BA43}" srcOrd="2" destOrd="0" presId="urn:microsoft.com/office/officeart/2005/8/layout/orgChart1"/>
    <dgm:cxn modelId="{7BE59C5E-3ECD-43DD-B04F-8779C4E72903}" type="presParOf" srcId="{9AEC12F5-012E-4357-BB0C-23A14CB337E4}" destId="{E18BFB83-60F2-416A-B577-98FD776EBA77}" srcOrd="3" destOrd="0" presId="urn:microsoft.com/office/officeart/2005/8/layout/orgChart1"/>
    <dgm:cxn modelId="{E9A48E9A-BF3E-4402-9CC0-CD608A3FA7B0}" type="presParOf" srcId="{E18BFB83-60F2-416A-B577-98FD776EBA77}" destId="{319A7ABB-9BD5-4F6F-AF31-CDEDEED777CC}" srcOrd="0" destOrd="0" presId="urn:microsoft.com/office/officeart/2005/8/layout/orgChart1"/>
    <dgm:cxn modelId="{A7B3B801-9FDE-4F1C-84D1-CD774CEE195C}" type="presParOf" srcId="{319A7ABB-9BD5-4F6F-AF31-CDEDEED777CC}" destId="{93DBB2F4-618D-489A-AEE3-FF8EB1286B6D}" srcOrd="0" destOrd="0" presId="urn:microsoft.com/office/officeart/2005/8/layout/orgChart1"/>
    <dgm:cxn modelId="{C034BAA0-15DB-4396-A5E0-DC012557B4F8}" type="presParOf" srcId="{319A7ABB-9BD5-4F6F-AF31-CDEDEED777CC}" destId="{8D83B329-92A5-4DAA-80DC-59E8B7364619}" srcOrd="1" destOrd="0" presId="urn:microsoft.com/office/officeart/2005/8/layout/orgChart1"/>
    <dgm:cxn modelId="{88FDD137-C858-454E-BCA4-A8B98DBBBAE1}" type="presParOf" srcId="{E18BFB83-60F2-416A-B577-98FD776EBA77}" destId="{A5774C7A-80F0-4756-B786-892E51B4FDC7}" srcOrd="1" destOrd="0" presId="urn:microsoft.com/office/officeart/2005/8/layout/orgChart1"/>
    <dgm:cxn modelId="{42131EE0-6CB0-4E5C-8FA8-32B8DABA207F}" type="presParOf" srcId="{E18BFB83-60F2-416A-B577-98FD776EBA77}" destId="{2C0BE62B-075B-40BC-B366-B259A546D709}" srcOrd="2" destOrd="0" presId="urn:microsoft.com/office/officeart/2005/8/layout/orgChart1"/>
    <dgm:cxn modelId="{3E2B06C8-19D1-46E0-AA7E-640C32B6167D}" type="presParOf" srcId="{F2F69DCB-FEB7-4507-9A1D-702969EA7540}" destId="{8411D72C-DE2B-4D64-B848-24D887C56B7B}" srcOrd="2" destOrd="0" presId="urn:microsoft.com/office/officeart/2005/8/layout/orgChart1"/>
    <dgm:cxn modelId="{B28B7F30-E4C1-482B-A52B-01A14FD8FEB7}" type="presParOf" srcId="{8411D72C-DE2B-4D64-B848-24D887C56B7B}" destId="{0674F9FC-7A68-427F-9388-62E565A7514A}" srcOrd="0" destOrd="0" presId="urn:microsoft.com/office/officeart/2005/8/layout/orgChart1"/>
    <dgm:cxn modelId="{E5B5BE5F-DE41-4A07-9C3F-AECD553AE6E0}" type="presParOf" srcId="{8411D72C-DE2B-4D64-B848-24D887C56B7B}" destId="{02F4F35A-CBAD-4285-8601-6DCCA33E4796}" srcOrd="1" destOrd="0" presId="urn:microsoft.com/office/officeart/2005/8/layout/orgChart1"/>
    <dgm:cxn modelId="{5D77D78A-EBBA-4905-B159-23BD2E452778}" type="presParOf" srcId="{02F4F35A-CBAD-4285-8601-6DCCA33E4796}" destId="{0114D08F-4A7B-4227-889F-C528AAC30C40}" srcOrd="0" destOrd="0" presId="urn:microsoft.com/office/officeart/2005/8/layout/orgChart1"/>
    <dgm:cxn modelId="{981CF8BE-5EDE-4D31-B334-1750434CF68A}" type="presParOf" srcId="{0114D08F-4A7B-4227-889F-C528AAC30C40}" destId="{7E7238F6-F752-49A8-BFDF-9B784E883037}" srcOrd="0" destOrd="0" presId="urn:microsoft.com/office/officeart/2005/8/layout/orgChart1"/>
    <dgm:cxn modelId="{FB6C5E5C-2C8A-4D99-AB20-13AAF0A19D7E}" type="presParOf" srcId="{0114D08F-4A7B-4227-889F-C528AAC30C40}" destId="{ACD1D0E1-B70B-46C6-8160-D5180ADB3B4B}" srcOrd="1" destOrd="0" presId="urn:microsoft.com/office/officeart/2005/8/layout/orgChart1"/>
    <dgm:cxn modelId="{2411F9A8-4AE5-4918-A2DB-0C0F56856A36}" type="presParOf" srcId="{02F4F35A-CBAD-4285-8601-6DCCA33E4796}" destId="{FC307DA5-CD1E-48AC-853D-B4AADAEF677A}" srcOrd="1" destOrd="0" presId="urn:microsoft.com/office/officeart/2005/8/layout/orgChart1"/>
    <dgm:cxn modelId="{7EE2392D-8FEE-4832-895B-65B3BB44A68F}" type="presParOf" srcId="{02F4F35A-CBAD-4285-8601-6DCCA33E4796}" destId="{AEAC6B61-4EA3-465D-BEB9-F46AE1797353}" srcOrd="2" destOrd="0" presId="urn:microsoft.com/office/officeart/2005/8/layout/orgChart1"/>
    <dgm:cxn modelId="{A8083564-23B8-43FD-854E-B84DE6DFDD84}" type="presParOf" srcId="{8411D72C-DE2B-4D64-B848-24D887C56B7B}" destId="{26375FD4-232E-4540-9D55-2876B695C7B6}" srcOrd="2" destOrd="0" presId="urn:microsoft.com/office/officeart/2005/8/layout/orgChart1"/>
    <dgm:cxn modelId="{11B3BBBA-E914-4AFF-8B53-5870292AAF3F}" type="presParOf" srcId="{8411D72C-DE2B-4D64-B848-24D887C56B7B}" destId="{34FB866A-B10A-4F83-98F2-702CA53C7080}" srcOrd="3" destOrd="0" presId="urn:microsoft.com/office/officeart/2005/8/layout/orgChart1"/>
    <dgm:cxn modelId="{4A32A742-3078-4CD5-9CE4-30D05F6FC4C1}" type="presParOf" srcId="{34FB866A-B10A-4F83-98F2-702CA53C7080}" destId="{157DF0EB-2347-408C-BD6A-17B1A6F29022}" srcOrd="0" destOrd="0" presId="urn:microsoft.com/office/officeart/2005/8/layout/orgChart1"/>
    <dgm:cxn modelId="{04BED968-9849-4779-A585-101AE3E95275}" type="presParOf" srcId="{157DF0EB-2347-408C-BD6A-17B1A6F29022}" destId="{BF96FBAF-9720-4AD1-92FE-11B98E248077}" srcOrd="0" destOrd="0" presId="urn:microsoft.com/office/officeart/2005/8/layout/orgChart1"/>
    <dgm:cxn modelId="{2132EAE9-5D80-4EB4-BECF-5C222FC972DF}" type="presParOf" srcId="{157DF0EB-2347-408C-BD6A-17B1A6F29022}" destId="{F68AA040-6706-44D6-B4BE-87B941A4F5F3}" srcOrd="1" destOrd="0" presId="urn:microsoft.com/office/officeart/2005/8/layout/orgChart1"/>
    <dgm:cxn modelId="{C87D7EAC-7E09-4CFC-8B07-5981416EA08D}" type="presParOf" srcId="{34FB866A-B10A-4F83-98F2-702CA53C7080}" destId="{A446A0DD-6B63-4B19-A46E-CDFB8FA76B61}" srcOrd="1" destOrd="0" presId="urn:microsoft.com/office/officeart/2005/8/layout/orgChart1"/>
    <dgm:cxn modelId="{036CC4A7-F572-4383-9FA7-B6C567B39991}" type="presParOf" srcId="{A446A0DD-6B63-4B19-A46E-CDFB8FA76B61}" destId="{5BCC8F62-CD39-4F49-949C-97C95BF80928}" srcOrd="0" destOrd="0" presId="urn:microsoft.com/office/officeart/2005/8/layout/orgChart1"/>
    <dgm:cxn modelId="{1AB0AEB7-E078-43CB-B3B5-C891C7F4EB91}" type="presParOf" srcId="{A446A0DD-6B63-4B19-A46E-CDFB8FA76B61}" destId="{6EC99FEF-2117-4887-BD92-ADAE35E1DBEF}" srcOrd="1" destOrd="0" presId="urn:microsoft.com/office/officeart/2005/8/layout/orgChart1"/>
    <dgm:cxn modelId="{E9D548C3-78C0-48E2-AFD0-F28B9CF310C3}" type="presParOf" srcId="{6EC99FEF-2117-4887-BD92-ADAE35E1DBEF}" destId="{1DA49E52-F741-4D9A-84CD-679F4581034A}" srcOrd="0" destOrd="0" presId="urn:microsoft.com/office/officeart/2005/8/layout/orgChart1"/>
    <dgm:cxn modelId="{24E07989-7E20-4976-8416-8F674644133D}" type="presParOf" srcId="{1DA49E52-F741-4D9A-84CD-679F4581034A}" destId="{641D3EBA-EADD-4066-88F2-2B0C334413F8}" srcOrd="0" destOrd="0" presId="urn:microsoft.com/office/officeart/2005/8/layout/orgChart1"/>
    <dgm:cxn modelId="{4F1F02E7-00F7-4A62-9ECE-121912918E28}" type="presParOf" srcId="{1DA49E52-F741-4D9A-84CD-679F4581034A}" destId="{85B4B0D6-16FF-4B62-8DA7-CB69A2B3E95D}" srcOrd="1" destOrd="0" presId="urn:microsoft.com/office/officeart/2005/8/layout/orgChart1"/>
    <dgm:cxn modelId="{6C272E2C-F8D5-496D-8306-480BF9F063E7}" type="presParOf" srcId="{6EC99FEF-2117-4887-BD92-ADAE35E1DBEF}" destId="{E32EC3DE-3D88-43F4-8BDC-7C167A57D43F}" srcOrd="1" destOrd="0" presId="urn:microsoft.com/office/officeart/2005/8/layout/orgChart1"/>
    <dgm:cxn modelId="{36D579BD-D11F-4751-A5CA-4B88A152F156}" type="presParOf" srcId="{6EC99FEF-2117-4887-BD92-ADAE35E1DBEF}" destId="{51B7642C-4E1F-4E65-8467-71F380F5C963}" srcOrd="2" destOrd="0" presId="urn:microsoft.com/office/officeart/2005/8/layout/orgChart1"/>
    <dgm:cxn modelId="{C6FF2A61-D654-4CFC-81CF-BB97A2945212}" type="presParOf" srcId="{34FB866A-B10A-4F83-98F2-702CA53C7080}" destId="{D9C3E056-8A6D-4432-A797-24F1168060AC}" srcOrd="2" destOrd="0" presId="urn:microsoft.com/office/officeart/2005/8/layout/orgChar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58E055-EF6A-454D-A801-0BE6E07B1963}">
      <dsp:nvSpPr>
        <dsp:cNvPr id="0" name=""/>
        <dsp:cNvSpPr/>
      </dsp:nvSpPr>
      <dsp:spPr>
        <a:xfrm>
          <a:off x="2743200" y="1431780"/>
          <a:ext cx="1940834" cy="336838"/>
        </a:xfrm>
        <a:custGeom>
          <a:avLst/>
          <a:gdLst/>
          <a:ahLst/>
          <a:cxnLst/>
          <a:rect l="0" t="0" r="0" b="0"/>
          <a:pathLst>
            <a:path>
              <a:moveTo>
                <a:pt x="0" y="0"/>
              </a:moveTo>
              <a:lnTo>
                <a:pt x="0" y="168419"/>
              </a:lnTo>
              <a:lnTo>
                <a:pt x="1940834" y="168419"/>
              </a:lnTo>
              <a:lnTo>
                <a:pt x="1940834" y="336838"/>
              </a:lnTo>
            </a:path>
          </a:pathLst>
        </a:custGeom>
        <a:noFill/>
        <a:ln w="127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58BB24-BAD2-4135-A620-F55CA7DE7D11}">
      <dsp:nvSpPr>
        <dsp:cNvPr id="0" name=""/>
        <dsp:cNvSpPr/>
      </dsp:nvSpPr>
      <dsp:spPr>
        <a:xfrm>
          <a:off x="2697479" y="1431780"/>
          <a:ext cx="91440" cy="336838"/>
        </a:xfrm>
        <a:custGeom>
          <a:avLst/>
          <a:gdLst/>
          <a:ahLst/>
          <a:cxnLst/>
          <a:rect l="0" t="0" r="0" b="0"/>
          <a:pathLst>
            <a:path>
              <a:moveTo>
                <a:pt x="45720" y="0"/>
              </a:moveTo>
              <a:lnTo>
                <a:pt x="45720" y="336838"/>
              </a:lnTo>
            </a:path>
          </a:pathLst>
        </a:custGeom>
        <a:noFill/>
        <a:ln w="127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BAC2BB-73B5-4FAE-8FDD-BEF4600E92FD}">
      <dsp:nvSpPr>
        <dsp:cNvPr id="0" name=""/>
        <dsp:cNvSpPr/>
      </dsp:nvSpPr>
      <dsp:spPr>
        <a:xfrm>
          <a:off x="802365" y="1431780"/>
          <a:ext cx="1940834" cy="336838"/>
        </a:xfrm>
        <a:custGeom>
          <a:avLst/>
          <a:gdLst/>
          <a:ahLst/>
          <a:cxnLst/>
          <a:rect l="0" t="0" r="0" b="0"/>
          <a:pathLst>
            <a:path>
              <a:moveTo>
                <a:pt x="1940834" y="0"/>
              </a:moveTo>
              <a:lnTo>
                <a:pt x="1940834" y="168419"/>
              </a:lnTo>
              <a:lnTo>
                <a:pt x="0" y="168419"/>
              </a:lnTo>
              <a:lnTo>
                <a:pt x="0" y="336838"/>
              </a:lnTo>
            </a:path>
          </a:pathLst>
        </a:custGeom>
        <a:noFill/>
        <a:ln w="127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FE788C-9FA1-4FED-952B-19117F91E591}">
      <dsp:nvSpPr>
        <dsp:cNvPr id="0" name=""/>
        <dsp:cNvSpPr/>
      </dsp:nvSpPr>
      <dsp:spPr>
        <a:xfrm>
          <a:off x="1941202" y="629782"/>
          <a:ext cx="1603995" cy="801997"/>
        </a:xfrm>
        <a:prstGeom prst="rect">
          <a:avLst/>
        </a:prstGeom>
        <a:solidFill>
          <a:schemeClr val="accent5">
            <a:alpha val="80000"/>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Are you worried about something?</a:t>
          </a:r>
        </a:p>
      </dsp:txBody>
      <dsp:txXfrm>
        <a:off x="1941202" y="629782"/>
        <a:ext cx="1603995" cy="801997"/>
      </dsp:txXfrm>
    </dsp:sp>
    <dsp:sp modelId="{3DDA9EEF-1FA1-4016-9950-1FB8784E77E0}">
      <dsp:nvSpPr>
        <dsp:cNvPr id="0" name=""/>
        <dsp:cNvSpPr/>
      </dsp:nvSpPr>
      <dsp:spPr>
        <a:xfrm>
          <a:off x="368" y="1768619"/>
          <a:ext cx="1603995" cy="801997"/>
        </a:xfrm>
        <a:prstGeom prst="rect">
          <a:avLst/>
        </a:prstGeom>
        <a:solidFill>
          <a:schemeClr val="accent5">
            <a:alpha val="70000"/>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You can tell a teacher or adult in school.</a:t>
          </a:r>
        </a:p>
      </dsp:txBody>
      <dsp:txXfrm>
        <a:off x="368" y="1768619"/>
        <a:ext cx="1603995" cy="801997"/>
      </dsp:txXfrm>
    </dsp:sp>
    <dsp:sp modelId="{24579539-872C-41FD-835E-FFC8B733EC7E}">
      <dsp:nvSpPr>
        <dsp:cNvPr id="0" name=""/>
        <dsp:cNvSpPr/>
      </dsp:nvSpPr>
      <dsp:spPr>
        <a:xfrm>
          <a:off x="1941202" y="1768619"/>
          <a:ext cx="1603995" cy="801997"/>
        </a:xfrm>
        <a:prstGeom prst="rect">
          <a:avLst/>
        </a:prstGeom>
        <a:solidFill>
          <a:schemeClr val="accent5">
            <a:alpha val="70000"/>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Write it on a note and put it in  the worry box.</a:t>
          </a:r>
        </a:p>
      </dsp:txBody>
      <dsp:txXfrm>
        <a:off x="1941202" y="1768619"/>
        <a:ext cx="1603995" cy="801997"/>
      </dsp:txXfrm>
    </dsp:sp>
    <dsp:sp modelId="{F9598BBA-849C-48FB-A814-E536AF6A038E}">
      <dsp:nvSpPr>
        <dsp:cNvPr id="0" name=""/>
        <dsp:cNvSpPr/>
      </dsp:nvSpPr>
      <dsp:spPr>
        <a:xfrm>
          <a:off x="3882036" y="1768619"/>
          <a:ext cx="1603995" cy="801997"/>
        </a:xfrm>
        <a:prstGeom prst="rect">
          <a:avLst/>
        </a:prstGeom>
        <a:solidFill>
          <a:schemeClr val="accent5">
            <a:alpha val="70000"/>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Tell a parent.</a:t>
          </a:r>
        </a:p>
      </dsp:txBody>
      <dsp:txXfrm>
        <a:off x="3882036" y="1768619"/>
        <a:ext cx="1603995" cy="8019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CC8F62-CD39-4F49-949C-97C95BF80928}">
      <dsp:nvSpPr>
        <dsp:cNvPr id="0" name=""/>
        <dsp:cNvSpPr/>
      </dsp:nvSpPr>
      <dsp:spPr>
        <a:xfrm>
          <a:off x="3083555" y="1472566"/>
          <a:ext cx="182333" cy="559154"/>
        </a:xfrm>
        <a:custGeom>
          <a:avLst/>
          <a:gdLst/>
          <a:ahLst/>
          <a:cxnLst/>
          <a:rect l="0" t="0" r="0" b="0"/>
          <a:pathLst>
            <a:path>
              <a:moveTo>
                <a:pt x="0" y="0"/>
              </a:moveTo>
              <a:lnTo>
                <a:pt x="0" y="559154"/>
              </a:lnTo>
              <a:lnTo>
                <a:pt x="182333" y="559154"/>
              </a:lnTo>
            </a:path>
          </a:pathLst>
        </a:custGeom>
        <a:noFill/>
        <a:ln w="127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375FD4-232E-4540-9D55-2876B695C7B6}">
      <dsp:nvSpPr>
        <dsp:cNvPr id="0" name=""/>
        <dsp:cNvSpPr/>
      </dsp:nvSpPr>
      <dsp:spPr>
        <a:xfrm>
          <a:off x="2348145" y="609523"/>
          <a:ext cx="127633" cy="559154"/>
        </a:xfrm>
        <a:custGeom>
          <a:avLst/>
          <a:gdLst/>
          <a:ahLst/>
          <a:cxnLst/>
          <a:rect l="0" t="0" r="0" b="0"/>
          <a:pathLst>
            <a:path>
              <a:moveTo>
                <a:pt x="0" y="0"/>
              </a:moveTo>
              <a:lnTo>
                <a:pt x="0" y="559154"/>
              </a:lnTo>
              <a:lnTo>
                <a:pt x="127633" y="559154"/>
              </a:lnTo>
            </a:path>
          </a:pathLst>
        </a:custGeom>
        <a:noFill/>
        <a:ln w="127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74F9FC-7A68-427F-9388-62E565A7514A}">
      <dsp:nvSpPr>
        <dsp:cNvPr id="0" name=""/>
        <dsp:cNvSpPr/>
      </dsp:nvSpPr>
      <dsp:spPr>
        <a:xfrm>
          <a:off x="2220511" y="609523"/>
          <a:ext cx="127633" cy="559154"/>
        </a:xfrm>
        <a:custGeom>
          <a:avLst/>
          <a:gdLst/>
          <a:ahLst/>
          <a:cxnLst/>
          <a:rect l="0" t="0" r="0" b="0"/>
          <a:pathLst>
            <a:path>
              <a:moveTo>
                <a:pt x="127633" y="0"/>
              </a:moveTo>
              <a:lnTo>
                <a:pt x="127633" y="559154"/>
              </a:lnTo>
              <a:lnTo>
                <a:pt x="0" y="559154"/>
              </a:lnTo>
            </a:path>
          </a:pathLst>
        </a:custGeom>
        <a:noFill/>
        <a:ln w="127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B43699-9961-4DBB-AE4D-D8EED413BA43}">
      <dsp:nvSpPr>
        <dsp:cNvPr id="0" name=""/>
        <dsp:cNvSpPr/>
      </dsp:nvSpPr>
      <dsp:spPr>
        <a:xfrm>
          <a:off x="2348145" y="609523"/>
          <a:ext cx="735409" cy="1981352"/>
        </a:xfrm>
        <a:custGeom>
          <a:avLst/>
          <a:gdLst/>
          <a:ahLst/>
          <a:cxnLst/>
          <a:rect l="0" t="0" r="0" b="0"/>
          <a:pathLst>
            <a:path>
              <a:moveTo>
                <a:pt x="0" y="0"/>
              </a:moveTo>
              <a:lnTo>
                <a:pt x="0" y="1853719"/>
              </a:lnTo>
              <a:lnTo>
                <a:pt x="735409" y="1853719"/>
              </a:lnTo>
              <a:lnTo>
                <a:pt x="735409" y="1981352"/>
              </a:lnTo>
            </a:path>
          </a:pathLst>
        </a:custGeom>
        <a:noFill/>
        <a:ln w="127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40519C-9BD8-4C33-A9C0-0915EB0CE2FA}">
      <dsp:nvSpPr>
        <dsp:cNvPr id="0" name=""/>
        <dsp:cNvSpPr/>
      </dsp:nvSpPr>
      <dsp:spPr>
        <a:xfrm>
          <a:off x="1612735" y="609523"/>
          <a:ext cx="735409" cy="1981352"/>
        </a:xfrm>
        <a:custGeom>
          <a:avLst/>
          <a:gdLst/>
          <a:ahLst/>
          <a:cxnLst/>
          <a:rect l="0" t="0" r="0" b="0"/>
          <a:pathLst>
            <a:path>
              <a:moveTo>
                <a:pt x="735409" y="0"/>
              </a:moveTo>
              <a:lnTo>
                <a:pt x="735409" y="1853719"/>
              </a:lnTo>
              <a:lnTo>
                <a:pt x="0" y="1853719"/>
              </a:lnTo>
              <a:lnTo>
                <a:pt x="0" y="1981352"/>
              </a:lnTo>
            </a:path>
          </a:pathLst>
        </a:custGeom>
        <a:noFill/>
        <a:ln w="127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9C8B89-D7A5-4247-B05E-BC4C69CDC5F9}">
      <dsp:nvSpPr>
        <dsp:cNvPr id="0" name=""/>
        <dsp:cNvSpPr/>
      </dsp:nvSpPr>
      <dsp:spPr>
        <a:xfrm>
          <a:off x="1740368" y="1746"/>
          <a:ext cx="1215553" cy="6077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Are you concerned about child on child abuse/harm?</a:t>
          </a:r>
        </a:p>
      </dsp:txBody>
      <dsp:txXfrm>
        <a:off x="1740368" y="1746"/>
        <a:ext cx="1215553" cy="607776"/>
      </dsp:txXfrm>
    </dsp:sp>
    <dsp:sp modelId="{85C0BAC7-2B44-415A-A4FD-9C1852383326}">
      <dsp:nvSpPr>
        <dsp:cNvPr id="0" name=""/>
        <dsp:cNvSpPr/>
      </dsp:nvSpPr>
      <dsp:spPr>
        <a:xfrm>
          <a:off x="1004958" y="2590876"/>
          <a:ext cx="1215553" cy="6077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Yes</a:t>
          </a:r>
        </a:p>
        <a:p>
          <a:pPr marL="0" lvl="0" indent="0" algn="ctr" defTabSz="400050">
            <a:lnSpc>
              <a:spcPct val="90000"/>
            </a:lnSpc>
            <a:spcBef>
              <a:spcPct val="0"/>
            </a:spcBef>
            <a:spcAft>
              <a:spcPct val="35000"/>
            </a:spcAft>
            <a:buNone/>
          </a:pPr>
          <a:r>
            <a:rPr lang="en-GB" sz="900" kern="1200"/>
            <a:t>Speak to class teacher initially and possibly refer to DSL</a:t>
          </a:r>
        </a:p>
      </dsp:txBody>
      <dsp:txXfrm>
        <a:off x="1004958" y="2590876"/>
        <a:ext cx="1215553" cy="607776"/>
      </dsp:txXfrm>
    </dsp:sp>
    <dsp:sp modelId="{93DBB2F4-618D-489A-AEE3-FF8EB1286B6D}">
      <dsp:nvSpPr>
        <dsp:cNvPr id="0" name=""/>
        <dsp:cNvSpPr/>
      </dsp:nvSpPr>
      <dsp:spPr>
        <a:xfrm>
          <a:off x="2475778" y="2590876"/>
          <a:ext cx="1215553" cy="6077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No</a:t>
          </a:r>
        </a:p>
        <a:p>
          <a:pPr marL="0" lvl="0" indent="0" algn="ctr" defTabSz="400050">
            <a:lnSpc>
              <a:spcPct val="90000"/>
            </a:lnSpc>
            <a:spcBef>
              <a:spcPct val="0"/>
            </a:spcBef>
            <a:spcAft>
              <a:spcPct val="35000"/>
            </a:spcAft>
            <a:buNone/>
          </a:pPr>
          <a:r>
            <a:rPr lang="en-GB" sz="900" kern="1200"/>
            <a:t>Refer to DSL</a:t>
          </a:r>
        </a:p>
      </dsp:txBody>
      <dsp:txXfrm>
        <a:off x="2475778" y="2590876"/>
        <a:ext cx="1215553" cy="607776"/>
      </dsp:txXfrm>
    </dsp:sp>
    <dsp:sp modelId="{7E7238F6-F752-49A8-BFDF-9B784E883037}">
      <dsp:nvSpPr>
        <dsp:cNvPr id="0" name=""/>
        <dsp:cNvSpPr/>
      </dsp:nvSpPr>
      <dsp:spPr>
        <a:xfrm>
          <a:off x="1004958" y="864790"/>
          <a:ext cx="1215553" cy="6077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Is the behaviour of a low-level concern?</a:t>
          </a:r>
        </a:p>
      </dsp:txBody>
      <dsp:txXfrm>
        <a:off x="1004958" y="864790"/>
        <a:ext cx="1215553" cy="607776"/>
      </dsp:txXfrm>
    </dsp:sp>
    <dsp:sp modelId="{BF96FBAF-9720-4AD1-92FE-11B98E248077}">
      <dsp:nvSpPr>
        <dsp:cNvPr id="0" name=""/>
        <dsp:cNvSpPr/>
      </dsp:nvSpPr>
      <dsp:spPr>
        <a:xfrm>
          <a:off x="2475778" y="864790"/>
          <a:ext cx="1215553" cy="6077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Is the behaviour sexual harmful?</a:t>
          </a:r>
        </a:p>
      </dsp:txBody>
      <dsp:txXfrm>
        <a:off x="2475778" y="864790"/>
        <a:ext cx="1215553" cy="607776"/>
      </dsp:txXfrm>
    </dsp:sp>
    <dsp:sp modelId="{641D3EBA-EADD-4066-88F2-2B0C334413F8}">
      <dsp:nvSpPr>
        <dsp:cNvPr id="0" name=""/>
        <dsp:cNvSpPr/>
      </dsp:nvSpPr>
      <dsp:spPr>
        <a:xfrm>
          <a:off x="3265888" y="1727833"/>
          <a:ext cx="1215553" cy="6077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Refer to DSL following usual procedures</a:t>
          </a:r>
        </a:p>
      </dsp:txBody>
      <dsp:txXfrm>
        <a:off x="3265888" y="1727833"/>
        <a:ext cx="1215553" cy="60777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5FA147ECF4D143B08E3361031F9DFB" ma:contentTypeVersion="17" ma:contentTypeDescription="Create a new document." ma:contentTypeScope="" ma:versionID="b1c843a1e4a1e93246034f480126f3ae">
  <xsd:schema xmlns:xsd="http://www.w3.org/2001/XMLSchema" xmlns:xs="http://www.w3.org/2001/XMLSchema" xmlns:p="http://schemas.microsoft.com/office/2006/metadata/properties" xmlns:ns3="970e8e15-15e6-4338-bf9c-929781c849bb" xmlns:ns4="9900e8d8-28fa-427e-81e0-dc4af8a2c125" targetNamespace="http://schemas.microsoft.com/office/2006/metadata/properties" ma:root="true" ma:fieldsID="68ee8aeaad0e21ccc86c644b30b5e0de" ns3:_="" ns4:_="">
    <xsd:import namespace="970e8e15-15e6-4338-bf9c-929781c849bb"/>
    <xsd:import namespace="9900e8d8-28fa-427e-81e0-dc4af8a2c1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SearchProperties" minOccurs="0"/>
                <xsd:element ref="ns3:_activity"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0e8e15-15e6-4338-bf9c-929781c84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00e8d8-28fa-427e-81e0-dc4af8a2c12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70e8e15-15e6-4338-bf9c-929781c849b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95C5A-D8D9-42DC-BB8D-535400714628}">
  <ds:schemaRefs>
    <ds:schemaRef ds:uri="http://schemas.microsoft.com/sharepoint/v3/contenttype/forms"/>
  </ds:schemaRefs>
</ds:datastoreItem>
</file>

<file path=customXml/itemProps2.xml><?xml version="1.0" encoding="utf-8"?>
<ds:datastoreItem xmlns:ds="http://schemas.openxmlformats.org/officeDocument/2006/customXml" ds:itemID="{385AB4D4-586A-489D-8A18-81D318ECB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0e8e15-15e6-4338-bf9c-929781c849bb"/>
    <ds:schemaRef ds:uri="9900e8d8-28fa-427e-81e0-dc4af8a2c1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F4861D-3941-4E29-90B5-F1B609C7637F}">
  <ds:schemaRefs>
    <ds:schemaRef ds:uri="http://schemas.microsoft.com/office/2006/documentManagement/types"/>
    <ds:schemaRef ds:uri="970e8e15-15e6-4338-bf9c-929781c849bb"/>
    <ds:schemaRef ds:uri="9900e8d8-28fa-427e-81e0-dc4af8a2c125"/>
    <ds:schemaRef ds:uri="http://purl.org/dc/dcmityp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7C4A3CFA-6864-413E-8D3A-293D11FCB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72</Pages>
  <Words>24109</Words>
  <Characters>137424</Characters>
  <Application>Microsoft Office Word</Application>
  <DocSecurity>0</DocSecurity>
  <Lines>1145</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Storey</dc:creator>
  <cp:keywords/>
  <dc:description/>
  <cp:lastModifiedBy>Mrs Muncaster</cp:lastModifiedBy>
  <cp:revision>3</cp:revision>
  <cp:lastPrinted>2025-10-13T14:34:00Z</cp:lastPrinted>
  <dcterms:created xsi:type="dcterms:W3CDTF">2025-10-13T14:53:00Z</dcterms:created>
  <dcterms:modified xsi:type="dcterms:W3CDTF">2025-10-14T15:43:00Z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0x0101003C5FA147ECF4D143B08E3361031F9DFB</vt:lpwstr>
  </property>
</Properties>
</file>